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 w:before="0"/>
        <w:jc w:val="center"/>
      </w:pPr>
      <w:r>
        <w:rPr>
          <w:rFonts w:ascii="Arial" w:hAnsi="Arial" w:eastAsia="黑体"/>
          <w:b/>
          <w:color w:val="000000"/>
          <w:sz w:val="36"/>
        </w:rPr>
        <w:t>帛书《胎产书》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基本信息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博物馆：湖南省博物馆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展品名称：帛书《胎产书》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别名 / 检索词：胎产书、马王堆帛书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出土地：利稀墓出土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相关展陈：资料未说明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时代：资料未说明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材质与工艺：帛书（绢帛书写）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基本尺寸：资料未说明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用途：有关胎产的医学古籍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一句话导览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一卷以孕期保健、优生优育为中心的胎产医学古籍，上方绘有《禹藏埋胞图》与《人字图》两幅图画。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展品概览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这是一卷有关胎产的医学古籍，但书中记载的内容并不全是医方。在帛书的上方是两幅图画：左图为《禹藏埋胞图》，是一种迷信的埋藏新生儿胞衣选择方位图；右图为《人字图》，是一种根据胎儿产日预卜命运的迷信测算图。帛书下半部分的文字内容包括十月胚胎的形成及产妇调养法、产后胞衣的处理和埋藏方法、胎孕男女的选择法、通过药物以治不孕法、产后母子保健法等。全书以孕期保健、优生优育为中心思想，是我国最早的优生优育理论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形制与尺寸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整体结构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帛书上方为两幅图画，下半部分为文字内容。书中记载的内容并不全是医方。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左图《禹藏埋胞图》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一种迷信的埋藏新生儿胞衣选择方位图。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右图《人字图》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一种根据胎儿产日预卜命运的迷信测算图。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画面内容 / 纹饰释读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《禹藏埋胞图》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位于帛书上方左侧，是迷信的埋藏新生儿胞衣选择方位图。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《人字图》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位于帛书上方右侧，是根据胎儿产日预卜命运的迷信测算图。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用途与文化背景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这是有关胎产的医学古籍，下半部分文字涵盖十月胚胎的形成及产妇调养法、产后胞衣的处理和埋藏方法、胎孕男女的选择法、通过药物以治不孕法、产后母子保健法等内容，全书以孕期保健、优生优育为中心思想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艺术与历史价值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医学史价值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帛书《胎产书》是我国最早的优生优育理论，系统记载了十月胚胎形成、产妇调养、产后保健等内容，是研究早期妇幼医学的重要文献。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思想史价值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书中既有医学内容，也有《禹藏埋胞图》《人字图》等带迷信色彩的图式，反映了汉代早期医学与信仰观念交织的面貌。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文献价值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帛书作为出土文献，保存了先秦至汉初的胎产知识，为研究古代医学文献的流传与演变提供了珍贵材料。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导览问答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问：《胎产书》是一本什么书？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答：一卷有关胎产的医学古籍，以孕期保健、优生优育为中心思想，是我国最早的优生优育理论。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问：帛书上方画了什么？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答：两幅图画：左图为《禹藏埋胞图》，是迷信的埋藏新生儿胞衣选择方位图；右图为《人字图》，是根据胎儿产日预卜命运的迷信测算图。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问：下半部分写了什么？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答：包括十月胚胎的形成及产妇调养法、产后胞衣的处理和埋藏方法、胎孕男女的选择法、通过药物以治不孕法、产后母子保健法等。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问：书里全是医方吗？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答：不是。书中记载的内容并不全是医方，还有带迷信色彩的图式。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问：这本书是在哪里出土的？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答：利稀墓出土。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检索关键词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帛书、胎产书、利稀墓、禹藏埋胞图、人字图、优生优育、孕期保健、胎孕、马王堆帛书、医学古籍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来源信息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来源名称：湖南省博物馆小程序或馆方正式资料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页面链接 / 页面 ID：#小程序://湖南省博物馆/ByFGDurPAIc7eJD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