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铜饶一组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展品名称：铜饶一组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检索词：铜铙、兽面纹铜饶、云纹饶、齿纹饶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出土地：多出土于宁乡老粮仓（具体出土地点资料未逐一说明）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时代：资料未说明（南方青铜礼乐文化时期）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材质与工艺：青铜铸造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用途：打击乐器（可分为甬、钲、鼓三部分）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一种古老的青铜打击乐器，分甬、钲、鼓三部分，兽面纹饶、云纹饶、齿纹饶等一组展现了南方青铜礼乐文化的独特面貌。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铜饶是一种古老的打击乐器，可以分为甬、钲、鼓三部分，如果轻轻敲击鼓部便可发出洪亮悠长的共鸣声。铜饶最早是以兽面纹为装饰，您看到的这些兽面纹铜饶外形厚重、线条粗犷，很多都出土于宁乡老粮仓。饶是南方青铜礼乐文化的代表性器物之一，主要发现在长江中下游地区，湘江流域尤其是洞庭湖及其周围地区是这种器物发现的中心，所以湖南可能是其发源地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整体结构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铜饶可以分为甬、钲、鼓三部分，轻轻敲击鼓部便可发出洪亮悠长的共鸣声。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兽面纹铜饶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外形厚重，线条粗犷，很多都出土于宁乡老粮仓。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云纹饶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早期作为主体纹饰的兽面纹已经消失，取而代之的是布满器身的细线云纹，不过凸起的菱形作为兽面纹双目依然存在。出土时还伴出环、玦、虎、鱼等70余件精美玉器。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齿纹饶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纹饰内涵十分丰富。除了作为外框的三角形锯齿纹外，还有龟纹、虾纹、夔纹、乳钉纹、云纹等，其内容以水族动物为主。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兽面纹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铜饶最早以兽面纹为装饰，兽面纹铜饶外形厚重、线条粗犷。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细线云纹与菱形双目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云纹饶上早期作为主体纹饰的兽面纹已经消失，取而代之的是布满器身的细线云纹，凸起的菱形作为兽面纹双目依然存在。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齿纹饶的纹饰组合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除了作为外框的三角形锯齿纹外，还有龟纹、虾纹、夔纹、乳钉纹、云纹等，内容以水族动物为主。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铜饶是古老的打击乐器，敲击鼓部可发出洪亮悠长的共鸣声。值得注意的是，宁乡铜饶多分布在近河的山地，可能暗示铜饶的埋藏与某些祭祀仪式有关。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礼乐文化价值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饶是南方青铜礼乐文化的代表性器物之一，主要发现在长江中下游地区，湘江流域尤其是洞庭湖及其周围地区是这种器物发现的中心，湖南可能是其发源地。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纹饰艺术价值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从兽面纹铜饶的厚重粗犷，到云纹饶的细线云纹，再到齿纹饶以水族动物为主的龟纹、虾纹、夔纹、乳钉纹、云纹组合，反映了铜饶纹饰的演变与丰富内涵。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考古研究价值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宁乡铜饶多分布在近河的山地，可能暗示铜饶的埋藏与某些祭祀仪式有关；云纹饶出土时伴出环、玦、虎、鱼等70余件精美玉器，为研究南方青铜文化与玉器组合提供了材料。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问：铜饶是做什么用的？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答：是一种古老的打击乐器，可以分为甬、钲、鼓三部分，轻轻敲击鼓部便可发出洪亮悠长的共鸣声。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问：兽面纹铜饶有什么特点？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答：外形厚重，线条粗犷，很多都出土于宁乡老粮仓。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问：云纹饶的纹饰有什么变化？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答：早期作为主体纹饰的兽面纹已经消失，取而代之的是布满器身的细线云纹，不过凸起的菱形作为兽面纹双目依然存在。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问：齿纹饶上有什么纹饰？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答：除了作为外框的三角形锯齿纹外，还有龟纹、虾纹、夔纹、乳钉纹、云纹等，内容以水族动物为主。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问：湖南和铜饶有什么关系？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答：湘江流域尤其是洞庭湖及其周围地区是铜饶发现的中心，湖南可能是其发源地。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问：铜饶的埋藏和什么有关？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答：宁乡铜饶多分布在近河的山地，可能暗示铜饶的埋藏与某些祭祀仪式有关。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铜饶、铜铙、甬钲鼓、兽面纹铜饶、云纹饶、齿纹饶、宁乡老粮仓、玉器、祭祀、南方青铜礼乐文化、洞庭湖、发源地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