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2122990422"/>
        <w:docPartObj>
          <w:docPartGallery w:val="Cover Pages"/>
          <w:docPartUnique/>
        </w:docPartObj>
      </w:sdtPr>
      <w:sdtEndPr>
        <w:rPr>
          <w:rFonts w:ascii="Tahoma" w:hAnsi="Tahoma" w:cs="Tahoma"/>
          <w:sz w:val="24"/>
        </w:rPr>
      </w:sdtEndPr>
      <w:sdtContent>
        <w:p w:rsidR="00B04F15" w:rsidRDefault="00B04F15">
          <w:pPr>
            <w:pStyle w:val="Sinespaciado"/>
            <w:rPr>
              <w:sz w:val="2"/>
            </w:rPr>
          </w:pPr>
        </w:p>
        <w:p w:rsidR="00B04F15" w:rsidRDefault="00B04F1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04F15" w:rsidRDefault="009970E9" w:rsidP="00C81B6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VIta</w:t>
                                    </w:r>
                                    <w:r w:rsidR="009707A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vie</w:t>
                                    </w:r>
                                  </w:p>
                                </w:sdtContent>
                              </w:sdt>
                              <w:p w:rsidR="00B04F15" w:rsidRDefault="00B04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04F15" w:rsidRDefault="009970E9" w:rsidP="00C81B6C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VIta</w:t>
                              </w:r>
                              <w:r w:rsidR="009707A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vie</w:t>
                              </w:r>
                            </w:p>
                          </w:sdtContent>
                        </w:sdt>
                        <w:p w:rsidR="00B04F15" w:rsidRDefault="00B04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43C5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F15" w:rsidRDefault="00195A9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4F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Toshiba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4F15" w:rsidRDefault="00B04F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04F15" w:rsidRDefault="0010607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04F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Toshiba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04F15" w:rsidRDefault="00B04F15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04F15" w:rsidRDefault="00B04F15">
          <w:pPr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es-ES" w:eastAsia="en-US"/>
        </w:rPr>
        <w:id w:val="-185140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5FB" w:rsidRDefault="00AD15FB">
          <w:pPr>
            <w:pStyle w:val="TtulodeTDC"/>
          </w:pPr>
          <w:r>
            <w:rPr>
              <w:lang w:val="es-ES"/>
            </w:rPr>
            <w:t>Contenido</w:t>
          </w:r>
        </w:p>
        <w:p w:rsidR="00120AC6" w:rsidRDefault="00AD15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77017" w:history="1">
            <w:r w:rsidR="00120AC6" w:rsidRPr="00BD03A7">
              <w:rPr>
                <w:rStyle w:val="Hipervnculo"/>
                <w:noProof/>
              </w:rPr>
              <w:t>Objetivo: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_Toc414677017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18" w:history="1">
            <w:r w:rsidR="00120AC6" w:rsidRPr="00BD03A7">
              <w:rPr>
                <w:rStyle w:val="Hipervnculo"/>
                <w:noProof/>
              </w:rPr>
              <w:t>Misión: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_Toc414677018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19" w:history="1">
            <w:r w:rsidR="00120AC6" w:rsidRPr="00BD03A7">
              <w:rPr>
                <w:rStyle w:val="Hipervnculo"/>
                <w:noProof/>
              </w:rPr>
              <w:t>Visión: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_Toc414677019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0" w:history="1">
            <w:r w:rsidR="00120AC6" w:rsidRPr="00BD03A7">
              <w:rPr>
                <w:rStyle w:val="Hipervnculo"/>
                <w:noProof/>
              </w:rPr>
              <w:t>Justificación: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_Toc414677020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1" w:history="1">
            <w:r w:rsidR="00120AC6" w:rsidRPr="00BD03A7">
              <w:rPr>
                <w:rStyle w:val="Hipervnculo"/>
                <w:noProof/>
              </w:rPr>
              <w:t>Alcance: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_Toc414677021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2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2" w:history="1">
            <w:r w:rsidR="00120AC6" w:rsidRPr="00BD03A7">
              <w:rPr>
                <w:rStyle w:val="Hipervnculo"/>
                <w:noProof/>
              </w:rPr>
              <w:t>Requisitos Específicos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_Toc414677022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3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3" w:history="1">
            <w:r w:rsidR="00120AC6" w:rsidRPr="00BD03A7">
              <w:rPr>
                <w:rStyle w:val="Hipervnculo"/>
                <w:noProof/>
              </w:rPr>
              <w:t>Requisitos funcionales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_Toc414677023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3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4" w:history="1">
            <w:r w:rsidR="00120AC6" w:rsidRPr="00BD03A7">
              <w:rPr>
                <w:rStyle w:val="Hipervnculo"/>
                <w:noProof/>
              </w:rPr>
              <w:t>Requisitos no funcionales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_Toc414677024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3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5" w:history="1">
            <w:r w:rsidR="00120AC6" w:rsidRPr="00BD03A7">
              <w:rPr>
                <w:rStyle w:val="Hipervnculo"/>
                <w:noProof/>
              </w:rPr>
              <w:t>Roles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_Toc414677025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4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6" w:history="1">
            <w:r w:rsidR="00120AC6" w:rsidRPr="00BD03A7">
              <w:rPr>
                <w:rStyle w:val="Hipervnculo"/>
                <w:noProof/>
              </w:rPr>
              <w:t>Diseño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_Toc414677026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4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7" w:history="1">
            <w:r w:rsidR="00120AC6" w:rsidRPr="00BD03A7">
              <w:rPr>
                <w:rStyle w:val="Hipervnculo"/>
                <w:noProof/>
              </w:rPr>
              <w:t>Caso de uso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_Toc414677027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4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8" w:history="1">
            <w:r w:rsidR="00120AC6" w:rsidRPr="00BD03A7">
              <w:rPr>
                <w:rStyle w:val="Hipervnculo"/>
                <w:noProof/>
              </w:rPr>
              <w:t>Entidad relación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_Toc414677028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5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29" w:history="1">
            <w:r w:rsidR="00120AC6" w:rsidRPr="00BD03A7">
              <w:rPr>
                <w:rStyle w:val="Hipervnculo"/>
                <w:noProof/>
              </w:rPr>
              <w:t>Modelo Relacional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_Toc414677029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5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30" w:history="1">
            <w:r w:rsidR="00120AC6" w:rsidRPr="00BD03A7">
              <w:rPr>
                <w:rStyle w:val="Hipervnculo"/>
                <w:noProof/>
              </w:rPr>
              <w:t>Diccionario de datos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_Toc414677030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6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120AC6" w:rsidRDefault="00195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14677031" w:history="1">
            <w:r w:rsidR="00120AC6" w:rsidRPr="00BD03A7">
              <w:rPr>
                <w:rStyle w:val="Hipervnculo"/>
                <w:noProof/>
              </w:rPr>
              <w:t>Desarrollo</w:t>
            </w:r>
            <w:r w:rsidR="00120AC6">
              <w:rPr>
                <w:noProof/>
                <w:webHidden/>
              </w:rPr>
              <w:tab/>
            </w:r>
            <w:r w:rsidR="00120AC6">
              <w:rPr>
                <w:noProof/>
                <w:webHidden/>
              </w:rPr>
              <w:fldChar w:fldCharType="begin"/>
            </w:r>
            <w:r w:rsidR="00120AC6">
              <w:rPr>
                <w:noProof/>
                <w:webHidden/>
              </w:rPr>
              <w:instrText xml:space="preserve"> PAGEREF _Toc414677031 \h </w:instrText>
            </w:r>
            <w:r w:rsidR="00120AC6">
              <w:rPr>
                <w:noProof/>
                <w:webHidden/>
              </w:rPr>
            </w:r>
            <w:r w:rsidR="00120AC6">
              <w:rPr>
                <w:noProof/>
                <w:webHidden/>
              </w:rPr>
              <w:fldChar w:fldCharType="separate"/>
            </w:r>
            <w:r w:rsidR="00120AC6">
              <w:rPr>
                <w:noProof/>
                <w:webHidden/>
              </w:rPr>
              <w:t>8</w:t>
            </w:r>
            <w:r w:rsidR="00120AC6">
              <w:rPr>
                <w:noProof/>
                <w:webHidden/>
              </w:rPr>
              <w:fldChar w:fldCharType="end"/>
            </w:r>
          </w:hyperlink>
        </w:p>
        <w:p w:rsidR="00AD15FB" w:rsidRDefault="00AD15FB">
          <w:r>
            <w:rPr>
              <w:b/>
              <w:bCs/>
              <w:lang w:val="es-ES"/>
            </w:rPr>
            <w:fldChar w:fldCharType="end"/>
          </w:r>
        </w:p>
      </w:sdtContent>
    </w:sdt>
    <w:p w:rsidR="00AD15FB" w:rsidRDefault="00AD15FB">
      <w:pPr>
        <w:rPr>
          <w:rFonts w:cs="Arial"/>
          <w:szCs w:val="24"/>
        </w:rPr>
      </w:pPr>
    </w:p>
    <w:p w:rsidR="00AD15FB" w:rsidRDefault="00AD15FB">
      <w:pPr>
        <w:rPr>
          <w:rFonts w:eastAsiaTheme="majorEastAsia" w:cs="Arial"/>
          <w:color w:val="2E74B5" w:themeColor="accent1" w:themeShade="BF"/>
          <w:szCs w:val="24"/>
        </w:rPr>
      </w:pPr>
      <w:r>
        <w:rPr>
          <w:rFonts w:cs="Arial"/>
          <w:szCs w:val="24"/>
        </w:rPr>
        <w:br w:type="page"/>
      </w:r>
    </w:p>
    <w:p w:rsidR="004B4AAB" w:rsidRPr="00575C29" w:rsidRDefault="00D74587" w:rsidP="00A0722C">
      <w:pPr>
        <w:pStyle w:val="Ttulo1"/>
      </w:pPr>
      <w:bookmarkStart w:id="0" w:name="_Toc414677017"/>
      <w:r w:rsidRPr="00575C29">
        <w:lastRenderedPageBreak/>
        <w:t>Objetivo:</w:t>
      </w:r>
      <w:bookmarkEnd w:id="0"/>
    </w:p>
    <w:p w:rsidR="00620C89" w:rsidRPr="00575C29" w:rsidRDefault="00D74587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Realizar una aplicación para que la sociedad rec</w:t>
      </w:r>
      <w:r w:rsidR="00265E95" w:rsidRPr="00575C29">
        <w:rPr>
          <w:rFonts w:cs="Arial"/>
          <w:szCs w:val="24"/>
        </w:rPr>
        <w:t xml:space="preserve">iba </w:t>
      </w:r>
      <w:r w:rsidRPr="00575C29">
        <w:rPr>
          <w:rFonts w:cs="Arial"/>
          <w:szCs w:val="24"/>
        </w:rPr>
        <w:t xml:space="preserve"> información </w:t>
      </w:r>
      <w:r w:rsidR="00265E95" w:rsidRPr="00575C29">
        <w:rPr>
          <w:rFonts w:cs="Arial"/>
          <w:szCs w:val="24"/>
        </w:rPr>
        <w:t>acerca de</w:t>
      </w:r>
      <w:r w:rsidR="009B57E2" w:rsidRPr="00575C29">
        <w:rPr>
          <w:rFonts w:cs="Arial"/>
          <w:szCs w:val="24"/>
        </w:rPr>
        <w:t xml:space="preserve"> eventos</w:t>
      </w:r>
      <w:r w:rsidR="00265E95" w:rsidRPr="00575C29">
        <w:rPr>
          <w:rFonts w:cs="Arial"/>
          <w:szCs w:val="24"/>
        </w:rPr>
        <w:t xml:space="preserve"> asociados</w:t>
      </w:r>
      <w:r w:rsidR="009B57E2" w:rsidRPr="00575C29">
        <w:rPr>
          <w:rFonts w:cs="Arial"/>
          <w:szCs w:val="24"/>
        </w:rPr>
        <w:t xml:space="preserve"> </w:t>
      </w:r>
      <w:r w:rsidR="00265E95" w:rsidRPr="00575C29">
        <w:rPr>
          <w:rFonts w:cs="Arial"/>
          <w:szCs w:val="24"/>
        </w:rPr>
        <w:t>a la salud y el ambiente que emite los diferentes centros de salud de Cancún.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1" w:name="_Toc414677018"/>
      <w:r w:rsidRPr="00575C29">
        <w:t>Misión:</w:t>
      </w:r>
      <w:bookmarkEnd w:id="1"/>
    </w:p>
    <w:p w:rsidR="000A70BF" w:rsidRPr="00575C29" w:rsidRDefault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</w:t>
      </w:r>
      <w:r w:rsidR="000E39F2" w:rsidRPr="00575C29">
        <w:rPr>
          <w:rFonts w:cs="Arial"/>
          <w:szCs w:val="24"/>
        </w:rPr>
        <w:t>Ofrecer boletines</w:t>
      </w:r>
      <w:r w:rsidR="00DB5B7D" w:rsidRPr="00575C29">
        <w:rPr>
          <w:rFonts w:cs="Arial"/>
          <w:szCs w:val="24"/>
        </w:rPr>
        <w:t xml:space="preserve"> (notificaciones)</w:t>
      </w:r>
      <w:r w:rsidR="000E39F2" w:rsidRPr="00575C29">
        <w:rPr>
          <w:rFonts w:cs="Arial"/>
          <w:szCs w:val="24"/>
        </w:rPr>
        <w:t xml:space="preserve"> a tiempo y en forma </w:t>
      </w:r>
      <w:r w:rsidR="00DB5B7D" w:rsidRPr="00575C29">
        <w:rPr>
          <w:rFonts w:cs="Arial"/>
          <w:szCs w:val="24"/>
        </w:rPr>
        <w:t>para</w:t>
      </w:r>
      <w:r w:rsidR="000E39F2" w:rsidRPr="00575C29">
        <w:rPr>
          <w:rFonts w:cs="Arial"/>
          <w:szCs w:val="24"/>
        </w:rPr>
        <w:t xml:space="preserve"> todas las personas</w:t>
      </w:r>
      <w:r w:rsidR="00DB5B7D" w:rsidRPr="00575C29">
        <w:rPr>
          <w:rFonts w:cs="Arial"/>
          <w:szCs w:val="24"/>
        </w:rPr>
        <w:t xml:space="preserve"> que tengan el interés sobre la salud y ambiente.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A0722C">
      <w:pPr>
        <w:pStyle w:val="Ttulo1"/>
      </w:pPr>
      <w:bookmarkStart w:id="2" w:name="_Toc414677019"/>
      <w:r w:rsidRPr="00575C29">
        <w:t>Visión:</w:t>
      </w:r>
      <w:bookmarkEnd w:id="2"/>
    </w:p>
    <w:p w:rsidR="000A70BF" w:rsidRPr="00575C29" w:rsidRDefault="000D0B6B" w:rsidP="00935446">
      <w:pPr>
        <w:rPr>
          <w:rFonts w:cs="Arial"/>
          <w:szCs w:val="24"/>
        </w:rPr>
      </w:pPr>
      <w:r w:rsidRPr="00575C29">
        <w:rPr>
          <w:rFonts w:cs="Arial"/>
          <w:szCs w:val="24"/>
        </w:rPr>
        <w:t>Consolidar</w:t>
      </w:r>
      <w:r w:rsidR="00CC4751" w:rsidRPr="00575C29">
        <w:rPr>
          <w:rFonts w:cs="Arial"/>
          <w:szCs w:val="24"/>
        </w:rPr>
        <w:t xml:space="preserve"> el liderazgo de la aplicación en el me</w:t>
      </w:r>
      <w:r w:rsidR="00935446">
        <w:rPr>
          <w:rFonts w:cs="Arial"/>
          <w:szCs w:val="24"/>
        </w:rPr>
        <w:t xml:space="preserve">rcado nacional, expandiendo sus </w:t>
      </w:r>
      <w:r w:rsidR="00CC4751" w:rsidRPr="00575C29">
        <w:rPr>
          <w:rFonts w:cs="Arial"/>
          <w:szCs w:val="24"/>
        </w:rPr>
        <w:t>servicios en el área ambiental y la salud.</w:t>
      </w:r>
    </w:p>
    <w:p w:rsidR="00D74587" w:rsidRPr="00575C29" w:rsidRDefault="00D74587">
      <w:pPr>
        <w:rPr>
          <w:rFonts w:cs="Arial"/>
          <w:szCs w:val="24"/>
        </w:rPr>
      </w:pPr>
    </w:p>
    <w:p w:rsidR="00D74587" w:rsidRPr="00575C29" w:rsidRDefault="00D74587" w:rsidP="00A0722C">
      <w:pPr>
        <w:pStyle w:val="Ttulo1"/>
      </w:pPr>
      <w:bookmarkStart w:id="3" w:name="_Toc414677020"/>
      <w:r w:rsidRPr="00575C29">
        <w:t>Justificación:</w:t>
      </w:r>
      <w:bookmarkEnd w:id="3"/>
    </w:p>
    <w:p w:rsidR="009B57E2" w:rsidRPr="00575C29" w:rsidRDefault="009B57E2">
      <w:pPr>
        <w:rPr>
          <w:rFonts w:cs="Arial"/>
          <w:szCs w:val="24"/>
        </w:rPr>
      </w:pPr>
      <w:r w:rsidRPr="00575C29">
        <w:rPr>
          <w:rFonts w:cs="Arial"/>
          <w:szCs w:val="24"/>
        </w:rPr>
        <w:t>En muchas ocasiones las personas no se enteran de las campañas ambientales y de salud que existen en su localidad por la cual se realizará una aplicación donde cubra las necesidades de la sociedad agilizando y haciendo más rápida la información.</w:t>
      </w:r>
    </w:p>
    <w:p w:rsidR="000A70BF" w:rsidRPr="00575C29" w:rsidRDefault="000A70BF">
      <w:pPr>
        <w:rPr>
          <w:rFonts w:cs="Arial"/>
          <w:szCs w:val="24"/>
        </w:rPr>
      </w:pPr>
    </w:p>
    <w:p w:rsidR="000A70BF" w:rsidRPr="00575C29" w:rsidRDefault="000A70BF" w:rsidP="00A0722C">
      <w:pPr>
        <w:pStyle w:val="Ttulo1"/>
      </w:pPr>
      <w:bookmarkStart w:id="4" w:name="_Toc414677021"/>
      <w:r w:rsidRPr="00575C29">
        <w:t>Alcance:</w:t>
      </w:r>
      <w:bookmarkEnd w:id="4"/>
    </w:p>
    <w:p w:rsidR="000A70BF" w:rsidRPr="00575C29" w:rsidRDefault="000A70BF" w:rsidP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>Mantener informados a todas aquellas personas que tengan la aplicación a cerca de campañas de salud y medio ambiente.</w:t>
      </w:r>
    </w:p>
    <w:p w:rsidR="004660B4" w:rsidRDefault="004660B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660B4" w:rsidRDefault="004660B4" w:rsidP="004660B4">
      <w:pPr>
        <w:pStyle w:val="Ttulo1"/>
      </w:pPr>
      <w:bookmarkStart w:id="5" w:name="_Toc414677022"/>
      <w:r>
        <w:lastRenderedPageBreak/>
        <w:t>Requisitos Específicos</w:t>
      </w:r>
      <w:bookmarkEnd w:id="5"/>
    </w:p>
    <w:p w:rsidR="004660B4" w:rsidRDefault="004660B4" w:rsidP="004660B4"/>
    <w:p w:rsidR="004660B4" w:rsidRDefault="004660B4" w:rsidP="004660B4">
      <w:pPr>
        <w:pStyle w:val="Ttulo2"/>
      </w:pPr>
      <w:bookmarkStart w:id="6" w:name="_Toc414677023"/>
      <w:r>
        <w:t>Requisitos funcionales</w:t>
      </w:r>
      <w:bookmarkEnd w:id="6"/>
    </w:p>
    <w:p w:rsidR="004660B4" w:rsidRDefault="00F623DD" w:rsidP="00F623DD">
      <w:pPr>
        <w:pStyle w:val="Prrafodelista"/>
        <w:numPr>
          <w:ilvl w:val="0"/>
          <w:numId w:val="2"/>
        </w:numPr>
      </w:pPr>
      <w:r>
        <w:t>El</w:t>
      </w:r>
      <w:r w:rsidR="00AF6CCF">
        <w:t xml:space="preserve"> sistema debe</w:t>
      </w:r>
      <w:r>
        <w:t xml:space="preserve"> permitirle a los usuarios most</w:t>
      </w:r>
      <w:r w:rsidR="00AF6CCF">
        <w:t>rar las categorías y subcategorías para</w:t>
      </w:r>
      <w:r>
        <w:t xml:space="preserve"> que pueda acceder</w:t>
      </w:r>
      <w:r w:rsidR="00AF6CCF">
        <w:t xml:space="preserve"> y </w:t>
      </w:r>
      <w:r w:rsidR="004870CA">
        <w:t>encontrar la información que es publica</w:t>
      </w:r>
      <w:r w:rsidR="00AF6CCF">
        <w:t xml:space="preserve">da por las instituciones </w:t>
      </w:r>
      <w:r w:rsidR="004870CA">
        <w:t>registrada</w:t>
      </w:r>
      <w:r w:rsidR="00AF6CCF">
        <w:t xml:space="preserve">s en </w:t>
      </w:r>
      <w:r w:rsidR="004870CA">
        <w:t xml:space="preserve">el sistema. </w:t>
      </w:r>
      <w:r w:rsidR="00386D03">
        <w:br/>
      </w:r>
    </w:p>
    <w:p w:rsidR="00081EAE" w:rsidRDefault="00386D03" w:rsidP="00D24572">
      <w:pPr>
        <w:pStyle w:val="Prrafodelista"/>
        <w:numPr>
          <w:ilvl w:val="0"/>
          <w:numId w:val="2"/>
        </w:numPr>
      </w:pPr>
      <w:r>
        <w:t>El sistema debe de mandar notificaciones al usuario dependiendo de la subcategoría que ha seleccionado de su interés.</w:t>
      </w:r>
    </w:p>
    <w:p w:rsidR="004660B4" w:rsidRPr="004660B4" w:rsidRDefault="004660B4" w:rsidP="004660B4"/>
    <w:p w:rsidR="004660B4" w:rsidRDefault="004660B4" w:rsidP="001A586C">
      <w:pPr>
        <w:pStyle w:val="Ttulo2"/>
      </w:pPr>
      <w:bookmarkStart w:id="7" w:name="_Toc414677024"/>
      <w:r>
        <w:t>Requisitos no funcionales</w:t>
      </w:r>
      <w:bookmarkEnd w:id="7"/>
    </w:p>
    <w:p w:rsidR="004660B4" w:rsidRDefault="004660B4" w:rsidP="001A586C">
      <w:pPr>
        <w:pStyle w:val="Prrafodelista"/>
        <w:numPr>
          <w:ilvl w:val="0"/>
          <w:numId w:val="1"/>
        </w:numPr>
      </w:pPr>
      <w:r>
        <w:t>Usabilidad y accesibilidad</w:t>
      </w:r>
      <w:r w:rsidR="007F482C">
        <w:t>:</w:t>
      </w:r>
      <w:r w:rsidR="00AF3317">
        <w:br/>
      </w:r>
      <w:r w:rsidR="001A586C">
        <w:t>La aplicación debe ser de un fácil uso al igual que fácil de aprender a usar.</w:t>
      </w:r>
      <w:r w:rsidR="001A586C">
        <w:br/>
        <w:t xml:space="preserve">Debe tener una interfaz de usuario amigable y </w:t>
      </w:r>
      <w:r w:rsidR="007F482C">
        <w:t>sencillo</w:t>
      </w:r>
      <w:r w:rsidR="001A586C">
        <w:t xml:space="preserve"> para el usuario.</w:t>
      </w:r>
      <w:r w:rsidR="007F482C">
        <w:br/>
      </w:r>
    </w:p>
    <w:p w:rsidR="003C7C8F" w:rsidRDefault="004660B4" w:rsidP="003C7C8F">
      <w:pPr>
        <w:pStyle w:val="Prrafodelista"/>
        <w:numPr>
          <w:ilvl w:val="0"/>
          <w:numId w:val="1"/>
        </w:numPr>
      </w:pPr>
      <w:r>
        <w:t>Portabilidad</w:t>
      </w:r>
      <w:r w:rsidR="003C7C8F">
        <w:t>:</w:t>
      </w:r>
    </w:p>
    <w:p w:rsidR="003C7C8F" w:rsidRDefault="003C7C8F" w:rsidP="003C7C8F">
      <w:pPr>
        <w:pStyle w:val="Prrafodelista"/>
      </w:pPr>
      <w:r>
        <w:t>La aplicación deberá funcionar en todos los dispositivos móviles siempre y cuando el dispositivo móvil cuente con un explorador (Google Chrome, Mozilla Firefox, safari e Internet Explorer) en las versionas que se especificaron anteriormente</w:t>
      </w:r>
      <w:r w:rsidR="005A2801">
        <w:br/>
      </w:r>
    </w:p>
    <w:p w:rsidR="003C7C8F" w:rsidRDefault="003C7C8F" w:rsidP="004660B4">
      <w:pPr>
        <w:pStyle w:val="Prrafodelista"/>
        <w:numPr>
          <w:ilvl w:val="0"/>
          <w:numId w:val="1"/>
        </w:numPr>
      </w:pPr>
      <w:r>
        <w:t>Disponibilidad</w:t>
      </w:r>
      <w:r w:rsidR="00CA55A2">
        <w:t>:</w:t>
      </w:r>
      <w:r w:rsidR="00AF3317">
        <w:br/>
        <w:t xml:space="preserve">La aplicación </w:t>
      </w:r>
      <w:r w:rsidR="00CA55A2">
        <w:t>debe estar disponible las 24(horas)/ 7(</w:t>
      </w:r>
      <w:r w:rsidR="00AF3317">
        <w:t>días</w:t>
      </w:r>
      <w:r w:rsidR="00CA55A2">
        <w:t>) siempre que los servidores donde se alberga esté funcionando correctamente.</w:t>
      </w:r>
      <w:r w:rsidR="00AF3317">
        <w:br/>
      </w: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Compatibilidad</w:t>
      </w:r>
      <w:r w:rsidR="000171FF">
        <w:t>:</w:t>
      </w:r>
      <w:r w:rsidR="000171FF">
        <w:br/>
        <w:t>La aplicación será visible y ejecutable en la plataforma que corra</w:t>
      </w:r>
    </w:p>
    <w:p w:rsidR="000171FF" w:rsidRDefault="000171FF" w:rsidP="000171FF">
      <w:pPr>
        <w:pStyle w:val="Prrafodelista"/>
      </w:pPr>
    </w:p>
    <w:p w:rsidR="004660B4" w:rsidRDefault="004660B4" w:rsidP="004660B4">
      <w:pPr>
        <w:pStyle w:val="Prrafodelista"/>
        <w:numPr>
          <w:ilvl w:val="0"/>
          <w:numId w:val="1"/>
        </w:numPr>
      </w:pPr>
      <w:r>
        <w:t>Oportunidad</w:t>
      </w:r>
    </w:p>
    <w:p w:rsidR="004660B4" w:rsidRPr="004660B4" w:rsidRDefault="005B28A9" w:rsidP="003C7C8F">
      <w:pPr>
        <w:pStyle w:val="Prrafodelista"/>
      </w:pPr>
      <w:r>
        <w:t>La aplicación debe de tener facilidad de acceso en cualquier momento.</w:t>
      </w:r>
    </w:p>
    <w:p w:rsidR="00D56616" w:rsidRPr="00575C29" w:rsidRDefault="00D56616">
      <w:pPr>
        <w:rPr>
          <w:rFonts w:cs="Arial"/>
          <w:szCs w:val="24"/>
        </w:rPr>
      </w:pPr>
      <w:r w:rsidRPr="00575C29">
        <w:rPr>
          <w:rFonts w:cs="Arial"/>
          <w:szCs w:val="24"/>
        </w:rPr>
        <w:br w:type="page"/>
      </w:r>
    </w:p>
    <w:p w:rsidR="00515B50" w:rsidRDefault="00515B50" w:rsidP="00515B50">
      <w:pPr>
        <w:pStyle w:val="Ttulo1"/>
      </w:pPr>
      <w:bookmarkStart w:id="8" w:name="_Toc414677025"/>
      <w:r>
        <w:lastRenderedPageBreak/>
        <w:t>Roles</w:t>
      </w:r>
      <w:bookmarkEnd w:id="8"/>
    </w:p>
    <w:p w:rsidR="00515B50" w:rsidRDefault="00515B50" w:rsidP="00515B50"/>
    <w:p w:rsidR="00515B50" w:rsidRDefault="00515B50" w:rsidP="00515B50">
      <w:r>
        <w:t xml:space="preserve">Diseño: </w:t>
      </w:r>
      <w:r w:rsidR="002958EB">
        <w:t xml:space="preserve">Carlos </w:t>
      </w:r>
      <w:r w:rsidR="00795F6D">
        <w:t xml:space="preserve">Iván </w:t>
      </w:r>
      <w:r>
        <w:t>Canepa</w:t>
      </w:r>
    </w:p>
    <w:p w:rsidR="00515B50" w:rsidRDefault="00515B50" w:rsidP="00515B50">
      <w:r>
        <w:t xml:space="preserve">Programación: Manuel Flores </w:t>
      </w:r>
      <w:r w:rsidR="00795F6D">
        <w:t>Rodríguez</w:t>
      </w:r>
      <w:r w:rsidR="002958EB">
        <w:t xml:space="preserve"> y</w:t>
      </w:r>
      <w:r>
        <w:t xml:space="preserve"> Edwin Poot</w:t>
      </w:r>
    </w:p>
    <w:p w:rsidR="00515B50" w:rsidRDefault="00515B50" w:rsidP="00515B50">
      <w:r>
        <w:t xml:space="preserve">Líder: Manuel Flores </w:t>
      </w:r>
      <w:r w:rsidR="002958EB">
        <w:t>Rodríguez</w:t>
      </w:r>
    </w:p>
    <w:p w:rsidR="00515B50" w:rsidRDefault="00515B50" w:rsidP="00515B50">
      <w:r>
        <w:t>Base de datos: Erick Manuels</w:t>
      </w:r>
      <w:r w:rsidR="00B25067">
        <w:t xml:space="preserve"> Colorado</w:t>
      </w:r>
    </w:p>
    <w:p w:rsidR="00515B50" w:rsidRDefault="00515B50" w:rsidP="00515B50">
      <w:r>
        <w:t>Documentación: Lidia Judith Poot</w:t>
      </w:r>
    </w:p>
    <w:p w:rsidR="006F7E48" w:rsidRDefault="006F7E48">
      <w:pPr>
        <w:rPr>
          <w:vanish/>
        </w:rPr>
      </w:pPr>
    </w:p>
    <w:p w:rsidR="0015542A" w:rsidRDefault="0015542A" w:rsidP="009B4A26">
      <w:pPr>
        <w:pStyle w:val="Sinespaciado"/>
      </w:pPr>
    </w:p>
    <w:p w:rsidR="00B73629" w:rsidRDefault="005D4586" w:rsidP="00B73629">
      <w:pPr>
        <w:pStyle w:val="Ttulo1"/>
      </w:pPr>
      <w:bookmarkStart w:id="9" w:name="_Toc414677026"/>
      <w:r w:rsidRPr="00795F6D">
        <w:t>Diseño</w:t>
      </w:r>
      <w:bookmarkEnd w:id="9"/>
    </w:p>
    <w:p w:rsidR="00B73629" w:rsidRDefault="00B73629" w:rsidP="00B73629">
      <w:pPr>
        <w:pStyle w:val="Ttulo2"/>
      </w:pPr>
      <w:bookmarkStart w:id="10" w:name="_Toc414677027"/>
      <w:r>
        <w:t>Caso de uso</w:t>
      </w:r>
      <w:bookmarkEnd w:id="10"/>
    </w:p>
    <w:p w:rsidR="00B73629" w:rsidRDefault="00B73629" w:rsidP="00B73629"/>
    <w:p w:rsidR="00B73629" w:rsidRPr="00B73629" w:rsidRDefault="00EB4BB1" w:rsidP="00B73629">
      <w:pPr>
        <w:jc w:val="center"/>
      </w:pPr>
      <w:r w:rsidRPr="00EB4BB1">
        <w:rPr>
          <w:noProof/>
          <w:lang w:eastAsia="es-MX"/>
        </w:rPr>
        <w:drawing>
          <wp:inline distT="0" distB="0" distL="0" distR="0">
            <wp:extent cx="4855845" cy="4603750"/>
            <wp:effectExtent l="0" t="0" r="1905" b="6350"/>
            <wp:docPr id="4" name="Imagen 4" descr="C:\Users\Lidia\Desktop\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U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6D" w:rsidRDefault="00584F2A" w:rsidP="00795F6D">
      <w:pPr>
        <w:pStyle w:val="Ttulo2"/>
      </w:pPr>
      <w:bookmarkStart w:id="11" w:name="_Toc414677028"/>
      <w:r>
        <w:lastRenderedPageBreak/>
        <w:t>Entidad</w:t>
      </w:r>
      <w:r w:rsidR="00FB0404">
        <w:t xml:space="preserve"> </w:t>
      </w:r>
      <w:r>
        <w:t>relación</w:t>
      </w:r>
      <w:bookmarkEnd w:id="11"/>
      <w:r w:rsidR="00852159">
        <w:br/>
      </w:r>
    </w:p>
    <w:p w:rsidR="00FE55A0" w:rsidRPr="00FE55A0" w:rsidRDefault="00852159" w:rsidP="008C2EA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6035253" cy="2659117"/>
            <wp:effectExtent l="0" t="0" r="381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8DB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423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E5" w:rsidRPr="009B5892" w:rsidRDefault="00F10CE5" w:rsidP="009B5892"/>
    <w:p w:rsidR="009A3317" w:rsidRDefault="00584F2A" w:rsidP="009B5892">
      <w:pPr>
        <w:pStyle w:val="Ttulo2"/>
      </w:pPr>
      <w:bookmarkStart w:id="12" w:name="_Toc414677029"/>
      <w:r>
        <w:t>Modelo</w:t>
      </w:r>
      <w:r w:rsidR="009A3317">
        <w:t xml:space="preserve"> </w:t>
      </w:r>
      <w:r w:rsidR="001D599C">
        <w:t>Relacional</w:t>
      </w:r>
      <w:bookmarkEnd w:id="12"/>
    </w:p>
    <w:p w:rsidR="00A15D2F" w:rsidRDefault="00E74063" w:rsidP="00A15D2F">
      <w:pPr>
        <w:jc w:val="center"/>
      </w:pPr>
      <w:r w:rsidRPr="00E74063">
        <w:rPr>
          <w:noProof/>
          <w:lang w:eastAsia="es-MX"/>
        </w:rPr>
        <w:drawing>
          <wp:inline distT="0" distB="0" distL="0" distR="0">
            <wp:extent cx="5612130" cy="3604957"/>
            <wp:effectExtent l="0" t="0" r="7620" b="0"/>
            <wp:docPr id="5" name="Imagen 5" descr="C:\Users\Lidia\Desktop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dia\Desktop\relacio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F" w:rsidRDefault="0050590F" w:rsidP="00A15D2F">
      <w:pPr>
        <w:jc w:val="center"/>
      </w:pPr>
    </w:p>
    <w:p w:rsidR="0050590F" w:rsidRDefault="00052C27" w:rsidP="00052C27">
      <w:r>
        <w:br w:type="page"/>
      </w:r>
    </w:p>
    <w:p w:rsidR="001456A5" w:rsidRDefault="001456A5" w:rsidP="005F14E3">
      <w:pPr>
        <w:pStyle w:val="Ttulo2"/>
      </w:pPr>
      <w:bookmarkStart w:id="13" w:name="_Toc414677030"/>
      <w:r>
        <w:lastRenderedPageBreak/>
        <w:t>Diccionario de datos</w:t>
      </w:r>
      <w:bookmarkEnd w:id="13"/>
    </w:p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61"/>
        <w:gridCol w:w="684"/>
        <w:gridCol w:w="723"/>
        <w:gridCol w:w="3706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E1185A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1185A">
              <w:rPr>
                <w:rFonts w:eastAsia="Times New Roman" w:cs="Arial"/>
                <w:color w:val="000000"/>
                <w:szCs w:val="24"/>
                <w:lang w:eastAsia="es-MX"/>
              </w:rPr>
              <w:t>Publicidad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id 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titulo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desc</w:t>
            </w:r>
            <w:r w:rsidR="00651A37">
              <w:rPr>
                <w:rFonts w:eastAsia="Times New Roman" w:cs="Arial"/>
                <w:color w:val="000000"/>
                <w:szCs w:val="24"/>
                <w:lang w:eastAsia="es-MX"/>
              </w:rPr>
              <w:t>r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200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img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255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date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651A37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  <w:r w:rsidR="001456A5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foranea de </w:t>
            </w:r>
            <w:r w:rsidR="00E906E5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Institución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64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2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706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foranea de </w:t>
            </w:r>
            <w:r w:rsidR="00E906E5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categoría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540" w:type="dxa"/>
        <w:jc w:val="center"/>
        <w:tblLook w:val="04A0" w:firstRow="1" w:lastRow="0" w:firstColumn="1" w:lastColumn="0" w:noHBand="0" w:noVBand="1"/>
      </w:tblPr>
      <w:tblGrid>
        <w:gridCol w:w="1537"/>
        <w:gridCol w:w="656"/>
        <w:gridCol w:w="723"/>
        <w:gridCol w:w="3878"/>
      </w:tblGrid>
      <w:tr w:rsidR="001456A5" w:rsidRPr="001456A5" w:rsidTr="00455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0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Institucion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A3005A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</w:tcPr>
          <w:p w:rsidR="00A3005A" w:rsidRPr="001456A5" w:rsidRDefault="00A3005A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563" w:type="dxa"/>
            <w:noWrap/>
          </w:tcPr>
          <w:p w:rsidR="00A3005A" w:rsidRPr="001456A5" w:rsidRDefault="00A3005A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</w:tcPr>
          <w:p w:rsidR="00A3005A" w:rsidRPr="001456A5" w:rsidRDefault="00A3005A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3878" w:type="dxa"/>
            <w:noWrap/>
          </w:tcPr>
          <w:p w:rsidR="00A3005A" w:rsidRPr="001456A5" w:rsidRDefault="00A3005A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Clave de institución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nregistro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30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ubicación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100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9B5093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email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B70199">
        <w:trPr>
          <w:trHeight w:val="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idAdmin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</w:t>
            </w:r>
            <w:r w:rsidR="00B70199"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foránea</w:t>
            </w: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 admini</w:t>
            </w:r>
            <w:r w:rsidR="00D421B5">
              <w:rPr>
                <w:rFonts w:eastAsia="Times New Roman" w:cs="Arial"/>
                <w:color w:val="000000"/>
                <w:szCs w:val="24"/>
                <w:lang w:eastAsia="es-MX"/>
              </w:rPr>
              <w:t>s</w:t>
            </w: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trador</w:t>
            </w:r>
          </w:p>
        </w:tc>
      </w:tr>
      <w:tr w:rsidR="001456A5" w:rsidRPr="001456A5" w:rsidTr="0045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56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603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8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clave </w:t>
            </w:r>
            <w:r w:rsidR="00D421B5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foránea de </w:t>
            </w:r>
            <w:r w:rsidR="00B70199">
              <w:rPr>
                <w:rFonts w:eastAsia="Times New Roman" w:cs="Arial"/>
                <w:color w:val="000000"/>
                <w:szCs w:val="24"/>
                <w:lang w:eastAsia="es-MX"/>
              </w:rPr>
              <w:t>categoría</w:t>
            </w:r>
          </w:p>
        </w:tc>
      </w:tr>
    </w:tbl>
    <w:p w:rsidR="001456A5" w:rsidRDefault="001456A5" w:rsidP="001456A5"/>
    <w:tbl>
      <w:tblPr>
        <w:tblStyle w:val="Tablanormal4"/>
        <w:tblW w:w="6697" w:type="dxa"/>
        <w:jc w:val="center"/>
        <w:tblLook w:val="04A0" w:firstRow="1" w:lastRow="0" w:firstColumn="1" w:lastColumn="0" w:noHBand="0" w:noVBand="1"/>
      </w:tblPr>
      <w:tblGrid>
        <w:gridCol w:w="1724"/>
        <w:gridCol w:w="924"/>
        <w:gridCol w:w="991"/>
        <w:gridCol w:w="3058"/>
      </w:tblGrid>
      <w:tr w:rsidR="00F12021" w:rsidRPr="00F12021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7" w:type="dxa"/>
            <w:gridSpan w:val="4"/>
            <w:noWrap/>
            <w:hideMark/>
          </w:tcPr>
          <w:p w:rsidR="00F12021" w:rsidRPr="00F12021" w:rsidRDefault="00F12021" w:rsidP="00F12021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Administrador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DE027D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email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F12021" w:rsidRPr="00F12021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:rsidR="00F12021" w:rsidRPr="00F12021" w:rsidRDefault="00F12021" w:rsidP="00F12021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924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91" w:type="dxa"/>
            <w:noWrap/>
            <w:hideMark/>
          </w:tcPr>
          <w:p w:rsidR="00F12021" w:rsidRPr="00F12021" w:rsidRDefault="00F12021" w:rsidP="00F12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3056" w:type="dxa"/>
            <w:noWrap/>
            <w:hideMark/>
          </w:tcPr>
          <w:p w:rsidR="00F12021" w:rsidRPr="00F12021" w:rsidRDefault="00F12021" w:rsidP="00F1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F12021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/>
    <w:tbl>
      <w:tblPr>
        <w:tblStyle w:val="Tablanormal4"/>
        <w:tblW w:w="6117" w:type="dxa"/>
        <w:jc w:val="center"/>
        <w:tblLook w:val="04A0" w:firstRow="1" w:lastRow="0" w:firstColumn="1" w:lastColumn="0" w:noHBand="0" w:noVBand="1"/>
      </w:tblPr>
      <w:tblGrid>
        <w:gridCol w:w="1597"/>
        <w:gridCol w:w="841"/>
        <w:gridCol w:w="900"/>
        <w:gridCol w:w="2779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7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41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900" w:type="dxa"/>
            <w:noWrap/>
            <w:hideMark/>
          </w:tcPr>
          <w:p w:rsidR="001456A5" w:rsidRPr="001456A5" w:rsidRDefault="001456A5" w:rsidP="001456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78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6051" w:type="dxa"/>
        <w:jc w:val="center"/>
        <w:tblLook w:val="04A0" w:firstRow="1" w:lastRow="0" w:firstColumn="1" w:lastColumn="0" w:noHBand="0" w:noVBand="1"/>
      </w:tblPr>
      <w:tblGrid>
        <w:gridCol w:w="1558"/>
        <w:gridCol w:w="835"/>
        <w:gridCol w:w="895"/>
        <w:gridCol w:w="2763"/>
      </w:tblGrid>
      <w:tr w:rsidR="004D1BE9" w:rsidRPr="004D1BE9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gridSpan w:val="4"/>
            <w:noWrap/>
            <w:hideMark/>
          </w:tcPr>
          <w:p w:rsidR="004D1BE9" w:rsidRPr="004D1BE9" w:rsidRDefault="004D1BE9" w:rsidP="004D1BE9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Usuario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6228C4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email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4D1BE9" w:rsidRPr="004D1BE9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hideMark/>
          </w:tcPr>
          <w:p w:rsidR="004D1BE9" w:rsidRPr="004D1BE9" w:rsidRDefault="004D1BE9" w:rsidP="004D1BE9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clave</w:t>
            </w:r>
          </w:p>
        </w:tc>
        <w:tc>
          <w:tcPr>
            <w:tcW w:w="835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95" w:type="dxa"/>
            <w:noWrap/>
            <w:hideMark/>
          </w:tcPr>
          <w:p w:rsidR="004D1BE9" w:rsidRPr="004D1BE9" w:rsidRDefault="004D1BE9" w:rsidP="004D1B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15</w:t>
            </w:r>
          </w:p>
        </w:tc>
        <w:tc>
          <w:tcPr>
            <w:tcW w:w="2761" w:type="dxa"/>
            <w:noWrap/>
            <w:hideMark/>
          </w:tcPr>
          <w:p w:rsidR="004D1BE9" w:rsidRPr="004D1BE9" w:rsidRDefault="004D1BE9" w:rsidP="004D1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4D1BE9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W w:w="5986" w:type="dxa"/>
        <w:jc w:val="center"/>
        <w:tblLook w:val="04A0" w:firstRow="1" w:lastRow="0" w:firstColumn="1" w:lastColumn="0" w:noHBand="0" w:noVBand="1"/>
      </w:tblPr>
      <w:tblGrid>
        <w:gridCol w:w="1805"/>
        <w:gridCol w:w="807"/>
        <w:gridCol w:w="864"/>
        <w:gridCol w:w="2510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6" w:type="dxa"/>
            <w:gridSpan w:val="4"/>
            <w:noWrap/>
            <w:hideMark/>
          </w:tcPr>
          <w:p w:rsidR="001456A5" w:rsidRPr="001456A5" w:rsidRDefault="001456A5" w:rsidP="001456A5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Guardados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AB48EF" w:rsidRPr="001456A5" w:rsidTr="00F1202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</w:tcPr>
          <w:p w:rsidR="00AB48EF" w:rsidRPr="001456A5" w:rsidRDefault="00AB48EF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807" w:type="dxa"/>
            <w:noWrap/>
          </w:tcPr>
          <w:p w:rsidR="00AB48EF" w:rsidRPr="001456A5" w:rsidRDefault="00AB48EF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</w:tcPr>
          <w:p w:rsidR="00AB48EF" w:rsidRPr="001456A5" w:rsidRDefault="00AB48EF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2509" w:type="dxa"/>
            <w:noWrap/>
          </w:tcPr>
          <w:p w:rsidR="00AB48EF" w:rsidRPr="001456A5" w:rsidRDefault="00AB48EF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Clave principal de Guardados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idUsuario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  <w:r w:rsidR="00AB48EF"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  <w:tr w:rsidR="001456A5" w:rsidRPr="001456A5" w:rsidTr="00F1202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noWrap/>
            <w:hideMark/>
          </w:tcPr>
          <w:p w:rsidR="001456A5" w:rsidRPr="001456A5" w:rsidRDefault="001456A5" w:rsidP="001456A5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idSubcat</w:t>
            </w:r>
          </w:p>
        </w:tc>
        <w:tc>
          <w:tcPr>
            <w:tcW w:w="807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64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  <w:r w:rsidR="00AB48EF">
              <w:rPr>
                <w:rFonts w:eastAsia="Times New Roman" w:cs="Arial"/>
                <w:color w:val="000000"/>
                <w:szCs w:val="24"/>
                <w:lang w:eastAsia="es-MX"/>
              </w:rPr>
              <w:t>11</w:t>
            </w:r>
          </w:p>
        </w:tc>
        <w:tc>
          <w:tcPr>
            <w:tcW w:w="2509" w:type="dxa"/>
            <w:noWrap/>
            <w:hideMark/>
          </w:tcPr>
          <w:p w:rsidR="001456A5" w:rsidRPr="001456A5" w:rsidRDefault="001456A5" w:rsidP="00145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1456A5" w:rsidP="001456A5"/>
    <w:p w:rsidR="001456A5" w:rsidRDefault="001456A5" w:rsidP="001456A5"/>
    <w:tbl>
      <w:tblPr>
        <w:tblStyle w:val="Tablanormal4"/>
        <w:tblpPr w:leftFromText="141" w:rightFromText="141" w:vertAnchor="text" w:tblpXSpec="center" w:tblpY="1"/>
        <w:tblOverlap w:val="never"/>
        <w:tblW w:w="5917" w:type="dxa"/>
        <w:tblLook w:val="04A0" w:firstRow="1" w:lastRow="0" w:firstColumn="1" w:lastColumn="0" w:noHBand="0" w:noVBand="1"/>
      </w:tblPr>
      <w:tblGrid>
        <w:gridCol w:w="1927"/>
        <w:gridCol w:w="758"/>
        <w:gridCol w:w="835"/>
        <w:gridCol w:w="2397"/>
      </w:tblGrid>
      <w:tr w:rsidR="001456A5" w:rsidRPr="001456A5" w:rsidTr="00F1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7" w:type="dxa"/>
            <w:gridSpan w:val="4"/>
            <w:noWrap/>
            <w:hideMark/>
          </w:tcPr>
          <w:p w:rsidR="001456A5" w:rsidRPr="001456A5" w:rsidRDefault="001456A5" w:rsidP="00434DB4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Subcategoria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campo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tipo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long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desc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principal</w:t>
            </w:r>
          </w:p>
        </w:tc>
      </w:tr>
      <w:tr w:rsidR="001456A5" w:rsidRPr="001456A5" w:rsidTr="00F1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nombre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var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50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1456A5" w:rsidRPr="001456A5" w:rsidTr="00F12021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noWrap/>
            <w:hideMark/>
          </w:tcPr>
          <w:p w:rsidR="001456A5" w:rsidRPr="001456A5" w:rsidRDefault="001456A5" w:rsidP="00434DB4">
            <w:pPr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idCategoria</w:t>
            </w:r>
          </w:p>
        </w:tc>
        <w:tc>
          <w:tcPr>
            <w:tcW w:w="758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int</w:t>
            </w:r>
          </w:p>
        </w:tc>
        <w:tc>
          <w:tcPr>
            <w:tcW w:w="83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  <w:tc>
          <w:tcPr>
            <w:tcW w:w="2395" w:type="dxa"/>
            <w:noWrap/>
            <w:hideMark/>
          </w:tcPr>
          <w:p w:rsidR="001456A5" w:rsidRPr="001456A5" w:rsidRDefault="001456A5" w:rsidP="0043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1456A5">
              <w:rPr>
                <w:rFonts w:eastAsia="Times New Roman" w:cs="Arial"/>
                <w:color w:val="000000"/>
                <w:szCs w:val="24"/>
                <w:lang w:eastAsia="es-MX"/>
              </w:rPr>
              <w:t>clave foranea</w:t>
            </w:r>
          </w:p>
        </w:tc>
      </w:tr>
    </w:tbl>
    <w:p w:rsidR="001456A5" w:rsidRDefault="00434DB4" w:rsidP="001456A5">
      <w:r>
        <w:br w:type="textWrapping" w:clear="all"/>
      </w:r>
    </w:p>
    <w:p w:rsidR="00B73629" w:rsidRDefault="00B73629">
      <w:r>
        <w:br w:type="page"/>
      </w:r>
    </w:p>
    <w:p w:rsidR="00B73629" w:rsidRPr="005C15B1" w:rsidRDefault="002660A6" w:rsidP="005F14E3">
      <w:pPr>
        <w:pStyle w:val="Ttulo1"/>
        <w:rPr>
          <w:u w:val="single"/>
        </w:rPr>
      </w:pPr>
      <w:bookmarkStart w:id="14" w:name="_Toc414677031"/>
      <w:r w:rsidRPr="002660A6">
        <w:lastRenderedPageBreak/>
        <w:t>Desarrollo</w:t>
      </w:r>
      <w:bookmarkEnd w:id="14"/>
    </w:p>
    <w:sectPr w:rsidR="00B73629" w:rsidRPr="005C15B1" w:rsidSect="00B04F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A91" w:rsidRDefault="00195A91" w:rsidP="00575C29">
      <w:pPr>
        <w:spacing w:after="0" w:line="240" w:lineRule="auto"/>
      </w:pPr>
      <w:r>
        <w:separator/>
      </w:r>
    </w:p>
  </w:endnote>
  <w:endnote w:type="continuationSeparator" w:id="0">
    <w:p w:rsidR="00195A91" w:rsidRDefault="00195A91" w:rsidP="0057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A91" w:rsidRDefault="00195A91" w:rsidP="00575C29">
      <w:pPr>
        <w:spacing w:after="0" w:line="240" w:lineRule="auto"/>
      </w:pPr>
      <w:r>
        <w:separator/>
      </w:r>
    </w:p>
  </w:footnote>
  <w:footnote w:type="continuationSeparator" w:id="0">
    <w:p w:rsidR="00195A91" w:rsidRDefault="00195A91" w:rsidP="0057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360B"/>
    <w:multiLevelType w:val="hybridMultilevel"/>
    <w:tmpl w:val="E1342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51792"/>
    <w:multiLevelType w:val="hybridMultilevel"/>
    <w:tmpl w:val="5EA69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9"/>
    <w:rsid w:val="0001455A"/>
    <w:rsid w:val="000171FF"/>
    <w:rsid w:val="0003647C"/>
    <w:rsid w:val="00052C27"/>
    <w:rsid w:val="000619F4"/>
    <w:rsid w:val="00081EAE"/>
    <w:rsid w:val="000A488A"/>
    <w:rsid w:val="000A70BF"/>
    <w:rsid w:val="000C066B"/>
    <w:rsid w:val="000C25B1"/>
    <w:rsid w:val="000D0B6B"/>
    <w:rsid w:val="000D4F34"/>
    <w:rsid w:val="000E39F2"/>
    <w:rsid w:val="000F2463"/>
    <w:rsid w:val="00101807"/>
    <w:rsid w:val="0010607B"/>
    <w:rsid w:val="00120AC6"/>
    <w:rsid w:val="001456A5"/>
    <w:rsid w:val="00147137"/>
    <w:rsid w:val="001518CF"/>
    <w:rsid w:val="00151D85"/>
    <w:rsid w:val="0015542A"/>
    <w:rsid w:val="00195A91"/>
    <w:rsid w:val="00195C20"/>
    <w:rsid w:val="001A586C"/>
    <w:rsid w:val="001A7477"/>
    <w:rsid w:val="001C33F1"/>
    <w:rsid w:val="001D599C"/>
    <w:rsid w:val="00265E95"/>
    <w:rsid w:val="002660A6"/>
    <w:rsid w:val="002902BE"/>
    <w:rsid w:val="002958EB"/>
    <w:rsid w:val="002B3D78"/>
    <w:rsid w:val="002E52C0"/>
    <w:rsid w:val="0035593A"/>
    <w:rsid w:val="00386D03"/>
    <w:rsid w:val="003C76E4"/>
    <w:rsid w:val="003C7C8F"/>
    <w:rsid w:val="00434DB4"/>
    <w:rsid w:val="00440D7F"/>
    <w:rsid w:val="00455702"/>
    <w:rsid w:val="00463CDE"/>
    <w:rsid w:val="004660B4"/>
    <w:rsid w:val="004870CA"/>
    <w:rsid w:val="004B4AAB"/>
    <w:rsid w:val="004D1BE9"/>
    <w:rsid w:val="0050590F"/>
    <w:rsid w:val="00515B50"/>
    <w:rsid w:val="005517A5"/>
    <w:rsid w:val="00575C29"/>
    <w:rsid w:val="00584F2A"/>
    <w:rsid w:val="005A2801"/>
    <w:rsid w:val="005B28A9"/>
    <w:rsid w:val="005C15B1"/>
    <w:rsid w:val="005D4586"/>
    <w:rsid w:val="005F14E3"/>
    <w:rsid w:val="00620C89"/>
    <w:rsid w:val="006228C4"/>
    <w:rsid w:val="00636808"/>
    <w:rsid w:val="00651A37"/>
    <w:rsid w:val="00664D1D"/>
    <w:rsid w:val="00682622"/>
    <w:rsid w:val="006F7E48"/>
    <w:rsid w:val="007024A5"/>
    <w:rsid w:val="00732B41"/>
    <w:rsid w:val="00764990"/>
    <w:rsid w:val="00795F6D"/>
    <w:rsid w:val="007F482C"/>
    <w:rsid w:val="00852159"/>
    <w:rsid w:val="00857648"/>
    <w:rsid w:val="008A1E64"/>
    <w:rsid w:val="008B76C4"/>
    <w:rsid w:val="008C2EAF"/>
    <w:rsid w:val="00904613"/>
    <w:rsid w:val="00935446"/>
    <w:rsid w:val="009403B9"/>
    <w:rsid w:val="009707AE"/>
    <w:rsid w:val="009970E9"/>
    <w:rsid w:val="009A3317"/>
    <w:rsid w:val="009B4A26"/>
    <w:rsid w:val="009B5093"/>
    <w:rsid w:val="009B57E2"/>
    <w:rsid w:val="009B5892"/>
    <w:rsid w:val="00A0351B"/>
    <w:rsid w:val="00A0722C"/>
    <w:rsid w:val="00A15D2F"/>
    <w:rsid w:val="00A3005A"/>
    <w:rsid w:val="00AA25C2"/>
    <w:rsid w:val="00AB48EF"/>
    <w:rsid w:val="00AD15FB"/>
    <w:rsid w:val="00AF3317"/>
    <w:rsid w:val="00AF6CCF"/>
    <w:rsid w:val="00B02A32"/>
    <w:rsid w:val="00B04F15"/>
    <w:rsid w:val="00B25067"/>
    <w:rsid w:val="00B3218D"/>
    <w:rsid w:val="00B70199"/>
    <w:rsid w:val="00B72A13"/>
    <w:rsid w:val="00B73629"/>
    <w:rsid w:val="00B92C40"/>
    <w:rsid w:val="00BA2442"/>
    <w:rsid w:val="00BE69C3"/>
    <w:rsid w:val="00C81B6C"/>
    <w:rsid w:val="00CA55A2"/>
    <w:rsid w:val="00CC4751"/>
    <w:rsid w:val="00CF1818"/>
    <w:rsid w:val="00D24572"/>
    <w:rsid w:val="00D26D34"/>
    <w:rsid w:val="00D421B5"/>
    <w:rsid w:val="00D56616"/>
    <w:rsid w:val="00D74587"/>
    <w:rsid w:val="00D912A8"/>
    <w:rsid w:val="00DB40BD"/>
    <w:rsid w:val="00DB5B7D"/>
    <w:rsid w:val="00DB6849"/>
    <w:rsid w:val="00DD1191"/>
    <w:rsid w:val="00DD1EEC"/>
    <w:rsid w:val="00DE027D"/>
    <w:rsid w:val="00DF5E4D"/>
    <w:rsid w:val="00E1185A"/>
    <w:rsid w:val="00E74063"/>
    <w:rsid w:val="00E8182F"/>
    <w:rsid w:val="00E906E5"/>
    <w:rsid w:val="00EB38A8"/>
    <w:rsid w:val="00EB4BB1"/>
    <w:rsid w:val="00ED59E3"/>
    <w:rsid w:val="00F10CE5"/>
    <w:rsid w:val="00F12021"/>
    <w:rsid w:val="00F30AB7"/>
    <w:rsid w:val="00F623DD"/>
    <w:rsid w:val="00F67451"/>
    <w:rsid w:val="00FA4306"/>
    <w:rsid w:val="00FB0404"/>
    <w:rsid w:val="00FE55A0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36F9-68E9-497A-A8F7-3CB07E22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E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4A26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A2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4A26"/>
    <w:pPr>
      <w:spacing w:after="0" w:line="240" w:lineRule="auto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A26"/>
    <w:rPr>
      <w:rFonts w:ascii="Arial" w:eastAsiaTheme="minorEastAsia" w:hAnsi="Arial"/>
      <w:sz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B4A26"/>
    <w:rPr>
      <w:rFonts w:ascii="Arial" w:eastAsiaTheme="majorEastAsia" w:hAnsi="Arial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4A2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29"/>
  </w:style>
  <w:style w:type="paragraph" w:styleId="Piedepgina">
    <w:name w:val="footer"/>
    <w:basedOn w:val="Normal"/>
    <w:link w:val="Piedepgina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29"/>
  </w:style>
  <w:style w:type="table" w:styleId="Tablanormal4">
    <w:name w:val="Plain Table 4"/>
    <w:basedOn w:val="Tablanormal"/>
    <w:uiPriority w:val="44"/>
    <w:rsid w:val="00AA25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AD15F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D15FB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AD15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15F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BDEB-1707-4CEE-9214-0A570CE6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VItavie</vt:lpstr>
    </vt:vector>
  </TitlesOfParts>
  <Company>Toshiba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VItaDovie</dc:title>
  <dc:subject>Apoyo a la comunidad</dc:subject>
  <dc:creator>Judith</dc:creator>
  <cp:keywords/>
  <dc:description/>
  <cp:lastModifiedBy>Judith</cp:lastModifiedBy>
  <cp:revision>132</cp:revision>
  <dcterms:created xsi:type="dcterms:W3CDTF">2015-03-20T16:32:00Z</dcterms:created>
  <dcterms:modified xsi:type="dcterms:W3CDTF">2015-03-21T11:40:00Z</dcterms:modified>
</cp:coreProperties>
</file>