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color w:val="1F3864"/>
          <w:sz w:val="38"/>
        </w:rPr>
        <w:t>BearPi-HM Nano × E53 扩展板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引脚核对、干簧管接线与求助键结论</w:t>
      </w:r>
    </w:p>
    <w:p>
      <w:pPr>
        <w:spacing w:after="200"/>
      </w:pPr>
      <w:r>
        <w:rPr>
          <w:rFonts w:ascii="宋体" w:hAnsi="宋体" w:eastAsia="宋体"/>
          <w:b w:val="0"/>
          <w:i w:val="0"/>
          <w:color w:val="595959"/>
          <w:sz w:val="17"/>
        </w:rPr>
        <w:t>交付对象：A 同学　·　依据：小熊派官方教程 + OpenHarmony device_board_bearpi 源码 + E53 接口原理图　·　2026-10-28</w:t>
      </w:r>
    </w:p>
    <w:p>
      <w:pPr>
        <w:keepNext/>
        <w:spacing w:before="280" w:after="120"/>
        <w:pBdr>
          <w:bottom w:val="single" w:sz="6" w:space="3" w:color="B4C6E7"/>
        </w:pBdr>
      </w:pPr>
      <w:r>
        <w:rPr>
          <w:rFonts w:ascii="微软雅黑" w:hAnsi="微软雅黑" w:eastAsia="微软雅黑"/>
          <w:b/>
          <w:i w:val="0"/>
          <w:color w:val="1F3864"/>
          <w:sz w:val="25"/>
        </w:rPr>
      </w:r>
      <w:r>
        <w:rPr>
          <w:rFonts w:ascii="微软雅黑" w:hAnsi="微软雅黑" w:eastAsia="微软雅黑"/>
          <w:b/>
          <w:i w:val="0"/>
          <w:color w:val="1F3864"/>
          <w:sz w:val="25"/>
        </w:rPr>
        <w:t>一、结论先行（四问四答）</w:t>
      </w:r>
    </w:p>
    <w:p>
      <w:pPr>
        <w:spacing w:before="0" w:after="100" w:line="312" w:lineRule="auto"/>
        <w:ind w:left="425" w:hanging="425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1. </w:t>
      </w:r>
      <w:r>
        <w:rPr>
          <w:rFonts w:ascii="宋体" w:hAnsi="宋体" w:eastAsia="宋体"/>
          <w:b/>
          <w:i w:val="0"/>
          <w:sz w:val="21"/>
        </w:rPr>
        <w:t xml:space="preserve">两块 E53 板各自用了哪些脚？　</w:t>
      </w:r>
      <w:r>
        <w:rPr>
          <w:rFonts w:ascii="宋体" w:hAnsi="宋体" w:eastAsia="宋体"/>
          <w:b w:val="0"/>
          <w:i w:val="0"/>
          <w:sz w:val="21"/>
        </w:rPr>
        <w:t>E53_IS1 = GPIO_7（人体红外输入）+ GPIO_8（蜂鸣器 PWM）；E53_IA1 = GPIO_0/GPIO_1（I²C1）+ GPIO_8（电机）+ GPIO_14（补光灯）。</w:t>
      </w:r>
    </w:p>
    <w:p>
      <w:pPr>
        <w:spacing w:before="0" w:after="100" w:line="312" w:lineRule="auto"/>
        <w:ind w:left="425" w:hanging="425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2. </w:t>
      </w:r>
      <w:r>
        <w:rPr>
          <w:rFonts w:ascii="宋体" w:hAnsi="宋体" w:eastAsia="宋体"/>
          <w:b/>
          <w:i w:val="0"/>
          <w:sz w:val="21"/>
        </w:rPr>
        <w:t xml:space="preserve">两块板能不能同时装？　</w:t>
      </w:r>
      <w:r>
        <w:rPr>
          <w:rFonts w:ascii="宋体" w:hAnsi="宋体" w:eastAsia="宋体"/>
          <w:b w:val="0"/>
          <w:i w:val="0"/>
          <w:sz w:val="21"/>
        </w:rPr>
        <w:t>不能。J1 只有一个 E53 座，且两块板共用 GPIO_8——这才是真正的冲突点，不是 GPIO_7。</w:t>
      </w:r>
    </w:p>
    <w:p>
      <w:pPr>
        <w:spacing w:before="0" w:after="100" w:line="312" w:lineRule="auto"/>
        <w:ind w:left="425" w:hanging="425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3. </w:t>
      </w:r>
      <w:r>
        <w:rPr>
          <w:rFonts w:ascii="宋体" w:hAnsi="宋体" w:eastAsia="宋体"/>
          <w:b/>
          <w:i w:val="0"/>
          <w:sz w:val="21"/>
        </w:rPr>
        <w:t xml:space="preserve">干簧管该接哪个脚？　</w:t>
      </w:r>
      <w:r>
        <w:rPr>
          <w:rFonts w:ascii="宋体" w:hAnsi="宋体" w:eastAsia="宋体"/>
          <w:b w:val="0"/>
          <w:i w:val="0"/>
          <w:sz w:val="21"/>
        </w:rPr>
        <w:t>GPIO_13（J1 第 5 脚）。绝对不要接 GPIO_7：那是人体红外的推挽输出，干簧管并在上面相当于把传感器输出短接到地。</w:t>
      </w:r>
    </w:p>
    <w:p>
      <w:pPr>
        <w:spacing w:before="0" w:after="100" w:line="312" w:lineRule="auto"/>
        <w:ind w:left="425" w:hanging="425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4. </w:t>
      </w:r>
      <w:r>
        <w:rPr>
          <w:rFonts w:ascii="宋体" w:hAnsi="宋体" w:eastAsia="宋体"/>
          <w:b/>
          <w:i w:val="0"/>
          <w:sz w:val="21"/>
        </w:rPr>
        <w:t xml:space="preserve">哪个板载键做求助输入？　</w:t>
      </w:r>
      <w:r>
        <w:rPr>
          <w:rFonts w:ascii="宋体" w:hAnsi="宋体" w:eastAsia="宋体"/>
          <w:b w:val="0"/>
          <w:i w:val="0"/>
          <w:sz w:val="21"/>
        </w:rPr>
        <w:t>F1 = GPIO_11（推荐）；F2 = GPIO_12 留作备用。两键都是按下接地、低电平有效，板上没有上拉电阻，必须开内部上拉。</w:t>
      </w:r>
    </w:p>
    <w:p>
      <w:pPr>
        <w:spacing w:before="160" w:after="60"/>
      </w:pPr>
      <w:r>
        <w:rPr>
          <w:rFonts w:ascii="宋体" w:hAnsi="宋体" w:eastAsia="宋体"/>
          <w:b/>
          <w:i w:val="0"/>
          <w:color w:val="C00000"/>
          <w:sz w:val="20"/>
        </w:rPr>
        <w:t>相对你原来那张表，本次核对修正了 3 处：</w:t>
      </w:r>
    </w:p>
    <w:p>
      <w:pPr>
        <w:spacing w:before="0" w:after="60" w:line="300" w:lineRule="auto"/>
        <w:ind w:left="340"/>
      </w:pPr>
      <w:r>
        <w:rPr>
          <w:rFonts w:ascii="宋体" w:hAnsi="宋体" w:eastAsia="宋体"/>
          <w:b w:val="0"/>
          <w:i w:val="0"/>
          <w:sz w:val="19"/>
        </w:rPr>
        <w:t>① E53_IS1 除 GPIO_7 外，还占用 GPIO_8 驱动蜂鸣器（PWM1，4 kHz / 50 %）。原表漏了这一个脚，它正好和 IA1 的电机是同一个脚。</w:t>
      </w:r>
    </w:p>
    <w:p>
      <w:pPr>
        <w:spacing w:before="0" w:after="60" w:line="300" w:lineRule="auto"/>
        <w:ind w:left="340"/>
      </w:pPr>
      <w:r>
        <w:rPr>
          <w:rFonts w:ascii="宋体" w:hAnsi="宋体" w:eastAsia="宋体"/>
          <w:b w:val="0"/>
          <w:i w:val="0"/>
          <w:sz w:val="19"/>
        </w:rPr>
        <w:t>② E53_IA1 的 I²C 具体是 I²C1：SDA = GPIO_0、SCL = GPIO_1；这条总线上还并联着板载 NFC 芯片。</w:t>
      </w:r>
    </w:p>
    <w:p>
      <w:pPr>
        <w:spacing w:before="0" w:after="60" w:line="300" w:lineRule="auto"/>
        <w:ind w:left="340"/>
      </w:pPr>
      <w:r>
        <w:rPr>
          <w:rFonts w:ascii="宋体" w:hAnsi="宋体" w:eastAsia="宋体"/>
          <w:b w:val="0"/>
          <w:i w:val="0"/>
          <w:sz w:val="19"/>
        </w:rPr>
        <w:t>③ 板载按键已确认：F1 = GPIO_11、F2 = GPIO_12，低电平有效，无外部上拉（1 kΩ 串联 + 100 nF 对地）。</w:t>
      </w:r>
    </w:p>
    <w:p>
      <w:pPr>
        <w:keepNext/>
        <w:spacing w:before="280" w:after="120"/>
        <w:pBdr>
          <w:bottom w:val="single" w:sz="6" w:space="3" w:color="B4C6E7"/>
        </w:pBdr>
      </w:pPr>
      <w:r>
        <w:rPr>
          <w:rFonts w:ascii="微软雅黑" w:hAnsi="微软雅黑" w:eastAsia="微软雅黑"/>
          <w:b/>
          <w:i w:val="0"/>
          <w:color w:val="1F3864"/>
          <w:sz w:val="25"/>
        </w:rPr>
      </w:r>
      <w:r>
        <w:rPr>
          <w:rFonts w:ascii="微软雅黑" w:hAnsi="微软雅黑" w:eastAsia="微软雅黑"/>
          <w:b/>
          <w:i w:val="0"/>
          <w:color w:val="1F3864"/>
          <w:sz w:val="25"/>
        </w:rPr>
        <w:t>二、表 1  15 个 GPIO 的总账（哪根线是空的，一眼看到）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CellMar>
          <w:top w:w="45" w:type="dxa"/>
          <w:left w:w="75" w:type="dxa"/>
          <w:bottom w:w="45" w:type="dxa"/>
          <w:right w:w="75" w:type="dxa"/>
        </w:tblCellMar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GPIO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J1 脚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复用 / 默认功能</w:t>
            </w:r>
          </w:p>
        </w:tc>
        <w:tc>
          <w:tcPr>
            <w:tcW w:type="dxa" w:w="3402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当前占用者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干簧管可用性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GPIO_0</w:t>
            </w:r>
          </w:p>
        </w:tc>
        <w:tc>
          <w:tcPr>
            <w:tcW w:type="dxa" w:w="73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I2C1_SDA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板载 NFC + E53_IA1 温湿度/光照</w:t>
            </w:r>
          </w:p>
        </w:tc>
        <w:tc>
          <w:tcPr>
            <w:tcW w:type="dxa" w:w="1757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总线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</w:t>
            </w:r>
          </w:p>
        </w:tc>
        <w:tc>
          <w:tcPr>
            <w:tcW w:type="dxa" w:w="73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I2C1_SCL</w:t>
            </w:r>
          </w:p>
        </w:tc>
        <w:tc>
          <w:tcPr>
            <w:tcW w:type="dxa" w:w="3402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板载 NFC + E53_IA1 温湿度/光照</w:t>
            </w:r>
          </w:p>
        </w:tc>
        <w:tc>
          <w:tcPr>
            <w:tcW w:type="dxa" w:w="1757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总线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GPIO_2</w:t>
            </w:r>
          </w:p>
        </w:tc>
        <w:tc>
          <w:tcPr>
            <w:tcW w:type="dxa" w:w="73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 / PWM2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板载黄色 LED（E53_SC1 也复用它）</w:t>
            </w:r>
          </w:p>
        </w:tc>
        <w:tc>
          <w:tcPr>
            <w:tcW w:type="dxa" w:w="1757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会闪灯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GPIO_3</w:t>
            </w:r>
          </w:p>
        </w:tc>
        <w:tc>
          <w:tcPr>
            <w:tcW w:type="dxa" w:w="73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UART0_TXD</w:t>
            </w:r>
          </w:p>
        </w:tc>
        <w:tc>
          <w:tcPr>
            <w:tcW w:type="dxa" w:w="3402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调试 / 烧录串口（CH340）</w:t>
            </w:r>
          </w:p>
        </w:tc>
        <w:tc>
          <w:tcPr>
            <w:tcW w:type="dxa" w:w="1757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调试口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GPIO_4</w:t>
            </w:r>
          </w:p>
        </w:tc>
        <w:tc>
          <w:tcPr>
            <w:tcW w:type="dxa" w:w="73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17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UART0_RXD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调试 / 烧录串口（CH340）</w:t>
            </w:r>
          </w:p>
        </w:tc>
        <w:tc>
          <w:tcPr>
            <w:tcW w:type="dxa" w:w="1757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调试口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GPIO_5</w:t>
            </w:r>
          </w:p>
        </w:tc>
        <w:tc>
          <w:tcPr>
            <w:tcW w:type="dxa" w:w="73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19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UART1_RXD</w:t>
            </w:r>
          </w:p>
        </w:tc>
        <w:tc>
          <w:tcPr>
            <w:tcW w:type="dxa" w:w="3402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空闲</w:t>
            </w:r>
          </w:p>
        </w:tc>
        <w:tc>
          <w:tcPr>
            <w:tcW w:type="dxa" w:w="1757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△ 最后手段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GPIO_6</w:t>
            </w:r>
          </w:p>
        </w:tc>
        <w:tc>
          <w:tcPr>
            <w:tcW w:type="dxa" w:w="73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18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UART1_TXD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空闲</w:t>
            </w:r>
          </w:p>
        </w:tc>
        <w:tc>
          <w:tcPr>
            <w:tcW w:type="dxa" w:w="1757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△ 最后手段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GPIO_7</w:t>
            </w:r>
          </w:p>
        </w:tc>
        <w:tc>
          <w:tcPr>
            <w:tcW w:type="dxa" w:w="73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GPIO（输入）</w:t>
            </w:r>
          </w:p>
        </w:tc>
        <w:tc>
          <w:tcPr>
            <w:tcW w:type="dxa" w:w="3402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E53_IS1 人体红外</w:t>
            </w:r>
          </w:p>
        </w:tc>
        <w:tc>
          <w:tcPr>
            <w:tcW w:type="dxa" w:w="1757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严禁占用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GPIO_8</w:t>
            </w:r>
          </w:p>
        </w:tc>
        <w:tc>
          <w:tcPr>
            <w:tcW w:type="dxa" w:w="73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PWM1_OUT / GPIO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E53_IS1 蜂鸣器　＋　E53_IA1 电机</w:t>
            </w:r>
          </w:p>
        </w:tc>
        <w:tc>
          <w:tcPr>
            <w:tcW w:type="dxa" w:w="1757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已被双占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GPIO_9</w:t>
            </w:r>
          </w:p>
        </w:tc>
        <w:tc>
          <w:tcPr>
            <w:tcW w:type="dxa" w:w="73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16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SPI0_MOSI</w:t>
            </w:r>
          </w:p>
        </w:tc>
        <w:tc>
          <w:tcPr>
            <w:tcW w:type="dxa" w:w="3402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空闲</w:t>
            </w:r>
          </w:p>
        </w:tc>
        <w:tc>
          <w:tcPr>
            <w:tcW w:type="dxa" w:w="1757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△ 备选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GPIO_10</w:t>
            </w:r>
          </w:p>
        </w:tc>
        <w:tc>
          <w:tcPr>
            <w:tcW w:type="dxa" w:w="73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SPI0_CLK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空闲</w:t>
            </w:r>
          </w:p>
        </w:tc>
        <w:tc>
          <w:tcPr>
            <w:tcW w:type="dxa" w:w="1757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△ 备选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GPIO_11</w:t>
            </w:r>
          </w:p>
        </w:tc>
        <w:tc>
          <w:tcPr>
            <w:tcW w:type="dxa" w:w="73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15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GPIO（与 SPI0_MISO 同网）</w:t>
            </w:r>
          </w:p>
        </w:tc>
        <w:tc>
          <w:tcPr>
            <w:tcW w:type="dxa" w:w="3402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板载 F1 按键</w:t>
            </w:r>
          </w:p>
        </w:tc>
        <w:tc>
          <w:tcPr>
            <w:tcW w:type="dxa" w:w="1757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按键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GPIO_12</w:t>
            </w:r>
          </w:p>
        </w:tc>
        <w:tc>
          <w:tcPr>
            <w:tcW w:type="dxa" w:w="73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GPIO（与 SPI0_NSS 同网）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板载 F2 按键</w:t>
            </w:r>
          </w:p>
        </w:tc>
        <w:tc>
          <w:tcPr>
            <w:tcW w:type="dxa" w:w="1757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按键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GPIO_13</w:t>
            </w:r>
          </w:p>
        </w:tc>
        <w:tc>
          <w:tcPr>
            <w:tcW w:type="dxa" w:w="73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ADC6 / GPIO</w:t>
            </w:r>
          </w:p>
        </w:tc>
        <w:tc>
          <w:tcPr>
            <w:tcW w:type="dxa" w:w="3402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空闲</w:t>
            </w:r>
          </w:p>
        </w:tc>
        <w:tc>
          <w:tcPr>
            <w:tcW w:type="dxa" w:w="1757"/>
            <w:shd w:val="clear" w:color="auto" w:fill="E2EFDA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✔ 推荐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GPIO_14</w:t>
            </w:r>
          </w:p>
        </w:tc>
        <w:tc>
          <w:tcPr>
            <w:tcW w:type="dxa" w:w="73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E53_IA1 补光灯</w:t>
            </w:r>
          </w:p>
        </w:tc>
        <w:tc>
          <w:tcPr>
            <w:tcW w:type="dxa" w:w="1757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占用</w:t>
            </w:r>
          </w:p>
        </w:tc>
      </w:tr>
    </w:tbl>
    <w:p>
      <w:pPr>
        <w:spacing w:before="60" w:after="160" w:line="276" w:lineRule="auto"/>
      </w:pPr>
      <w:r>
        <w:rPr>
          <w:rFonts w:ascii="宋体" w:hAnsi="宋体" w:eastAsia="宋体"/>
          <w:b w:val="0"/>
          <w:i w:val="0"/>
          <w:color w:val="595959"/>
          <w:sz w:val="17"/>
        </w:rPr>
        <w:t>J1 = 开发板上唯一的 E53 扩展座，脚号对照见附录 A 原理图。✘ 不可用　△ 可用但要让出某项功能　✔ 推荐</w:t>
      </w:r>
    </w:p>
    <w:p>
      <w:pPr>
        <w:keepNext/>
        <w:spacing w:before="280" w:after="120"/>
        <w:pBdr>
          <w:bottom w:val="single" w:sz="6" w:space="3" w:color="B4C6E7"/>
        </w:pBdr>
      </w:pPr>
      <w:r>
        <w:rPr>
          <w:rFonts w:ascii="微软雅黑" w:hAnsi="微软雅黑" w:eastAsia="微软雅黑"/>
          <w:b/>
          <w:i w:val="0"/>
          <w:color w:val="1F3864"/>
          <w:sz w:val="25"/>
        </w:rPr>
      </w:r>
      <w:r>
        <w:rPr>
          <w:rFonts w:ascii="微软雅黑" w:hAnsi="微软雅黑" w:eastAsia="微软雅黑"/>
          <w:b/>
          <w:i w:val="0"/>
          <w:color w:val="1F3864"/>
          <w:sz w:val="25"/>
        </w:rPr>
        <w:t>三、表 2  两块 E53 的引脚占用明细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CellMar>
          <w:top w:w="45" w:type="dxa"/>
          <w:left w:w="75" w:type="dxa"/>
          <w:bottom w:w="45" w:type="dxa"/>
          <w:right w:w="75" w:type="dxa"/>
        </w:tblCellMar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接口 / 器件</w:t>
            </w:r>
          </w:p>
        </w:tc>
        <w:tc>
          <w:tcPr>
            <w:tcW w:type="dxa" w:w="221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GPIO（J1 脚）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方向与有效电平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E53_IS1</w:t>
            </w:r>
          </w:p>
        </w:tc>
        <w:tc>
          <w:tcPr>
            <w:tcW w:type="dxa" w:w="1417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人体红外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数字输入（模块内比较器输出）</w:t>
            </w:r>
          </w:p>
        </w:tc>
        <w:tc>
          <w:tcPr>
            <w:tcW w:type="dxa" w:w="221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GPIO_7（J1-7）</w:t>
            </w:r>
          </w:p>
        </w:tc>
        <w:tc>
          <w:tcPr>
            <w:tcW w:type="dxa" w:w="226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输入，内部上拉；检测到人 = 高电平，上升沿中断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E53_IS1</w:t>
            </w:r>
          </w:p>
        </w:tc>
        <w:tc>
          <w:tcPr>
            <w:tcW w:type="dxa" w:w="1417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蜂鸣器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PWM1（无源蜂鸣器）</w:t>
            </w:r>
          </w:p>
        </w:tc>
        <w:tc>
          <w:tcPr>
            <w:tcW w:type="dxa" w:w="2211"/>
            <w:shd w:val="clear" w:color="auto" w:fill="FBE2E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GPIO_8（J1-8）</w:t>
            </w:r>
          </w:p>
        </w:tc>
        <w:tc>
          <w:tcPr>
            <w:tcW w:type="dxa" w:w="226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输出，4 kHz / 50 % 占空比；开 = 启动 PWM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E53_IA1</w:t>
            </w:r>
          </w:p>
        </w:tc>
        <w:tc>
          <w:tcPr>
            <w:tcW w:type="dxa" w:w="1417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温湿度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I²C1，SHT30 @ 0x44（400 kbps）</w:t>
            </w:r>
          </w:p>
        </w:tc>
        <w:tc>
          <w:tcPr>
            <w:tcW w:type="dxa" w:w="221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SDA = GPIO_0（J1-10）</w:t>
              <w:br/>
              <w:t>SCL = GPIO_1（J1-9）</w:t>
            </w:r>
          </w:p>
        </w:tc>
        <w:tc>
          <w:tcPr>
            <w:tcW w:type="dxa" w:w="226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周期模式 0x2236，读 0xE000；CRC 校验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E53_IA1</w:t>
            </w:r>
          </w:p>
        </w:tc>
        <w:tc>
          <w:tcPr>
            <w:tcW w:type="dxa" w:w="1417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光照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I²C1，BH1750 @ 0x23（400 kbps）</w:t>
            </w:r>
          </w:p>
        </w:tc>
        <w:tc>
          <w:tcPr>
            <w:tcW w:type="dxa" w:w="221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226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0x01 上电 + 0x10 连续 H 分辨率；每次转换需等 180 ms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E53_IA1</w:t>
            </w:r>
          </w:p>
        </w:tc>
        <w:tc>
          <w:tcPr>
            <w:tcW w:type="dxa" w:w="1417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电机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 数字输出（模块上 MOS 管）</w:t>
            </w:r>
          </w:p>
        </w:tc>
        <w:tc>
          <w:tcPr>
            <w:tcW w:type="dxa" w:w="2211"/>
            <w:shd w:val="clear" w:color="auto" w:fill="FBE2E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GPIO_8（J1-8）</w:t>
            </w:r>
          </w:p>
        </w:tc>
        <w:tc>
          <w:tcPr>
            <w:tcW w:type="dxa" w:w="226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输出，高电平 = 转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E53_IA1</w:t>
            </w:r>
          </w:p>
        </w:tc>
        <w:tc>
          <w:tcPr>
            <w:tcW w:type="dxa" w:w="1417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补光灯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 数字输出</w:t>
            </w:r>
          </w:p>
        </w:tc>
        <w:tc>
          <w:tcPr>
            <w:tcW w:type="dxa" w:w="221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GPIO_14（J1-4）</w:t>
            </w:r>
          </w:p>
        </w:tc>
        <w:tc>
          <w:tcPr>
            <w:tcW w:type="dxa" w:w="226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输出，高电平 = 亮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板载</w:t>
            </w:r>
          </w:p>
        </w:tc>
        <w:tc>
          <w:tcPr>
            <w:tcW w:type="dxa" w:w="1417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求助键候选 F1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 数字输入</w:t>
            </w:r>
          </w:p>
        </w:tc>
        <w:tc>
          <w:tcPr>
            <w:tcW w:type="dxa" w:w="221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GPIO_11（J1-15）</w:t>
            </w:r>
          </w:p>
        </w:tc>
        <w:tc>
          <w:tcPr>
            <w:tcW w:type="dxa" w:w="226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输入，内部上拉；按下 = 低，下降沿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板载</w:t>
            </w:r>
          </w:p>
        </w:tc>
        <w:tc>
          <w:tcPr>
            <w:tcW w:type="dxa" w:w="1417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备用键 F2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 数字输入</w:t>
            </w:r>
          </w:p>
        </w:tc>
        <w:tc>
          <w:tcPr>
            <w:tcW w:type="dxa" w:w="221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GPIO_12（J1-2）</w:t>
            </w:r>
          </w:p>
        </w:tc>
        <w:tc>
          <w:tcPr>
            <w:tcW w:type="dxa" w:w="226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输入，内部上拉；按下 = 低，下降沿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板载</w:t>
            </w:r>
          </w:p>
        </w:tc>
        <w:tc>
          <w:tcPr>
            <w:tcW w:type="dxa" w:w="1417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调试串口</w:t>
            </w:r>
          </w:p>
        </w:tc>
        <w:tc>
          <w:tcPr>
            <w:tcW w:type="dxa" w:w="260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UART0（CH340）</w:t>
            </w:r>
          </w:p>
        </w:tc>
        <w:tc>
          <w:tcPr>
            <w:tcW w:type="dxa" w:w="221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TX = GPIO_3（J1-20）</w:t>
              <w:br/>
              <w:t>RX = GPIO_4（J1-17）</w:t>
            </w:r>
          </w:p>
        </w:tc>
        <w:tc>
          <w:tcPr>
            <w:tcW w:type="dxa" w:w="226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115200 8N1，printf 输出口</w:t>
            </w:r>
          </w:p>
        </w:tc>
      </w:tr>
    </w:tbl>
    <w:p>
      <w:pPr>
        <w:spacing w:before="60" w:after="160" w:line="276" w:lineRule="auto"/>
      </w:pPr>
      <w:r>
        <w:rPr>
          <w:rFonts w:ascii="宋体" w:hAnsi="宋体" w:eastAsia="宋体"/>
          <w:b w:val="0"/>
          <w:i w:val="0"/>
          <w:color w:val="595959"/>
          <w:sz w:val="17"/>
        </w:rPr>
        <w:t>红色两行是同一个脚（GPIO_8）：一块板用它发 PWM 驱动蜂鸣器，另一块板用它做普通 GPIO 驱动电机。</w:t>
      </w:r>
    </w:p>
    <w:p>
      <w:r>
        <w:br w:type="page"/>
      </w:r>
    </w:p>
    <w:p>
      <w:pPr>
        <w:keepNext/>
        <w:spacing w:before="280" w:after="120"/>
        <w:pBdr>
          <w:bottom w:val="single" w:sz="6" w:space="3" w:color="B4C6E7"/>
        </w:pBdr>
      </w:pPr>
      <w:r>
        <w:rPr>
          <w:rFonts w:ascii="微软雅黑" w:hAnsi="微软雅黑" w:eastAsia="微软雅黑"/>
          <w:b/>
          <w:i w:val="0"/>
          <w:color w:val="1F3864"/>
          <w:sz w:val="25"/>
        </w:rPr>
      </w:r>
      <w:r>
        <w:rPr>
          <w:rFonts w:ascii="微软雅黑" w:hAnsi="微软雅黑" w:eastAsia="微软雅黑"/>
          <w:b/>
          <w:i w:val="0"/>
          <w:color w:val="1F3864"/>
          <w:sz w:val="25"/>
        </w:rPr>
        <w:t>四、表 3  干簧管接线建议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CellMar>
          <w:top w:w="45" w:type="dxa"/>
          <w:left w:w="75" w:type="dxa"/>
          <w:bottom w:w="45" w:type="dxa"/>
          <w:right w:w="75" w:type="dxa"/>
        </w:tblCellMar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方案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引脚（J1）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接线与上拉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去抖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取舍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2EFDA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</w:t>
              <w:br/>
              <w:t>推荐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GPIO_13</w:t>
              <w:br/>
              <w:t>（J1-5）</w:t>
            </w:r>
          </w:p>
        </w:tc>
        <w:tc>
          <w:tcPr>
            <w:tcW w:type="dxa" w:w="4195"/>
            <w:shd w:val="clear" w:color="auto" w:fill="E2EFDA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干簧管一端 → J1-5；另一端 → GND（J1-12 或 14）。GPIO 侧串 1 kΩ、对地并 100 nF；另加 10 kΩ 上拉到 3.3 V（J1-13）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硬件 RC</w:t>
              <w:br/>
              <w:t>+ 软件 20–50 ms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不占 IS1 / IA1 任何功能；本身是 ADC 脚，后续想改模拟量还有余地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</w:t>
            </w:r>
          </w:p>
        </w:tc>
        <w:tc>
          <w:tcPr>
            <w:tcW w:type="dxa" w:w="1474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GPIO_9</w:t>
              <w:br/>
              <w:t>（J1-16）</w:t>
            </w:r>
          </w:p>
        </w:tc>
        <w:tc>
          <w:tcPr>
            <w:tcW w:type="dxa" w:w="4195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1304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187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占用 SPI0_MOSI，将来接 SPI 屏/Flash 要让位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GPIO_10</w:t>
              <w:br/>
              <w:t>（J1-1）</w:t>
            </w:r>
          </w:p>
        </w:tc>
        <w:tc>
          <w:tcPr>
            <w:tcW w:type="dxa" w:w="4195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1304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187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占用 SPI0_CLK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</w:t>
            </w:r>
          </w:p>
        </w:tc>
        <w:tc>
          <w:tcPr>
            <w:tcW w:type="dxa" w:w="1474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GPIO_5 / 6</w:t>
              <w:br/>
              <w:t>（J1-19 / 18）</w:t>
            </w:r>
          </w:p>
        </w:tc>
        <w:tc>
          <w:tcPr>
            <w:tcW w:type="dxa" w:w="4195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1304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187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占用 UART1，接串口模块要让位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</w:t>
            </w:r>
          </w:p>
        </w:tc>
        <w:tc>
          <w:tcPr>
            <w:tcW w:type="dxa" w:w="1474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GPIO_7</w:t>
              <w:br/>
              <w:t>（J1-7）</w:t>
            </w:r>
          </w:p>
        </w:tc>
        <w:tc>
          <w:tcPr>
            <w:tcW w:type="dxa" w:w="4195"/>
            <w:shd w:val="clear" w:color="auto" w:fill="FBE2E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严禁并接</w:t>
            </w:r>
          </w:p>
        </w:tc>
        <w:tc>
          <w:tcPr>
            <w:tcW w:type="dxa" w:w="1304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71"/>
            <w:shd w:val="clear" w:color="auto" w:fill="FBE2E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人体红外是推挽输出：干簧管闭合会把输出直接短到地，轻则误报，重则打坏传感器</w:t>
            </w:r>
          </w:p>
        </w:tc>
      </w:tr>
    </w:tbl>
    <w:p>
      <w:pPr>
        <w:spacing w:before="180" w:after="60"/>
      </w:pPr>
      <w:r>
        <w:rPr>
          <w:rFonts w:ascii="宋体" w:hAnsi="宋体" w:eastAsia="宋体"/>
          <w:b/>
          <w:i w:val="0"/>
          <w:color w:val="1F3864"/>
          <w:sz w:val="20"/>
        </w:rPr>
        <w:t>为什么是 GPIO_13：</w:t>
      </w:r>
      <w:r>
        <w:rPr>
          <w:rFonts w:ascii="宋体" w:hAnsi="宋体" w:eastAsia="宋体"/>
          <w:b w:val="0"/>
          <w:i w:val="0"/>
          <w:sz w:val="20"/>
        </w:rPr>
        <w:t>两块 E53 板都不使用 J1 第 5 脚；这脚在板上没有接 LED、按键、NFC 或调试串口；同时它离 3.3 V（J1-13）和 GND（J1-12/14）都近，取电和接地都方便。</w:t>
      </w:r>
    </w:p>
    <w:p>
      <w:pPr>
        <w:spacing w:before="140" w:after="60"/>
      </w:pPr>
      <w:r>
        <w:rPr>
          <w:rFonts w:ascii="宋体" w:hAnsi="宋体" w:eastAsia="宋体"/>
          <w:b/>
          <w:i w:val="0"/>
          <w:color w:val="1F3864"/>
          <w:sz w:val="20"/>
        </w:rPr>
        <w:t>初始化四步（不需要写完整驱动）：</w:t>
      </w:r>
    </w:p>
    <w:p>
      <w:pPr>
        <w:spacing w:before="0" w:after="40"/>
        <w:ind w:left="397"/>
      </w:pPr>
      <w:r>
        <w:rPr>
          <w:rFonts w:ascii="宋体" w:hAnsi="宋体" w:eastAsia="宋体"/>
          <w:b/>
          <w:i w:val="0"/>
          <w:sz w:val="20"/>
        </w:rPr>
        <w:t>① 复用：</w:t>
      </w:r>
      <w:r>
        <w:rPr>
          <w:rFonts w:ascii="宋体" w:hAnsi="宋体" w:eastAsia="宋体"/>
          <w:b w:val="0"/>
          <w:i w:val="0"/>
          <w:sz w:val="20"/>
        </w:rPr>
        <w:t>IoSetFunc(GPIO_13, 0) 设成普通 GPIO，别留在 ADC 功能上。</w:t>
      </w:r>
    </w:p>
    <w:p>
      <w:pPr>
        <w:spacing w:before="0" w:after="40"/>
        <w:ind w:left="397"/>
      </w:pPr>
      <w:r>
        <w:rPr>
          <w:rFonts w:ascii="宋体" w:hAnsi="宋体" w:eastAsia="宋体"/>
          <w:b/>
          <w:i w:val="0"/>
          <w:sz w:val="20"/>
        </w:rPr>
        <w:t>② 方向：</w:t>
      </w:r>
      <w:r>
        <w:rPr>
          <w:rFonts w:ascii="宋体" w:hAnsi="宋体" w:eastAsia="宋体"/>
          <w:b w:val="0"/>
          <w:i w:val="0"/>
          <w:sz w:val="20"/>
        </w:rPr>
        <w:t>GpioSetDir(GPIO_13, IN)。</w:t>
      </w:r>
    </w:p>
    <w:p>
      <w:pPr>
        <w:spacing w:before="0" w:after="40"/>
        <w:ind w:left="397"/>
      </w:pPr>
      <w:r>
        <w:rPr>
          <w:rFonts w:ascii="宋体" w:hAnsi="宋体" w:eastAsia="宋体"/>
          <w:b/>
          <w:i w:val="0"/>
          <w:sz w:val="20"/>
        </w:rPr>
        <w:t>③ 上拉：</w:t>
      </w:r>
      <w:r>
        <w:rPr>
          <w:rFonts w:ascii="宋体" w:hAnsi="宋体" w:eastAsia="宋体"/>
          <w:b w:val="0"/>
          <w:i w:val="0"/>
          <w:sz w:val="20"/>
        </w:rPr>
        <w:t>IoSetPull(GPIO_13, UP)。板上没有外部上拉，不开就是悬空乱跳。</w:t>
      </w:r>
    </w:p>
    <w:p>
      <w:pPr>
        <w:spacing w:before="0" w:after="40"/>
        <w:ind w:left="397"/>
      </w:pPr>
      <w:r>
        <w:rPr>
          <w:rFonts w:ascii="宋体" w:hAnsi="宋体" w:eastAsia="宋体"/>
          <w:b/>
          <w:i w:val="0"/>
          <w:sz w:val="20"/>
        </w:rPr>
        <w:t>④ 中断：</w:t>
      </w:r>
      <w:r>
        <w:rPr>
          <w:rFonts w:ascii="宋体" w:hAnsi="宋体" w:eastAsia="宋体"/>
          <w:b w:val="0"/>
          <w:i w:val="0"/>
          <w:sz w:val="20"/>
        </w:rPr>
        <w:t>GpioRegisterIsrFunc(GPIO_13, EDGE, FALL, cb, NULL)，回调里做 20–50 ms 去抖 + 单次触发锁定。</w:t>
      </w:r>
    </w:p>
    <w:p>
      <w:pPr>
        <w:spacing w:before="140" w:after="60"/>
      </w:pPr>
      <w:r>
        <w:rPr>
          <w:rFonts w:ascii="宋体" w:hAnsi="宋体" w:eastAsia="宋体"/>
          <w:b/>
          <w:i w:val="0"/>
          <w:color w:val="1F3864"/>
          <w:sz w:val="20"/>
        </w:rPr>
        <w:t>上电自检三步（万用表就够）：</w:t>
      </w:r>
    </w:p>
    <w:p>
      <w:pPr>
        <w:spacing w:before="0" w:after="40"/>
        <w:ind w:left="397"/>
      </w:pPr>
      <w:r>
        <w:rPr>
          <w:rFonts w:ascii="宋体" w:hAnsi="宋体" w:eastAsia="宋体"/>
          <w:b w:val="0"/>
          <w:i w:val="0"/>
          <w:sz w:val="20"/>
        </w:rPr>
        <w:t>1）不接干簧管：J1-5 对 GND 应是 3.3 V —— 说明内部上拉生效、脚没被别的电路拉住。</w:t>
      </w:r>
    </w:p>
    <w:p>
      <w:pPr>
        <w:spacing w:before="0" w:after="40"/>
        <w:ind w:left="397"/>
      </w:pPr>
      <w:r>
        <w:rPr>
          <w:rFonts w:ascii="宋体" w:hAnsi="宋体" w:eastAsia="宋体"/>
          <w:b w:val="0"/>
          <w:i w:val="0"/>
          <w:sz w:val="20"/>
        </w:rPr>
        <w:t>2）短接 J1-5 与 GND：电压应掉到 0 V，串口能打印一次中断 —— 说明中断通路通。</w:t>
      </w:r>
    </w:p>
    <w:p>
      <w:pPr>
        <w:spacing w:before="0" w:after="40"/>
        <w:ind w:left="397"/>
      </w:pPr>
      <w:r>
        <w:rPr>
          <w:rFonts w:ascii="宋体" w:hAnsi="宋体" w:eastAsia="宋体"/>
          <w:b w:val="0"/>
          <w:i w:val="0"/>
          <w:sz w:val="20"/>
        </w:rPr>
        <w:t>3）接上干簧管：磁铁靠近 / 离开，电压在 3.3 V ↔ 0 V 之间翻转；门框长线（&gt; 1 m）时连做 20 次，不应出现误触发。</w:t>
      </w:r>
    </w:p>
    <w:p>
      <w:r>
        <w:br w:type="page"/>
      </w:r>
    </w:p>
    <w:p>
      <w:pPr>
        <w:keepNext/>
        <w:spacing w:before="280" w:after="120"/>
        <w:pBdr>
          <w:bottom w:val="single" w:sz="6" w:space="3" w:color="B4C6E7"/>
        </w:pBdr>
      </w:pPr>
      <w:r>
        <w:rPr>
          <w:rFonts w:ascii="微软雅黑" w:hAnsi="微软雅黑" w:eastAsia="微软雅黑"/>
          <w:b/>
          <w:i w:val="0"/>
          <w:color w:val="1F3864"/>
          <w:sz w:val="25"/>
        </w:rPr>
      </w:r>
      <w:r>
        <w:rPr>
          <w:rFonts w:ascii="微软雅黑" w:hAnsi="微软雅黑" w:eastAsia="微软雅黑"/>
          <w:b/>
          <w:i w:val="0"/>
          <w:color w:val="1F3864"/>
          <w:sz w:val="25"/>
        </w:rPr>
        <w:t>五、表 4  待验证清单（谁该在什么时候做什么）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CellMar>
          <w:top w:w="45" w:type="dxa"/>
          <w:left w:w="75" w:type="dxa"/>
          <w:bottom w:w="45" w:type="dxa"/>
          <w:right w:w="75" w:type="dxa"/>
        </w:tblCellMar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blHeader w:val="true"/>
          <w:cantSplit w:val="true"/>
        </w:trPr>
        <w:tc>
          <w:tcPr>
            <w:tcW w:type="dxa" w:w="397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验证项</w:t>
            </w:r>
          </w:p>
        </w:tc>
        <w:tc>
          <w:tcPr>
            <w:tcW w:type="dxa" w:w="2778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目前能确认到什么程度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证据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A 要做的实测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通过判据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IS1 人体检测</w:t>
              <w:br/>
              <w:t>+ 蜂鸣器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GPIO_7 高 = 有人（上升沿中断）；GPIO_8 用 PWM1 驱动蜂鸣器</w:t>
            </w:r>
          </w:p>
        </w:tc>
        <w:tc>
          <w:tcPr>
            <w:tcW w:type="dxa" w:w="964"/>
            <w:shd w:val="clear" w:color="auto" w:fill="E2EFDA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✔ 文档+源码</w:t>
            </w:r>
          </w:p>
        </w:tc>
        <w:tc>
          <w:tcPr>
            <w:tcW w:type="dxa" w:w="187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烧 C5 示例，人从板前走过</w:t>
            </w:r>
          </w:p>
        </w:tc>
        <w:tc>
          <w:tcPr>
            <w:tcW w:type="dxa" w:w="181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串口有触发日志，蜂鸣器响约 0.3 s</w:t>
            </w:r>
          </w:p>
        </w:tc>
        <w:tc>
          <w:tcPr>
            <w:tcW w:type="dxa" w:w="454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□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SHT30 温湿度</w:t>
            </w:r>
          </w:p>
        </w:tc>
        <w:tc>
          <w:tcPr>
            <w:tcW w:type="dxa" w:w="277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I²C1、0x44，周期模式，读回做 CRC 校验</w:t>
            </w:r>
          </w:p>
        </w:tc>
        <w:tc>
          <w:tcPr>
            <w:tcW w:type="dxa" w:w="964"/>
            <w:shd w:val="clear" w:color="auto" w:fill="E2EFDA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✔ 文档+源码</w:t>
            </w:r>
          </w:p>
        </w:tc>
        <w:tc>
          <w:tcPr>
            <w:tcW w:type="dxa" w:w="187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烧 C2 示例，看串口</w:t>
            </w:r>
          </w:p>
        </w:tc>
        <w:tc>
          <w:tcPr>
            <w:tcW w:type="dxa" w:w="181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温度 20–30 ℃、湿度 40–70 %RH，读数不跳变</w:t>
            </w:r>
          </w:p>
        </w:tc>
        <w:tc>
          <w:tcPr>
            <w:tcW w:type="dxa" w:w="454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□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BH1750 光照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I²C1、0x23，连续 H 分辨率，每次转换等 180 ms</w:t>
            </w:r>
          </w:p>
        </w:tc>
        <w:tc>
          <w:tcPr>
            <w:tcW w:type="dxa" w:w="964"/>
            <w:shd w:val="clear" w:color="auto" w:fill="E2EFDA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✔ 文档+源码</w:t>
            </w:r>
          </w:p>
        </w:tc>
        <w:tc>
          <w:tcPr>
            <w:tcW w:type="dxa" w:w="187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烧 C2，手遮 / 手电照</w:t>
            </w:r>
          </w:p>
        </w:tc>
        <w:tc>
          <w:tcPr>
            <w:tcW w:type="dxa" w:w="181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遮住时 Lux &lt; 20 且补光灯亮；读数随光变化</w:t>
            </w:r>
          </w:p>
        </w:tc>
        <w:tc>
          <w:tcPr>
            <w:tcW w:type="dxa" w:w="454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□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电机（GPIO_8）</w:t>
            </w:r>
          </w:p>
        </w:tc>
        <w:tc>
          <w:tcPr>
            <w:tcW w:type="dxa" w:w="277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 = 转；与 IS1 蜂鸣器同脚，两个驱动不能同时 init</w:t>
            </w:r>
          </w:p>
        </w:tc>
        <w:tc>
          <w:tcPr>
            <w:tcW w:type="dxa" w:w="964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冲突</w:t>
              <w:br/>
              <w:t>文档+源码</w:t>
            </w:r>
          </w:p>
        </w:tc>
        <w:tc>
          <w:tcPr>
            <w:tcW w:type="dxa" w:w="187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造 湿度&gt;70 或 温度&gt;35，或临时改阈值</w:t>
            </w:r>
          </w:p>
        </w:tc>
        <w:tc>
          <w:tcPr>
            <w:tcW w:type="dxa" w:w="181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电机转，GPIO_8 ≈ 3.3 V；不转时 0 V</w:t>
            </w:r>
          </w:p>
        </w:tc>
        <w:tc>
          <w:tcPr>
            <w:tcW w:type="dxa" w:w="454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□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补光灯（GPIO_14）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 = 亮</w:t>
            </w:r>
          </w:p>
        </w:tc>
        <w:tc>
          <w:tcPr>
            <w:tcW w:type="dxa" w:w="964"/>
            <w:shd w:val="clear" w:color="auto" w:fill="E2EFDA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✔ 文档+源码</w:t>
            </w:r>
          </w:p>
        </w:tc>
        <w:tc>
          <w:tcPr>
            <w:tcW w:type="dxa" w:w="187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遮光触发</w:t>
            </w:r>
          </w:p>
        </w:tc>
        <w:tc>
          <w:tcPr>
            <w:tcW w:type="dxa" w:w="181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灯亮，GPIO_14 ≈ 3.3 V</w:t>
            </w:r>
          </w:p>
        </w:tc>
        <w:tc>
          <w:tcPr>
            <w:tcW w:type="dxa" w:w="454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□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干簧管（GPIO_13）</w:t>
            </w:r>
          </w:p>
        </w:tc>
        <w:tc>
          <w:tcPr>
            <w:tcW w:type="dxa" w:w="277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核对为未被占用；仍需万用表确认 J1-5 无其他连接</w:t>
            </w:r>
          </w:p>
        </w:tc>
        <w:tc>
          <w:tcPr>
            <w:tcW w:type="dxa" w:w="964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△ 待核</w:t>
            </w:r>
          </w:p>
        </w:tc>
        <w:tc>
          <w:tcPr>
            <w:tcW w:type="dxa" w:w="187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飞线后按上电自检三步</w:t>
            </w:r>
          </w:p>
        </w:tc>
        <w:tc>
          <w:tcPr>
            <w:tcW w:type="dxa" w:w="181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3.3 V ↔ 0 V 稳定翻转，长线无误触发</w:t>
            </w:r>
          </w:p>
        </w:tc>
        <w:tc>
          <w:tcPr>
            <w:tcW w:type="dxa" w:w="454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□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板载按键 F1 / F2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GPIO_11 / GPIO_12，按下 = 低；1 kΩ + 100 nF，无外部上拉</w:t>
            </w:r>
          </w:p>
        </w:tc>
        <w:tc>
          <w:tcPr>
            <w:tcW w:type="dxa" w:w="964"/>
            <w:shd w:val="clear" w:color="auto" w:fill="E2EFDA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✔ 文档+原理图</w:t>
            </w:r>
          </w:p>
        </w:tc>
        <w:tc>
          <w:tcPr>
            <w:tcW w:type="dxa" w:w="187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烧 B2 示例；插上 E53 板再复测</w:t>
            </w:r>
          </w:p>
        </w:tc>
        <w:tc>
          <w:tcPr>
            <w:tcW w:type="dxa" w:w="181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按下能翻转；插板后仍能翻转</w:t>
            </w:r>
          </w:p>
        </w:tc>
        <w:tc>
          <w:tcPr>
            <w:tcW w:type="dxa" w:w="454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□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两块 E53 同时用</w:t>
            </w:r>
          </w:p>
        </w:tc>
        <w:tc>
          <w:tcPr>
            <w:tcW w:type="dxa" w:w="2778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只有一个 J1 座，且 GPIO_8 双占用</w:t>
            </w:r>
          </w:p>
        </w:tc>
        <w:tc>
          <w:tcPr>
            <w:tcW w:type="dxa" w:w="964"/>
            <w:shd w:val="clear" w:color="auto" w:fill="FBE2E2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✘ 已确认冲突</w:t>
            </w:r>
          </w:p>
        </w:tc>
        <w:tc>
          <w:tcPr>
            <w:tcW w:type="dxa" w:w="1871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与负责人确认取舍</w:t>
            </w:r>
          </w:p>
        </w:tc>
        <w:tc>
          <w:tcPr>
            <w:tcW w:type="dxa" w:w="1814"/>
            <w:shd w:val="clear" w:color="auto" w:fill="F4F6FB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明确选“分时插拔”或“转接板 + 改脚”</w:t>
            </w:r>
          </w:p>
        </w:tc>
        <w:tc>
          <w:tcPr>
            <w:tcW w:type="dxa" w:w="454"/>
            <w:shd w:val="clear" w:color="auto" w:fill="F4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□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6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供电余量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 V 由 USB 直供（J1-11 = VCC_USB），电机是脉冲负载</w:t>
            </w:r>
          </w:p>
        </w:tc>
        <w:tc>
          <w:tcPr>
            <w:tcW w:type="dxa" w:w="964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△ 待测</w:t>
            </w:r>
          </w:p>
        </w:tc>
        <w:tc>
          <w:tcPr>
            <w:tcW w:type="dxa" w:w="1871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电机启动瞬间测 J1-11</w:t>
            </w:r>
          </w:p>
        </w:tc>
        <w:tc>
          <w:tcPr>
            <w:tcW w:type="dxa" w:w="1814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 V 不低于 4.75 V，不复位、不花屏</w:t>
            </w:r>
          </w:p>
        </w:tc>
        <w:tc>
          <w:tcPr>
            <w:tcW w:type="dxa" w:w="454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□</w:t>
            </w:r>
          </w:p>
        </w:tc>
      </w:tr>
    </w:tbl>
    <w:p>
      <w:pPr>
        <w:spacing w:before="60" w:after="80" w:line="276" w:lineRule="auto"/>
      </w:pPr>
      <w:r>
        <w:rPr>
          <w:rFonts w:ascii="宋体" w:hAnsi="宋体" w:eastAsia="宋体"/>
          <w:b w:val="0"/>
          <w:i w:val="0"/>
          <w:color w:val="595959"/>
          <w:sz w:val="17"/>
        </w:rPr>
        <w:t>✔ 官方文档或源码可确认（接口层面，不等于实测）　△ 仅推理 / 待核　✘ 已知冲突　□ 待 A 填写</w:t>
      </w:r>
    </w:p>
    <w:p>
      <w:pPr>
        <w:spacing w:before="60" w:after="120" w:line="276" w:lineRule="auto"/>
      </w:pPr>
      <w:r>
        <w:rPr>
          <w:rFonts w:ascii="宋体" w:hAnsi="宋体" w:eastAsia="宋体"/>
          <w:b w:val="0"/>
          <w:i w:val="0"/>
          <w:color w:val="595959"/>
          <w:sz w:val="18"/>
        </w:rPr>
        <w:t>这张表只记录到“文档 / 源码可确认”这一层，没有替 A 记任何“已实测”。A 的实测结果请直接在最右列打勾或写日期，测完把表回传。</w:t>
      </w:r>
    </w:p>
    <w:p>
      <w:r>
        <w:br w:type="page"/>
      </w:r>
    </w:p>
    <w:p>
      <w:pPr>
        <w:keepNext/>
        <w:spacing w:before="280" w:after="120"/>
        <w:pBdr>
          <w:bottom w:val="single" w:sz="6" w:space="3" w:color="B4C6E7"/>
        </w:pBdr>
      </w:pPr>
      <w:r>
        <w:rPr>
          <w:rFonts w:ascii="微软雅黑" w:hAnsi="微软雅黑" w:eastAsia="微软雅黑"/>
          <w:b/>
          <w:i w:val="0"/>
          <w:color w:val="1F3864"/>
          <w:sz w:val="25"/>
        </w:rPr>
      </w:r>
      <w:r>
        <w:rPr>
          <w:rFonts w:ascii="微软雅黑" w:hAnsi="微软雅黑" w:eastAsia="微软雅黑"/>
          <w:b/>
          <w:i w:val="0"/>
          <w:color w:val="1F3864"/>
          <w:sz w:val="25"/>
        </w:rPr>
        <w:t>六、共存性风险（引脚不冲突 ≠ 能一起跑）</w:t>
      </w:r>
    </w:p>
    <w:p>
      <w:pPr>
        <w:keepLines/>
        <w:spacing w:before="0" w:after="80" w:line="307" w:lineRule="auto"/>
        <w:ind w:left="425" w:hanging="425"/>
      </w:pPr>
      <w:r>
        <w:rPr>
          <w:rFonts w:ascii="宋体" w:hAnsi="宋体" w:eastAsia="宋体"/>
          <w:b w:val="0"/>
          <w:i w:val="0"/>
          <w:color w:val="1F3864"/>
          <w:sz w:val="16"/>
        </w:rPr>
        <w:t xml:space="preserve">● </w:t>
      </w:r>
      <w:r>
        <w:rPr>
          <w:rFonts w:ascii="宋体" w:hAnsi="宋体" w:eastAsia="宋体"/>
          <w:b/>
          <w:i w:val="0"/>
          <w:sz w:val="21"/>
        </w:rPr>
        <w:t>机械：</w:t>
      </w:r>
      <w:r>
        <w:rPr>
          <w:rFonts w:ascii="宋体" w:hAnsi="宋体" w:eastAsia="宋体"/>
          <w:b w:val="0"/>
          <w:i w:val="0"/>
          <w:sz w:val="21"/>
        </w:rPr>
        <w:t>J1 是唯一扩展座，两块 E53 板都只能插它，物理上无法同时安装，也没有级联口。</w:t>
      </w:r>
    </w:p>
    <w:p>
      <w:pPr>
        <w:keepLines/>
        <w:spacing w:before="0" w:after="80" w:line="307" w:lineRule="auto"/>
        <w:ind w:left="425" w:hanging="425"/>
      </w:pPr>
      <w:r>
        <w:rPr>
          <w:rFonts w:ascii="宋体" w:hAnsi="宋体" w:eastAsia="宋体"/>
          <w:b w:val="0"/>
          <w:i w:val="0"/>
          <w:color w:val="1F3864"/>
          <w:sz w:val="16"/>
        </w:rPr>
        <w:t xml:space="preserve">● </w:t>
      </w:r>
      <w:r>
        <w:rPr>
          <w:rFonts w:ascii="宋体" w:hAnsi="宋体" w:eastAsia="宋体"/>
          <w:b/>
          <w:i w:val="0"/>
          <w:sz w:val="21"/>
        </w:rPr>
        <w:t>电气：</w:t>
      </w:r>
      <w:r>
        <w:rPr>
          <w:rFonts w:ascii="宋体" w:hAnsi="宋体" w:eastAsia="宋体"/>
          <w:b w:val="0"/>
          <w:i w:val="0"/>
          <w:sz w:val="21"/>
        </w:rPr>
        <w:t>GPIO_8 被两块板同时占用，一块要 PWM1 波形、一块要直流高电平，同一时刻只能是一种。</w:t>
      </w:r>
    </w:p>
    <w:p>
      <w:pPr>
        <w:keepLines/>
        <w:spacing w:before="0" w:after="80" w:line="307" w:lineRule="auto"/>
        <w:ind w:left="425" w:hanging="425"/>
      </w:pPr>
      <w:r>
        <w:rPr>
          <w:rFonts w:ascii="宋体" w:hAnsi="宋体" w:eastAsia="宋体"/>
          <w:b w:val="0"/>
          <w:i w:val="0"/>
          <w:color w:val="1F3864"/>
          <w:sz w:val="16"/>
        </w:rPr>
        <w:t xml:space="preserve">● </w:t>
      </w:r>
      <w:r>
        <w:rPr>
          <w:rFonts w:ascii="宋体" w:hAnsi="宋体" w:eastAsia="宋体"/>
          <w:b/>
          <w:i w:val="0"/>
          <w:sz w:val="21"/>
        </w:rPr>
        <w:t>软件：</w:t>
      </w:r>
      <w:r>
        <w:rPr>
          <w:rFonts w:ascii="宋体" w:hAnsi="宋体" w:eastAsia="宋体"/>
          <w:b w:val="0"/>
          <w:i w:val="0"/>
          <w:sz w:val="21"/>
        </w:rPr>
        <w:t>两个驱动都 init 时，后执行的 IoTGpioSetFunc 会把 GPIO_8 的复用改掉，蜂鸣器和电机必有一个失效——表现是“插着 A 板却按 B 板的逻辑动作”。</w:t>
      </w:r>
    </w:p>
    <w:p>
      <w:pPr>
        <w:keepLines/>
        <w:spacing w:before="0" w:after="80" w:line="307" w:lineRule="auto"/>
        <w:ind w:left="425" w:hanging="425"/>
      </w:pPr>
      <w:r>
        <w:rPr>
          <w:rFonts w:ascii="宋体" w:hAnsi="宋体" w:eastAsia="宋体"/>
          <w:b w:val="0"/>
          <w:i w:val="0"/>
          <w:color w:val="1F3864"/>
          <w:sz w:val="16"/>
        </w:rPr>
        <w:t xml:space="preserve">● </w:t>
      </w:r>
      <w:r>
        <w:rPr>
          <w:rFonts w:ascii="宋体" w:hAnsi="宋体" w:eastAsia="宋体"/>
          <w:b/>
          <w:i w:val="0"/>
          <w:sz w:val="21"/>
        </w:rPr>
        <w:t>总线：</w:t>
      </w:r>
      <w:r>
        <w:rPr>
          <w:rFonts w:ascii="宋体" w:hAnsi="宋体" w:eastAsia="宋体"/>
          <w:b w:val="0"/>
          <w:i w:val="0"/>
          <w:sz w:val="21"/>
        </w:rPr>
        <w:t>I²C1（GPIO_0/1）上还挂着板载 NFC 芯片 NT3H1201，与 SHT30 / BH1750 共享总线和上拉；地址不冲突，但若温湿度偶发读失败，先查这里。</w:t>
      </w:r>
    </w:p>
    <w:p>
      <w:pPr>
        <w:keepLines/>
        <w:spacing w:before="0" w:after="80" w:line="307" w:lineRule="auto"/>
        <w:ind w:left="425" w:hanging="425"/>
      </w:pPr>
      <w:r>
        <w:rPr>
          <w:rFonts w:ascii="宋体" w:hAnsi="宋体" w:eastAsia="宋体"/>
          <w:b w:val="0"/>
          <w:i w:val="0"/>
          <w:color w:val="1F3864"/>
          <w:sz w:val="16"/>
        </w:rPr>
        <w:t xml:space="preserve">● </w:t>
      </w:r>
      <w:r>
        <w:rPr>
          <w:rFonts w:ascii="宋体" w:hAnsi="宋体" w:eastAsia="宋体"/>
          <w:b/>
          <w:i w:val="0"/>
          <w:sz w:val="21"/>
        </w:rPr>
        <w:t>供电：</w:t>
      </w:r>
      <w:r>
        <w:rPr>
          <w:rFonts w:ascii="宋体" w:hAnsi="宋体" w:eastAsia="宋体"/>
          <w:b w:val="0"/>
          <w:i w:val="0"/>
          <w:sz w:val="21"/>
        </w:rPr>
        <w:t>J1-11 是 USB 5 V 直连，电机启动有冲击电流；后续若要双负载，建议并 100 µF 电解 + 0.1 µF 瓷片。</w:t>
      </w:r>
    </w:p>
    <w:p>
      <w:pPr>
        <w:keepNext/>
        <w:spacing w:before="280" w:after="120"/>
        <w:pBdr>
          <w:bottom w:val="single" w:sz="6" w:space="3" w:color="B4C6E7"/>
        </w:pBdr>
      </w:pPr>
      <w:r>
        <w:rPr>
          <w:rFonts w:ascii="微软雅黑" w:hAnsi="微软雅黑" w:eastAsia="微软雅黑"/>
          <w:b/>
          <w:i w:val="0"/>
          <w:color w:val="1F3864"/>
          <w:sz w:val="25"/>
        </w:rPr>
      </w:r>
      <w:r>
        <w:rPr>
          <w:rFonts w:ascii="微软雅黑" w:hAnsi="微软雅黑" w:eastAsia="微软雅黑"/>
          <w:b/>
          <w:i w:val="0"/>
          <w:color w:val="1F3864"/>
          <w:sz w:val="25"/>
        </w:rPr>
        <w:t>附录 A　E53 接口原理图（J1 脚号 ↔ GPIO）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1626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3_con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6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</w:pPr>
      <w:r>
        <w:rPr>
          <w:rFonts w:ascii="宋体" w:hAnsi="宋体" w:eastAsia="宋体"/>
          <w:b w:val="0"/>
          <w:i w:val="0"/>
          <w:color w:val="595959"/>
          <w:sz w:val="17"/>
        </w:rPr>
        <w:t>图 1　E53 接口电路：左列为 J1 第 1–10 脚，右列为第 11–20 脚；红色为复用到主控的 GPIO 号。</w:t>
      </w:r>
    </w:p>
    <w:p>
      <w:pPr>
        <w:keepNext/>
        <w:spacing w:before="280" w:after="120"/>
        <w:pBdr>
          <w:bottom w:val="single" w:sz="6" w:space="3" w:color="B4C6E7"/>
        </w:pBdr>
      </w:pPr>
      <w:r>
        <w:rPr>
          <w:rFonts w:ascii="微软雅黑" w:hAnsi="微软雅黑" w:eastAsia="微软雅黑"/>
          <w:b/>
          <w:i w:val="0"/>
          <w:color w:val="1F3864"/>
          <w:sz w:val="25"/>
        </w:rPr>
      </w:r>
      <w:r>
        <w:rPr>
          <w:rFonts w:ascii="微软雅黑" w:hAnsi="微软雅黑" w:eastAsia="微软雅黑"/>
          <w:b/>
          <w:i w:val="0"/>
          <w:color w:val="1F3864"/>
          <w:sz w:val="25"/>
        </w:rPr>
        <w:t>附录 B　板载按键电路（F1 / F2）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2484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t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8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</w:pPr>
      <w:r>
        <w:rPr>
          <w:rFonts w:ascii="宋体" w:hAnsi="宋体" w:eastAsia="宋体"/>
          <w:b w:val="0"/>
          <w:i w:val="0"/>
          <w:color w:val="595959"/>
          <w:sz w:val="17"/>
        </w:rPr>
        <w:t>图 2　KEY1 = GPIO_11、KEY2 = GPIO_12：1 kΩ 串联 + 100 nF 对地，按下接地；无外部上拉，依赖内部上拉。</w:t>
      </w:r>
    </w:p>
    <w:p>
      <w:pPr>
        <w:keepNext/>
        <w:spacing w:before="280" w:after="120"/>
        <w:pBdr>
          <w:bottom w:val="single" w:sz="6" w:space="3" w:color="B4C6E7"/>
        </w:pBdr>
      </w:pPr>
      <w:r>
        <w:rPr>
          <w:rFonts w:ascii="微软雅黑" w:hAnsi="微软雅黑" w:eastAsia="微软雅黑"/>
          <w:b/>
          <w:i w:val="0"/>
          <w:color w:val="1F3864"/>
          <w:sz w:val="25"/>
        </w:rPr>
      </w:r>
      <w:r>
        <w:rPr>
          <w:rFonts w:ascii="微软雅黑" w:hAnsi="微软雅黑" w:eastAsia="微软雅黑"/>
          <w:b/>
          <w:i w:val="0"/>
          <w:color w:val="1F3864"/>
          <w:sz w:val="25"/>
        </w:rPr>
        <w:t>附录 C　依据</w:t>
      </w:r>
    </w:p>
    <w:p>
      <w:pPr>
        <w:spacing w:before="0" w:after="40"/>
        <w:ind w:left="283" w:hanging="283"/>
      </w:pPr>
      <w:r>
        <w:rPr>
          <w:rFonts w:ascii="宋体" w:hAnsi="宋体" w:eastAsia="宋体"/>
          <w:b w:val="0"/>
          <w:i w:val="0"/>
          <w:color w:val="595959"/>
          <w:sz w:val="18"/>
        </w:rPr>
        <w:t xml:space="preserve">· </w:t>
      </w:r>
      <w:r>
        <w:rPr>
          <w:rFonts w:ascii="宋体" w:hAnsi="宋体" w:eastAsia="宋体"/>
          <w:b w:val="0"/>
          <w:i w:val="0"/>
          <w:color w:val="333333"/>
          <w:sz w:val="18"/>
        </w:rPr>
        <w:t>E53_IS1 教程：https://www.bearpi.cn/dev_board/bearpi/hm/nano/software_OpenHarmony/study/C5_e53_is1_infrared.html</w:t>
      </w:r>
    </w:p>
    <w:p>
      <w:pPr>
        <w:spacing w:before="0" w:after="40"/>
        <w:ind w:left="283" w:hanging="283"/>
      </w:pPr>
      <w:r>
        <w:rPr>
          <w:rFonts w:ascii="宋体" w:hAnsi="宋体" w:eastAsia="宋体"/>
          <w:b w:val="0"/>
          <w:i w:val="0"/>
          <w:color w:val="595959"/>
          <w:sz w:val="18"/>
        </w:rPr>
        <w:t xml:space="preserve">· </w:t>
      </w:r>
      <w:r>
        <w:rPr>
          <w:rFonts w:ascii="宋体" w:hAnsi="宋体" w:eastAsia="宋体"/>
          <w:b w:val="0"/>
          <w:i w:val="0"/>
          <w:color w:val="333333"/>
          <w:sz w:val="18"/>
        </w:rPr>
        <w:t>E53_IA1 教程：https://bearpi.cn/dev_board/bearpi/hm/nano/software_OpenHarmony/study/C2_e53_ia1_temp_humi_pls.html</w:t>
      </w:r>
    </w:p>
    <w:p>
      <w:pPr>
        <w:spacing w:before="0" w:after="40"/>
        <w:ind w:left="283" w:hanging="283"/>
      </w:pPr>
      <w:r>
        <w:rPr>
          <w:rFonts w:ascii="宋体" w:hAnsi="宋体" w:eastAsia="宋体"/>
          <w:b w:val="0"/>
          <w:i w:val="0"/>
          <w:color w:val="595959"/>
          <w:sz w:val="18"/>
        </w:rPr>
        <w:t xml:space="preserve">· </w:t>
      </w:r>
      <w:r>
        <w:rPr>
          <w:rFonts w:ascii="宋体" w:hAnsi="宋体" w:eastAsia="宋体"/>
          <w:b w:val="0"/>
          <w:i w:val="0"/>
          <w:color w:val="333333"/>
          <w:sz w:val="18"/>
        </w:rPr>
        <w:t>GPIO 输入 / 按键：https://bearpi.cn/dev_board/bearpi/hm/nano/software_OpenHarmony/study/B2_basic_button.html</w:t>
      </w:r>
    </w:p>
    <w:p>
      <w:pPr>
        <w:spacing w:before="0" w:after="40"/>
        <w:ind w:left="283" w:hanging="283"/>
      </w:pPr>
      <w:r>
        <w:rPr>
          <w:rFonts w:ascii="宋体" w:hAnsi="宋体" w:eastAsia="宋体"/>
          <w:b w:val="0"/>
          <w:i w:val="0"/>
          <w:color w:val="595959"/>
          <w:sz w:val="18"/>
        </w:rPr>
        <w:t xml:space="preserve">· </w:t>
      </w:r>
      <w:r>
        <w:rPr>
          <w:rFonts w:ascii="宋体" w:hAnsi="宋体" w:eastAsia="宋体"/>
          <w:b w:val="0"/>
          <w:i w:val="0"/>
          <w:color w:val="333333"/>
          <w:sz w:val="18"/>
        </w:rPr>
        <w:t>I²C 与板载 NFC：https://bearpi.cn/dev_board/bearpi/hm/nano/software_OpenHarmony/study/B5_basic_i2c_nfc.html</w:t>
      </w:r>
    </w:p>
    <w:p>
      <w:pPr>
        <w:spacing w:before="0" w:after="40"/>
        <w:ind w:left="283" w:hanging="283"/>
      </w:pPr>
      <w:r>
        <w:rPr>
          <w:rFonts w:ascii="宋体" w:hAnsi="宋体" w:eastAsia="宋体"/>
          <w:b w:val="0"/>
          <w:i w:val="0"/>
          <w:color w:val="595959"/>
          <w:sz w:val="18"/>
        </w:rPr>
        <w:t xml:space="preserve">· </w:t>
      </w:r>
      <w:r>
        <w:rPr>
          <w:rFonts w:ascii="宋体" w:hAnsi="宋体" w:eastAsia="宋体"/>
          <w:b w:val="0"/>
          <w:i w:val="0"/>
          <w:color w:val="333333"/>
          <w:sz w:val="18"/>
        </w:rPr>
        <w:t>UART1（J1-18/19）：https://bearpi.cn/dev_board/bearpi/hm/nano/software_OpenHarmony/study/B6_basic_uart.html</w:t>
      </w:r>
    </w:p>
    <w:p>
      <w:pPr>
        <w:spacing w:before="0" w:after="40"/>
        <w:ind w:left="283" w:hanging="283"/>
      </w:pPr>
      <w:r>
        <w:rPr>
          <w:rFonts w:ascii="宋体" w:hAnsi="宋体" w:eastAsia="宋体"/>
          <w:b w:val="0"/>
          <w:i w:val="0"/>
          <w:color w:val="595959"/>
          <w:sz w:val="18"/>
        </w:rPr>
        <w:t xml:space="preserve">· </w:t>
      </w:r>
      <w:r>
        <w:rPr>
          <w:rFonts w:ascii="宋体" w:hAnsi="宋体" w:eastAsia="宋体"/>
          <w:b w:val="0"/>
          <w:i w:val="0"/>
          <w:color w:val="333333"/>
          <w:sz w:val="18"/>
        </w:rPr>
        <w:t>源码：openharmony/device_board_bearpi → bearpi_hm_nano/app/C5_e53_is1_infrared（E53_IS1.h / .c）、C2_e53_ia1_temp_humi_pls（E53_IA1.h / .c）</w:t>
      </w:r>
    </w:p>
    <w:p>
      <w:pPr>
        <w:spacing w:before="0" w:after="40"/>
        <w:ind w:left="283" w:hanging="283"/>
      </w:pPr>
      <w:r>
        <w:rPr>
          <w:rFonts w:ascii="宋体" w:hAnsi="宋体" w:eastAsia="宋体"/>
          <w:b w:val="0"/>
          <w:i w:val="0"/>
          <w:color w:val="595959"/>
          <w:sz w:val="18"/>
        </w:rPr>
        <w:t xml:space="preserve">· </w:t>
      </w:r>
      <w:r>
        <w:rPr>
          <w:rFonts w:ascii="宋体" w:hAnsi="宋体" w:eastAsia="宋体"/>
          <w:b w:val="0"/>
          <w:i w:val="0"/>
          <w:color w:val="333333"/>
          <w:sz w:val="18"/>
        </w:rPr>
        <w:t>Hi3861 默认调试串口 = GPIO_3/GPIO_4：OpenHarmony/device_board_hisilicon issue #18</w:t>
      </w:r>
    </w:p>
    <w:p>
      <w:pPr>
        <w:keepNext/>
        <w:spacing w:before="280" w:after="120"/>
        <w:pBdr>
          <w:bottom w:val="single" w:sz="6" w:space="3" w:color="B4C6E7"/>
        </w:pBdr>
      </w:pPr>
      <w:r>
        <w:rPr>
          <w:rFonts w:ascii="微软雅黑" w:hAnsi="微软雅黑" w:eastAsia="微软雅黑"/>
          <w:b/>
          <w:i w:val="0"/>
          <w:color w:val="1F3864"/>
          <w:sz w:val="25"/>
        </w:rPr>
      </w:r>
      <w:r>
        <w:rPr>
          <w:rFonts w:ascii="微软雅黑" w:hAnsi="微软雅黑" w:eastAsia="微软雅黑"/>
          <w:b/>
          <w:i w:val="0"/>
          <w:color w:val="1F3864"/>
          <w:sz w:val="25"/>
        </w:rPr>
        <w:t>交付说明</w:t>
      </w:r>
    </w:p>
    <w:p>
      <w:pPr>
        <w:spacing w:before="0" w:after="60" w:line="300" w:lineRule="auto"/>
        <w:ind w:left="425" w:hanging="425"/>
      </w:pPr>
      <w:r>
        <w:rPr>
          <w:rFonts w:ascii="宋体" w:hAnsi="宋体" w:eastAsia="宋体"/>
          <w:b w:val="0"/>
          <w:i w:val="0"/>
          <w:color w:val="1F3864"/>
          <w:sz w:val="16"/>
        </w:rPr>
        <w:t xml:space="preserve">● </w:t>
      </w:r>
      <w:r>
        <w:rPr>
          <w:rFonts w:ascii="宋体" w:hAnsi="宋体" w:eastAsia="宋体"/>
          <w:b/>
          <w:i w:val="0"/>
          <w:sz w:val="20"/>
        </w:rPr>
        <w:t>范围：</w:t>
      </w:r>
      <w:r>
        <w:rPr>
          <w:rFonts w:ascii="宋体" w:hAnsi="宋体" w:eastAsia="宋体"/>
          <w:b w:val="0"/>
          <w:i w:val="0"/>
          <w:sz w:val="20"/>
        </w:rPr>
        <w:t>只做引脚核对与接线建议，不含驱动代码。表 2 里的电平、地址、时序都取自官方源码，可以直接当接口约定用。</w:t>
      </w:r>
    </w:p>
    <w:p>
      <w:pPr>
        <w:spacing w:before="0" w:after="60" w:line="300" w:lineRule="auto"/>
        <w:ind w:left="425" w:hanging="425"/>
      </w:pPr>
      <w:r>
        <w:rPr>
          <w:rFonts w:ascii="宋体" w:hAnsi="宋体" w:eastAsia="宋体"/>
          <w:b w:val="0"/>
          <w:i w:val="0"/>
          <w:color w:val="1F3864"/>
          <w:sz w:val="16"/>
        </w:rPr>
        <w:t xml:space="preserve">● </w:t>
      </w:r>
      <w:r>
        <w:rPr>
          <w:rFonts w:ascii="宋体" w:hAnsi="宋体" w:eastAsia="宋体"/>
          <w:b/>
          <w:i w:val="0"/>
          <w:sz w:val="20"/>
        </w:rPr>
        <w:t>回传：</w:t>
      </w:r>
      <w:r>
        <w:rPr>
          <w:rFonts w:ascii="宋体" w:hAnsi="宋体" w:eastAsia="宋体"/>
          <w:b w:val="0"/>
          <w:i w:val="0"/>
          <w:sz w:val="20"/>
        </w:rPr>
        <w:t>表 4 最右列的打勾结果，加上干簧管 J1-5 的实测电压（3.3 V ↔ 0 V）和一次中断日志截图。</w:t>
      </w:r>
    </w:p>
    <w:p>
      <w:pPr>
        <w:spacing w:before="0" w:after="60" w:line="300" w:lineRule="auto"/>
        <w:ind w:left="425" w:hanging="425"/>
      </w:pPr>
      <w:r>
        <w:rPr>
          <w:rFonts w:ascii="宋体" w:hAnsi="宋体" w:eastAsia="宋体"/>
          <w:b w:val="0"/>
          <w:i w:val="0"/>
          <w:color w:val="1F3864"/>
          <w:sz w:val="16"/>
        </w:rPr>
        <w:t xml:space="preserve">● </w:t>
      </w:r>
      <w:r>
        <w:rPr>
          <w:rFonts w:ascii="宋体" w:hAnsi="宋体" w:eastAsia="宋体"/>
          <w:b/>
          <w:i w:val="0"/>
          <w:sz w:val="20"/>
        </w:rPr>
        <w:t>前置：</w:t>
      </w:r>
      <w:r>
        <w:rPr>
          <w:rFonts w:ascii="宋体" w:hAnsi="宋体" w:eastAsia="宋体"/>
          <w:b w:val="0"/>
          <w:i w:val="0"/>
          <w:sz w:val="20"/>
        </w:rPr>
        <w:t>若第 8 项（双板共存）最终选“自制转接板”，请先同步再动驱动——GPIO_8 要换脚、改宏并重新分配，不能只改接线。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BearPi-HM Nano × E53 引脚核对　·　第 </w:t>
    </w:r>
    <w:r>
      <w:rPr>
        <w:color w:val="808080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80808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00" w:lineRule="auto"/>
    </w:pPr>
    <w:rPr>
      <w:rFonts w:ascii="宋体" w:hAnsi="宋体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