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d0426d7efdc43d4" /><Relationship Type="http://schemas.openxmlformats.org/package/2006/relationships/metadata/core-properties" Target="package/services/metadata/core-properties/da0afea06863480291f92a5d7725a5c2.psmdcp" Id="R12449f65a2ab4df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585B59FF" w:rsidRDefault="00000000" w14:paraId="00000001" wp14:textId="77777777">
      <w:pPr>
        <w:jc w:val="center"/>
        <w:rPr>
          <w:rFonts w:ascii="Sylfaen" w:hAnsi="Sylfaen" w:eastAsia="Sylfaen" w:cs="Sylfaen"/>
          <w:b w:val="1"/>
          <w:bCs w:val="1"/>
          <w:sz w:val="28"/>
          <w:szCs w:val="28"/>
        </w:rPr>
      </w:pPr>
      <w:r w:rsidRPr="585B59FF" w:rsidR="585B59FF">
        <w:rPr>
          <w:rFonts w:ascii="Sylfaen" w:hAnsi="Sylfaen" w:eastAsia="Sylfaen" w:cs="Sylfaen"/>
          <w:b w:val="1"/>
          <w:bCs w:val="1"/>
          <w:sz w:val="28"/>
          <w:szCs w:val="28"/>
        </w:rPr>
        <w:t>ՀԱՅԱՍՏԱՆԻ ԱԶԳԱՅԻՆ ՊՈԼԻՏԵԽՆԻԿԱԿԱՆ ՀԱՄԱԼՍԱՐԱՆ (ՀԻՄՆԱԴՐԱՄ)</w:t>
      </w:r>
    </w:p>
    <w:p xmlns:wp14="http://schemas.microsoft.com/office/word/2010/wordml" w:rsidP="585B59FF" w:rsidRDefault="00000000" w14:paraId="00000002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03" wp14:textId="77777777">
      <w:pPr>
        <w:jc w:val="center"/>
        <w:rPr>
          <w:rFonts w:ascii="Sylfaen" w:hAnsi="Sylfaen" w:eastAsia="Sylfaen" w:cs="Sylfaen"/>
          <w:sz w:val="28"/>
          <w:szCs w:val="28"/>
          <w:u w:val="single"/>
        </w:rPr>
      </w:pPr>
    </w:p>
    <w:p xmlns:wp14="http://schemas.microsoft.com/office/word/2010/wordml" w:rsidP="585B59FF" w:rsidRDefault="00000000" w14:paraId="00000004" wp14:textId="77777777">
      <w:pPr>
        <w:jc w:val="center"/>
        <w:rPr>
          <w:rFonts w:ascii="Sylfaen" w:hAnsi="Sylfaen" w:eastAsia="Sylfaen" w:cs="Sylfaen"/>
          <w:sz w:val="28"/>
          <w:szCs w:val="28"/>
          <w:u w:val="single"/>
        </w:rPr>
      </w:pPr>
      <w:r w:rsidRPr="585B59FF" w:rsidR="585B59FF">
        <w:rPr>
          <w:rFonts w:ascii="Sylfaen" w:hAnsi="Sylfaen" w:eastAsia="Sylfaen" w:cs="Sylfaen"/>
          <w:sz w:val="28"/>
          <w:szCs w:val="28"/>
          <w:u w:val="single"/>
        </w:rPr>
        <w:t>«Լեռնամետալուրգիայի և քիմիական տեխնոլոգիաների» ինստիտուտ</w:t>
      </w:r>
    </w:p>
    <w:p xmlns:wp14="http://schemas.microsoft.com/office/word/2010/wordml" w:rsidP="585B59FF" w:rsidRDefault="00000000" w14:paraId="00000005" wp14:textId="561C20BD">
      <w:pPr>
        <w:jc w:val="center"/>
        <w:rPr>
          <w:rFonts w:ascii="Sylfaen" w:hAnsi="Sylfaen" w:eastAsia="Sylfaen" w:cs="Sylfaen"/>
          <w:sz w:val="28"/>
          <w:szCs w:val="28"/>
          <w:u w:val="single"/>
        </w:rPr>
      </w:pPr>
      <w:r w:rsidRPr="585B59FF" w:rsidR="3C419A59">
        <w:rPr>
          <w:rFonts w:ascii="Sylfaen" w:hAnsi="Sylfaen" w:eastAsia="Sylfaen" w:cs="Sylfaen"/>
          <w:sz w:val="28"/>
          <w:szCs w:val="28"/>
          <w:u w:val="single"/>
        </w:rPr>
        <w:t>«Քիմիական տեխնոլոգիաներ, բնապահպանություն և կենսագործունեության անվտանգություն» ամբիոն</w:t>
      </w:r>
    </w:p>
    <w:p xmlns:wp14="http://schemas.microsoft.com/office/word/2010/wordml" w:rsidP="585B59FF" w:rsidRDefault="00000000" w14:paraId="00000006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07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08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09" wp14:textId="77777777">
      <w:pPr>
        <w:jc w:val="center"/>
        <w:rPr>
          <w:rFonts w:ascii="Sylfaen" w:hAnsi="Sylfaen" w:eastAsia="Sylfaen" w:cs="Sylfaen"/>
          <w:b w:val="1"/>
          <w:bCs w:val="1"/>
          <w:sz w:val="36"/>
          <w:szCs w:val="36"/>
        </w:rPr>
      </w:pPr>
      <w:r w:rsidRPr="585B59FF" w:rsidR="585B59FF">
        <w:rPr>
          <w:rFonts w:ascii="Sylfaen" w:hAnsi="Sylfaen" w:eastAsia="Sylfaen" w:cs="Sylfaen"/>
          <w:b w:val="1"/>
          <w:bCs w:val="1"/>
          <w:sz w:val="36"/>
          <w:szCs w:val="36"/>
        </w:rPr>
        <w:t>ԱՎԱՐՏԱԿԱՆ ԱՇԽԱՏԱՆՔԻ ԱՌԱՋԱԴՐԱՆՔ</w:t>
      </w:r>
    </w:p>
    <w:p xmlns:wp14="http://schemas.microsoft.com/office/word/2010/wordml" w:rsidP="585B59FF" w:rsidRDefault="00000000" w14:paraId="0000000A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0B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0C" wp14:textId="77777777">
      <w:pPr>
        <w:jc w:val="center"/>
        <w:rPr>
          <w:rFonts w:ascii="Sylfaen" w:hAnsi="Sylfaen" w:eastAsia="Sylfaen" w:cs="Sylfaen"/>
          <w:sz w:val="36"/>
          <w:szCs w:val="36"/>
        </w:rPr>
      </w:pPr>
      <w:r w:rsidRPr="585B59FF" w:rsidR="585B59FF">
        <w:rPr>
          <w:rFonts w:ascii="Sylfaen" w:hAnsi="Sylfaen" w:eastAsia="Sylfaen" w:cs="Sylfaen"/>
          <w:sz w:val="36"/>
          <w:szCs w:val="36"/>
        </w:rPr>
        <w:t>«ԿԵՆՍԱԳՈՐԾՈՒՆԵՈՒԹՅԱՆ ԱՆՎՏԱՆԳՈՒԹՅՈՒՆ» ԲԱԺՆԻՑ</w:t>
      </w:r>
    </w:p>
    <w:p xmlns:wp14="http://schemas.microsoft.com/office/word/2010/wordml" w:rsidP="585B59FF" w:rsidRDefault="00000000" w14:paraId="0000000D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0E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0F" wp14:textId="77777777">
      <w:pPr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10" wp14:textId="2B6584A2">
      <w:pPr>
        <w:pStyle w:val="Normal"/>
        <w:spacing w:after="0" w:line="360" w:lineRule="auto"/>
        <w:ind w:left="3969" w:hanging="3402"/>
        <w:rPr>
          <w:rFonts w:ascii="Sylfaen" w:hAnsi="Sylfaen" w:eastAsia="Sylfaen" w:cs="Sylfaen"/>
          <w:sz w:val="28"/>
          <w:szCs w:val="28"/>
        </w:rPr>
      </w:pPr>
      <w:r w:rsidRPr="585B59FF" w:rsidR="585B59FF">
        <w:rPr>
          <w:rFonts w:ascii="Sylfaen" w:hAnsi="Sylfaen" w:eastAsia="Sylfaen" w:cs="Sylfaen"/>
          <w:sz w:val="28"/>
          <w:szCs w:val="28"/>
        </w:rPr>
        <w:t xml:space="preserve">Ինստիտուտ՝                             </w:t>
      </w:r>
      <w:r w:rsidRPr="585B59FF" w:rsidR="585B59FF">
        <w:rPr>
          <w:rFonts w:ascii="Sylfaen" w:hAnsi="Sylfaen" w:eastAsia="Sylfaen" w:cs="Sylfaen"/>
          <w:b w:val="0"/>
          <w:bCs w:val="0"/>
          <w:sz w:val="28"/>
          <w:szCs w:val="28"/>
          <w:u w:val="single"/>
        </w:rPr>
        <w:t xml:space="preserve">__________ՏՀՏ</w:t>
      </w:r>
      <w:r w:rsidRPr="585B59FF" w:rsidR="3877C272">
        <w:rPr>
          <w:rFonts w:ascii="Sylfaen" w:hAnsi="Sylfaen" w:eastAsia="Sylfaen" w:cs="Sylfaen"/>
          <w:b w:val="0"/>
          <w:bCs w:val="0"/>
          <w:sz w:val="28"/>
          <w:szCs w:val="28"/>
          <w:u w:val="single"/>
        </w:rPr>
        <w:t>Է</w:t>
      </w:r>
      <w:r w:rsidRPr="585B59FF" w:rsidR="585B59FF">
        <w:rPr>
          <w:rFonts w:ascii="Sylfaen" w:hAnsi="Sylfaen" w:eastAsia="Sylfaen" w:cs="Sylfaen"/>
          <w:b w:val="0"/>
          <w:bCs w:val="0"/>
          <w:sz w:val="28"/>
          <w:szCs w:val="28"/>
          <w:u w:val="single"/>
        </w:rPr>
        <w:t xml:space="preserve">_________________</w:t>
      </w:r>
      <w:r>
        <w:rPr>
          <w:rtl w:val="0"/>
        </w:rPr>
      </w:r>
    </w:p>
    <w:p xmlns:wp14="http://schemas.microsoft.com/office/word/2010/wordml" w:rsidP="585B59FF" w:rsidRDefault="00000000" w14:paraId="00000011" wp14:textId="064E4E1B">
      <w:pPr>
        <w:pStyle w:val="Normal"/>
        <w:spacing w:after="0" w:line="360" w:lineRule="auto"/>
        <w:ind w:left="3969" w:hanging="3402"/>
        <w:rPr>
          <w:rFonts w:ascii="Sylfaen" w:hAnsi="Sylfaen" w:eastAsia="Sylfaen" w:cs="Sylfaen"/>
          <w:sz w:val="28"/>
          <w:szCs w:val="28"/>
          <w:u w:val="single"/>
        </w:rPr>
      </w:pPr>
      <w:r w:rsidRPr="585B59FF" w:rsidR="585B59FF">
        <w:rPr>
          <w:rFonts w:ascii="Sylfaen" w:hAnsi="Sylfaen" w:eastAsia="Sylfaen" w:cs="Sylfaen"/>
          <w:sz w:val="28"/>
          <w:szCs w:val="28"/>
        </w:rPr>
        <w:t>Խումբ՝</w:t>
      </w:r>
      <w:r>
        <w:tab/>
      </w:r>
      <w:r w:rsidRPr="585B59FF" w:rsidR="585B59FF">
        <w:rPr>
          <w:rFonts w:ascii="Sylfaen" w:hAnsi="Sylfaen" w:eastAsia="Sylfaen" w:cs="Sylfaen"/>
          <w:sz w:val="28"/>
          <w:szCs w:val="28"/>
        </w:rPr>
        <w:t xml:space="preserve">    </w:t>
      </w:r>
      <w:r w:rsidRPr="585B59FF" w:rsidR="1A1820C4">
        <w:rPr>
          <w:rFonts w:ascii="Sylfaen" w:hAnsi="Sylfaen" w:eastAsia="Sylfaen" w:cs="Sylfaen"/>
          <w:sz w:val="28"/>
          <w:szCs w:val="28"/>
        </w:rPr>
        <w:t xml:space="preserve">        </w:t>
      </w:r>
      <w:r w:rsidRPr="585B59FF" w:rsidR="2857FA44">
        <w:rPr>
          <w:rFonts w:ascii="Sylfaen" w:hAnsi="Sylfaen" w:eastAsia="Sylfaen" w:cs="Sylfaen"/>
          <w:sz w:val="28"/>
          <w:szCs w:val="28"/>
          <w:u w:val="single"/>
        </w:rPr>
        <w:t>__________</w:t>
      </w:r>
      <w:r w:rsidRPr="585B59FF" w:rsidR="585B59FF">
        <w:rPr>
          <w:rFonts w:ascii="Sylfaen" w:hAnsi="Sylfaen" w:eastAsia="Sylfaen" w:cs="Sylfaen"/>
          <w:sz w:val="28"/>
          <w:szCs w:val="28"/>
          <w:u w:val="single"/>
        </w:rPr>
        <w:t>ՏՏ 255________</w:t>
      </w:r>
      <w:r w:rsidRPr="585B59FF" w:rsidR="585B59FF">
        <w:rPr>
          <w:rFonts w:ascii="Sylfaen" w:hAnsi="Sylfaen" w:eastAsia="Sylfaen" w:cs="Sylfaen"/>
          <w:sz w:val="28"/>
          <w:szCs w:val="28"/>
          <w:u w:val="single"/>
        </w:rPr>
        <w:t>___</w:t>
      </w:r>
      <w:r w:rsidRPr="585B59FF" w:rsidR="559423F7">
        <w:rPr>
          <w:rFonts w:ascii="Sylfaen" w:hAnsi="Sylfaen" w:eastAsia="Sylfaen" w:cs="Sylfaen"/>
          <w:sz w:val="28"/>
          <w:szCs w:val="28"/>
          <w:u w:val="single"/>
        </w:rPr>
        <w:t>__</w:t>
      </w:r>
      <w:r w:rsidRPr="585B59FF" w:rsidR="0A0D6BA8">
        <w:rPr>
          <w:rFonts w:ascii="Sylfaen" w:hAnsi="Sylfaen" w:eastAsia="Sylfaen" w:cs="Sylfaen"/>
          <w:sz w:val="28"/>
          <w:szCs w:val="28"/>
          <w:u w:val="single"/>
        </w:rPr>
        <w:t>___</w:t>
      </w:r>
    </w:p>
    <w:p xmlns:wp14="http://schemas.microsoft.com/office/word/2010/wordml" w:rsidP="585B59FF" w:rsidRDefault="00000000" w14:paraId="00000012" wp14:textId="139FACD9">
      <w:pPr>
        <w:pStyle w:val="Normal"/>
        <w:spacing w:after="0" w:line="360" w:lineRule="auto"/>
        <w:ind w:left="3969" w:hanging="3402"/>
        <w:jc w:val="both"/>
        <w:rPr>
          <w:rFonts w:ascii="Sylfaen" w:hAnsi="Sylfaen" w:eastAsia="Sylfaen" w:cs="Sylfaen"/>
          <w:sz w:val="28"/>
          <w:szCs w:val="28"/>
          <w:u w:val="single"/>
        </w:rPr>
      </w:pPr>
      <w:r w:rsidRPr="585B59FF" w:rsidR="585B59FF">
        <w:rPr>
          <w:rFonts w:ascii="Sylfaen" w:hAnsi="Sylfaen" w:eastAsia="Sylfaen" w:cs="Sylfaen"/>
          <w:sz w:val="28"/>
          <w:szCs w:val="28"/>
        </w:rPr>
        <w:t xml:space="preserve">Ուսանող՝</w:t>
      </w:r>
      <w:r>
        <w:rPr>
          <w:rFonts w:ascii="Merriweather" w:hAnsi="Merriweather" w:eastAsia="Merriweather" w:cs="Merriweather"/>
          <w:sz w:val="28"/>
          <w:szCs w:val="28"/>
          <w:rtl w:val="0"/>
        </w:rPr>
        <w:tab/>
      </w:r>
      <w:r w:rsidRPr="585B59FF" w:rsidR="585B59FF">
        <w:rPr>
          <w:rFonts w:ascii="Sylfaen" w:hAnsi="Sylfaen" w:eastAsia="Sylfaen" w:cs="Sylfaen"/>
          <w:sz w:val="28"/>
          <w:szCs w:val="28"/>
        </w:rPr>
        <w:t xml:space="preserve">  </w:t>
      </w:r>
      <w:r w:rsidRPr="585B59FF" w:rsidR="6B7321B7">
        <w:rPr>
          <w:rFonts w:ascii="Sylfaen" w:hAnsi="Sylfaen" w:eastAsia="Sylfaen" w:cs="Sylfaen"/>
          <w:sz w:val="28"/>
          <w:szCs w:val="28"/>
        </w:rPr>
        <w:t xml:space="preserve">         </w:t>
      </w:r>
      <w:r w:rsidRPr="585B59FF" w:rsidR="585B59FF">
        <w:rPr>
          <w:rFonts w:ascii="Sylfaen" w:hAnsi="Sylfaen" w:eastAsia="Sylfaen" w:cs="Sylfaen"/>
          <w:sz w:val="28"/>
          <w:szCs w:val="28"/>
        </w:rPr>
        <w:t xml:space="preserve"> </w:t>
      </w:r>
      <w:r w:rsidRPr="585B59FF" w:rsidR="1488013F">
        <w:rPr>
          <w:rFonts w:ascii="Sylfaen" w:hAnsi="Sylfaen" w:eastAsia="Sylfaen" w:cs="Sylfaen"/>
          <w:sz w:val="28"/>
          <w:szCs w:val="28"/>
          <w:u w:val="single"/>
        </w:rPr>
        <w:t>____</w:t>
      </w:r>
      <w:r w:rsidRPr="585B59FF" w:rsidR="2F0D3ECD">
        <w:rPr>
          <w:rFonts w:ascii="Sylfaen" w:hAnsi="Sylfaen" w:eastAsia="Sylfaen" w:cs="Sylfaen"/>
          <w:sz w:val="28"/>
          <w:szCs w:val="28"/>
          <w:u w:val="single"/>
        </w:rPr>
        <w:t>____</w:t>
      </w:r>
      <w:r w:rsidRPr="585B59FF" w:rsidR="5CB805FF">
        <w:rPr>
          <w:rFonts w:ascii="Sylfaen" w:hAnsi="Sylfaen" w:eastAsia="Sylfaen" w:cs="Sylfaen"/>
          <w:sz w:val="28"/>
          <w:szCs w:val="28"/>
          <w:u w:val="single"/>
        </w:rPr>
        <w:t>Ավոյան Մանե</w:t>
      </w:r>
      <w:r w:rsidRPr="585B59FF" w:rsidR="585B59FF">
        <w:rPr>
          <w:rFonts w:ascii="Sylfaen" w:hAnsi="Sylfaen" w:eastAsia="Sylfaen" w:cs="Sylfaen"/>
          <w:sz w:val="28"/>
          <w:szCs w:val="28"/>
          <w:u w:val="single"/>
        </w:rPr>
        <w:t xml:space="preserve">        _____</w:t>
      </w:r>
      <w:r w:rsidRPr="585B59FF" w:rsidR="0DD35145">
        <w:rPr>
          <w:rFonts w:ascii="Sylfaen" w:hAnsi="Sylfaen" w:eastAsia="Sylfaen" w:cs="Sylfaen"/>
          <w:sz w:val="28"/>
          <w:szCs w:val="28"/>
          <w:u w:val="single"/>
        </w:rPr>
        <w:t>_</w:t>
      </w:r>
      <w:r>
        <w:rPr>
          <w:rtl w:val="0"/>
        </w:rPr>
      </w:r>
    </w:p>
    <w:p xmlns:wp14="http://schemas.microsoft.com/office/word/2010/wordml" w:rsidP="585B59FF" w:rsidRDefault="00000000" w14:paraId="00000013" wp14:textId="127CFEFA">
      <w:pPr>
        <w:pStyle w:val="Normal"/>
        <w:spacing w:after="0" w:line="360" w:lineRule="auto"/>
        <w:ind w:left="3969" w:hanging="3402"/>
        <w:jc w:val="both"/>
        <w:rPr>
          <w:rFonts w:ascii="Sylfaen" w:hAnsi="Sylfaen" w:eastAsia="Sylfaen" w:cs="Sylfaen"/>
          <w:sz w:val="28"/>
          <w:szCs w:val="28"/>
          <w:u w:val="single"/>
        </w:rPr>
      </w:pPr>
      <w:r w:rsidRPr="585B59FF" w:rsidR="585B59FF">
        <w:rPr>
          <w:rFonts w:ascii="Sylfaen" w:hAnsi="Sylfaen" w:eastAsia="Sylfaen" w:cs="Sylfaen"/>
          <w:sz w:val="28"/>
          <w:szCs w:val="28"/>
        </w:rPr>
        <w:t xml:space="preserve">Խորհրդատու՝                          </w:t>
      </w:r>
      <w:r w:rsidRPr="585B59FF" w:rsidR="10F78DE7">
        <w:rPr>
          <w:rFonts w:ascii="Sylfaen" w:hAnsi="Sylfaen" w:eastAsia="Sylfaen" w:cs="Sylfaen"/>
          <w:sz w:val="28"/>
          <w:szCs w:val="28"/>
        </w:rPr>
        <w:t xml:space="preserve"> </w:t>
      </w:r>
      <w:r w:rsidRPr="585B59FF" w:rsidR="5CAEC358">
        <w:rPr>
          <w:rFonts w:ascii="Sylfaen" w:hAnsi="Sylfaen" w:eastAsia="Sylfaen" w:cs="Sylfaen"/>
          <w:sz w:val="28"/>
          <w:szCs w:val="28"/>
          <w:u w:val="single"/>
        </w:rPr>
        <w:t>____</w:t>
      </w:r>
      <w:r w:rsidRPr="585B59FF" w:rsidR="585B59FF">
        <w:rPr>
          <w:rFonts w:ascii="Sylfaen" w:hAnsi="Sylfaen" w:eastAsia="Sylfaen" w:cs="Sylfaen"/>
          <w:sz w:val="28"/>
          <w:szCs w:val="28"/>
          <w:u w:val="single"/>
        </w:rPr>
        <w:t>____Ս. Հ. Սարգսյան</w:t>
      </w:r>
      <w:r w:rsidRPr="585B59FF" w:rsidR="585B59FF">
        <w:rPr>
          <w:rFonts w:ascii="Sylfaen" w:hAnsi="Sylfaen" w:eastAsia="Sylfaen" w:cs="Sylfaen"/>
          <w:sz w:val="28"/>
          <w:szCs w:val="28"/>
          <w:u w:val="single"/>
        </w:rPr>
        <w:t>________</w:t>
      </w:r>
      <w:r w:rsidRPr="585B59FF" w:rsidR="1DFB8D06">
        <w:rPr>
          <w:rFonts w:ascii="Sylfaen" w:hAnsi="Sylfaen" w:eastAsia="Sylfaen" w:cs="Sylfaen"/>
          <w:sz w:val="28"/>
          <w:szCs w:val="28"/>
          <w:u w:val="single"/>
        </w:rPr>
        <w:t>_</w:t>
      </w:r>
    </w:p>
    <w:p xmlns:wp14="http://schemas.microsoft.com/office/word/2010/wordml" w:rsidP="585B59FF" w:rsidRDefault="00000000" w14:paraId="00000014" wp14:textId="77777777">
      <w:pPr>
        <w:spacing w:after="0" w:line="360" w:lineRule="auto"/>
        <w:ind w:left="3969" w:hanging="3402"/>
        <w:jc w:val="both"/>
        <w:rPr>
          <w:rFonts w:ascii="Sylfaen" w:hAnsi="Sylfaen" w:eastAsia="Sylfaen" w:cs="Sylfaen"/>
          <w:sz w:val="28"/>
          <w:szCs w:val="28"/>
          <w:u w:val="single"/>
        </w:rPr>
      </w:pPr>
    </w:p>
    <w:p xmlns:wp14="http://schemas.microsoft.com/office/word/2010/wordml" w:rsidP="585B59FF" w:rsidRDefault="00000000" w14:paraId="00000015" wp14:textId="77777777">
      <w:pPr>
        <w:spacing w:after="0" w:line="360" w:lineRule="auto"/>
        <w:jc w:val="both"/>
        <w:rPr>
          <w:rFonts w:ascii="Sylfaen" w:hAnsi="Sylfaen" w:eastAsia="Sylfaen" w:cs="Sylfaen"/>
          <w:sz w:val="28"/>
          <w:szCs w:val="28"/>
          <w:u w:val="single"/>
        </w:rPr>
      </w:pPr>
    </w:p>
    <w:p xmlns:wp14="http://schemas.microsoft.com/office/word/2010/wordml" w:rsidP="585B59FF" w:rsidRDefault="00000000" w14:paraId="00000016" wp14:textId="77777777">
      <w:pPr>
        <w:spacing w:after="0" w:line="360" w:lineRule="auto"/>
        <w:jc w:val="both"/>
        <w:rPr>
          <w:rFonts w:ascii="Sylfaen" w:hAnsi="Sylfaen" w:eastAsia="Sylfaen" w:cs="Sylfaen"/>
          <w:sz w:val="28"/>
          <w:szCs w:val="28"/>
          <w:u w:val="single"/>
        </w:rPr>
      </w:pPr>
    </w:p>
    <w:p xmlns:wp14="http://schemas.microsoft.com/office/word/2010/wordml" w:rsidP="585B59FF" w:rsidRDefault="00000000" w14:paraId="00000017" wp14:textId="77777777">
      <w:pPr>
        <w:spacing w:after="0" w:line="360" w:lineRule="auto"/>
        <w:jc w:val="both"/>
        <w:rPr>
          <w:rFonts w:ascii="Sylfaen" w:hAnsi="Sylfaen" w:eastAsia="Sylfaen" w:cs="Sylfaen"/>
          <w:sz w:val="28"/>
          <w:szCs w:val="28"/>
          <w:u w:val="single"/>
        </w:rPr>
        <w:sectPr>
          <w:footerReference w:type="default" r:id="rId6"/>
          <w:footerReference w:type="first" r:id="rId7"/>
          <w:pgSz w:w="11906" w:h="16838" w:orient="portrait"/>
          <w:pgMar w:top="1134" w:right="850" w:bottom="1134" w:left="1701" w:header="709" w:footer="709"/>
          <w:pgNumType w:start="1"/>
          <w:cols w:num="1"/>
          <w:headerReference w:type="default" r:id="R0ed2282c131a427d"/>
          <w:headerReference w:type="first" r:id="R7804575684b942c6"/>
        </w:sectPr>
      </w:pPr>
    </w:p>
    <w:p xmlns:wp14="http://schemas.microsoft.com/office/word/2010/wordml" w:rsidP="585B59FF" w:rsidRDefault="00000000" w14:paraId="00000018" wp14:textId="77777777">
      <w:pPr>
        <w:spacing w:after="0" w:line="360" w:lineRule="auto"/>
        <w:jc w:val="center"/>
        <w:rPr>
          <w:rFonts w:ascii="Sylfaen" w:hAnsi="Sylfaen" w:eastAsia="Sylfaen" w:cs="Sylfaen"/>
          <w:b w:val="1"/>
          <w:bCs w:val="1"/>
        </w:rPr>
      </w:pPr>
      <w:r w:rsidRPr="585B59FF" w:rsidR="585B59FF">
        <w:rPr>
          <w:rFonts w:ascii="Sylfaen" w:hAnsi="Sylfaen" w:eastAsia="Sylfaen" w:cs="Sylfaen"/>
          <w:b w:val="1"/>
          <w:bCs w:val="1"/>
        </w:rPr>
        <w:t>ԱՌԱՋԱԴՐԱՆՔԻ ԹԵՄԱ</w:t>
      </w:r>
    </w:p>
    <w:p xmlns:wp14="http://schemas.microsoft.com/office/word/2010/wordml" w:rsidP="585B59FF" w:rsidRDefault="00000000" w14:paraId="00000019" wp14:textId="77777777">
      <w:pPr>
        <w:spacing w:after="0" w:line="240" w:lineRule="auto"/>
        <w:jc w:val="center"/>
        <w:rPr>
          <w:rFonts w:ascii="Sylfaen" w:hAnsi="Sylfaen" w:eastAsia="Sylfaen" w:cs="Sylfaen"/>
          <w:b w:val="1"/>
          <w:bCs w:val="1"/>
        </w:rPr>
      </w:pPr>
    </w:p>
    <w:p w:rsidR="780C8207" w:rsidP="585B59FF" w:rsidRDefault="780C8207" w14:paraId="3E65B0FB" w14:textId="5B9EAABA">
      <w:pPr>
        <w:pStyle w:val="Normal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"/>
        </w:rPr>
      </w:pPr>
      <w:r w:rsidRPr="585B59FF" w:rsidR="780C8207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"/>
        </w:rPr>
        <w:t>Ստատիկ էլեկտրականության ազդեցությունը մարդու օրգանիզմի վրա</w:t>
      </w:r>
    </w:p>
    <w:p xmlns:wp14="http://schemas.microsoft.com/office/word/2010/wordml" w:rsidP="585B59FF" w:rsidRDefault="00000000" w14:paraId="0000001B" wp14:textId="77777777">
      <w:pPr>
        <w:spacing w:after="0" w:line="360" w:lineRule="auto"/>
        <w:jc w:val="center"/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1C" wp14:textId="77777777">
      <w:pPr>
        <w:spacing w:after="0" w:line="360" w:lineRule="auto"/>
        <w:jc w:val="center"/>
        <w:rPr>
          <w:rFonts w:ascii="Sylfaen" w:hAnsi="Sylfaen" w:eastAsia="Sylfaen" w:cs="Sylfaen"/>
          <w:b w:val="1"/>
          <w:bCs w:val="1"/>
        </w:rPr>
      </w:pPr>
      <w:r w:rsidRPr="585B59FF" w:rsidR="585B59FF">
        <w:rPr>
          <w:rFonts w:ascii="Sylfaen" w:hAnsi="Sylfaen" w:eastAsia="Sylfaen" w:cs="Sylfaen"/>
          <w:b w:val="1"/>
          <w:bCs w:val="1"/>
        </w:rPr>
        <w:t>ԱՌԱՋԱԴՐՎՈՂ ԳՐԱԿԱՆՈՒԹՅՈՒՆ</w:t>
      </w:r>
    </w:p>
    <w:p xmlns:wp14="http://schemas.microsoft.com/office/word/2010/wordml" w:rsidP="585B59FF" w:rsidRDefault="00000000" w14:paraId="0000001D" wp14:textId="77777777">
      <w:pPr>
        <w:spacing w:after="0" w:line="240" w:lineRule="auto"/>
        <w:jc w:val="center"/>
        <w:rPr>
          <w:rFonts w:ascii="Sylfaen" w:hAnsi="Sylfaen" w:eastAsia="Sylfaen" w:cs="Sylfaen"/>
          <w:b w:val="1"/>
          <w:bCs w:val="1"/>
        </w:rPr>
      </w:pPr>
    </w:p>
    <w:p xmlns:wp14="http://schemas.microsoft.com/office/word/2010/wordml" w:rsidP="585B59FF" w:rsidRDefault="00000000" w14:paraId="0000001E" wp14:textId="77777777">
      <w:pPr>
        <w:numPr>
          <w:ilvl w:val="0"/>
          <w:numId w:val="1"/>
        </w:numPr>
        <w:spacing w:after="0" w:line="360" w:lineRule="auto"/>
        <w:ind w:left="770" w:hanging="410"/>
        <w:rPr>
          <w:rFonts w:ascii="Sylfaen" w:hAnsi="Sylfaen" w:eastAsia="Sylfaen" w:cs="Sylfaen"/>
        </w:rPr>
      </w:pPr>
      <w:r w:rsidRPr="585B59FF" w:rsidR="585B59FF">
        <w:rPr>
          <w:rFonts w:ascii="Sylfaen" w:hAnsi="Sylfaen" w:eastAsia="Sylfaen" w:cs="Sylfaen"/>
        </w:rPr>
        <w:t>Խալաթյան Ռ</w:t>
      </w:r>
      <w:r w:rsidRPr="585B59FF" w:rsidR="585B59FF">
        <w:rPr>
          <w:rFonts w:ascii="Sylfaen" w:hAnsi="Sylfaen" w:eastAsia="Sylfaen" w:cs="Sylfaen"/>
        </w:rPr>
        <w:t>․</w:t>
      </w:r>
      <w:r w:rsidRPr="585B59FF" w:rsidR="585B59FF">
        <w:rPr>
          <w:rFonts w:ascii="Sylfaen" w:hAnsi="Sylfaen" w:eastAsia="Sylfaen" w:cs="Sylfaen"/>
        </w:rPr>
        <w:t>Պ., Սարգսյան Ս</w:t>
      </w:r>
      <w:r w:rsidRPr="585B59FF" w:rsidR="585B59FF">
        <w:rPr>
          <w:rFonts w:ascii="Sylfaen" w:hAnsi="Sylfaen" w:eastAsia="Sylfaen" w:cs="Sylfaen"/>
        </w:rPr>
        <w:t>․</w:t>
      </w:r>
      <w:r w:rsidRPr="585B59FF" w:rsidR="585B59FF">
        <w:rPr>
          <w:rFonts w:ascii="Sylfaen" w:hAnsi="Sylfaen" w:eastAsia="Sylfaen" w:cs="Sylfaen"/>
        </w:rPr>
        <w:t>Հ., Խիզանցյան։ Կ</w:t>
      </w:r>
      <w:r w:rsidRPr="585B59FF" w:rsidR="585B59FF">
        <w:rPr>
          <w:rFonts w:ascii="Sylfaen" w:hAnsi="Sylfaen" w:eastAsia="Sylfaen" w:cs="Sylfaen"/>
        </w:rPr>
        <w:t>․</w:t>
      </w:r>
      <w:r w:rsidRPr="585B59FF" w:rsidR="585B59FF">
        <w:rPr>
          <w:rFonts w:ascii="Sylfaen" w:hAnsi="Sylfaen" w:eastAsia="Sylfaen" w:cs="Sylfaen"/>
        </w:rPr>
        <w:t>Մ</w:t>
      </w:r>
      <w:r w:rsidRPr="585B59FF" w:rsidR="585B59FF">
        <w:rPr>
          <w:rFonts w:ascii="Sylfaen" w:hAnsi="Sylfaen" w:eastAsia="Sylfaen" w:cs="Sylfaen"/>
        </w:rPr>
        <w:t>․</w:t>
      </w:r>
      <w:r w:rsidRPr="585B59FF" w:rsidR="585B59FF">
        <w:rPr>
          <w:rFonts w:ascii="Sylfaen" w:hAnsi="Sylfaen" w:eastAsia="Sylfaen" w:cs="Sylfaen"/>
        </w:rPr>
        <w:t>- Կենսագործունեության անվտանգություն։ Մեթոդական ձեռնարկ։ ՀԱՊՀ Երևանի Ճարտարագետ, 2022-280 էջ։</w:t>
      </w:r>
    </w:p>
    <w:p xmlns:wp14="http://schemas.microsoft.com/office/word/2010/wordml" w:rsidP="585B59FF" w:rsidRDefault="00000000" w14:paraId="0000001F" wp14:textId="77777777">
      <w:pPr>
        <w:numPr>
          <w:ilvl w:val="0"/>
          <w:numId w:val="1"/>
        </w:numPr>
        <w:spacing w:after="0" w:line="360" w:lineRule="auto"/>
        <w:ind w:left="770" w:hanging="410"/>
        <w:rPr>
          <w:rFonts w:ascii="Sylfaen" w:hAnsi="Sylfaen" w:eastAsia="Sylfaen" w:cs="Sylfaen"/>
        </w:rPr>
      </w:pPr>
      <w:r w:rsidRPr="585B59FF" w:rsidR="585B59FF">
        <w:rPr>
          <w:rFonts w:ascii="Sylfaen" w:hAnsi="Sylfaen" w:eastAsia="Sylfaen" w:cs="Sylfaen"/>
        </w:rPr>
        <w:t>Griffin, M.J. (2012). Handbook of Human Vibration. London: Academic Press. (Классический фундаментальный труд)</w:t>
      </w:r>
    </w:p>
    <w:p xmlns:wp14="http://schemas.microsoft.com/office/word/2010/wordml" w:rsidP="585B59FF" w:rsidRDefault="00000000" w14:paraId="00000020" wp14:textId="77777777">
      <w:pPr>
        <w:numPr>
          <w:ilvl w:val="0"/>
          <w:numId w:val="1"/>
        </w:numPr>
        <w:spacing w:after="0" w:line="360" w:lineRule="auto"/>
        <w:ind w:left="770" w:hanging="410"/>
        <w:rPr>
          <w:rFonts w:ascii="Sylfaen" w:hAnsi="Sylfaen" w:eastAsia="Sylfaen" w:cs="Sylfaen"/>
        </w:rPr>
      </w:pPr>
      <w:r w:rsidRPr="585B59FF" w:rsidR="585B59FF">
        <w:rPr>
          <w:rFonts w:ascii="Sylfaen" w:hAnsi="Sylfaen" w:eastAsia="Sylfaen" w:cs="Sylfaen"/>
        </w:rPr>
        <w:t>Измеров, Н.Ф. (ред.). (2011). «Гигиена труда: учебник для вузов» (2-е изд.). Москва: ГЭОТАР-Медиа. (Главы о производственной вибрации)</w:t>
      </w:r>
    </w:p>
    <w:p xmlns:wp14="http://schemas.microsoft.com/office/word/2010/wordml" w:rsidP="585B59FF" w:rsidRDefault="00000000" w14:paraId="0000002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78" w:lineRule="auto"/>
        <w:ind w:left="770" w:right="0" w:hanging="410"/>
        <w:jc w:val="left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585B59FF" w:rsidR="585B59F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Колесников, В.А., &amp; Орлов, В.И. (2013). «Влияние локальной и общей вибрации на организм человека». Медицина труда и промышленная экология, 8, 12-17.</w:t>
      </w:r>
    </w:p>
    <w:p xmlns:wp14="http://schemas.microsoft.com/office/word/2010/wordml" w:rsidP="585B59FF" w:rsidRDefault="00000000" w14:paraId="00000022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3" wp14:textId="77777777">
      <w:pPr>
        <w:tabs>
          <w:tab w:val="left" w:leader="none" w:pos="1608"/>
        </w:tabs>
        <w:rPr>
          <w:rFonts w:ascii="Sylfaen" w:hAnsi="Sylfaen" w:eastAsia="Sylfaen" w:cs="Sylfaen"/>
        </w:rPr>
      </w:pPr>
      <w:r>
        <w:rPr>
          <w:rFonts w:ascii="Merriweather" w:hAnsi="Merriweather" w:eastAsia="Merriweather" w:cs="Merriweather"/>
          <w:rtl w:val="0"/>
        </w:rPr>
        <w:tab/>
      </w:r>
    </w:p>
    <w:p xmlns:wp14="http://schemas.microsoft.com/office/word/2010/wordml" w:rsidP="585B59FF" w:rsidRDefault="00000000" w14:paraId="00000024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5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6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7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8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9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A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B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C" wp14:textId="569BAD6B">
      <w:pPr>
        <w:rPr>
          <w:rFonts w:ascii="Sylfaen" w:hAnsi="Sylfaen" w:eastAsia="Sylfaen" w:cs="Sylfaen"/>
        </w:rPr>
      </w:pPr>
      <w:r w:rsidRPr="585B59FF" w:rsidR="585B59FF">
        <w:rPr>
          <w:rFonts w:ascii="Sylfaen" w:hAnsi="Sylfaen" w:eastAsia="Sylfaen" w:cs="Sylfaen"/>
        </w:rPr>
        <w:t xml:space="preserve">Առաջադրանքը տրված է՝</w:t>
      </w:r>
      <w:r>
        <w:rPr>
          <w:rFonts w:ascii="Merriweather" w:hAnsi="Merriweather" w:eastAsia="Merriweather" w:cs="Merriweather"/>
          <w:rtl w:val="0"/>
        </w:rPr>
        <w:tab/>
      </w:r>
      <w:r>
        <w:rPr>
          <w:rFonts w:ascii="Merriweather" w:hAnsi="Merriweather" w:eastAsia="Merriweather" w:cs="Merriweather"/>
          <w:rtl w:val="0"/>
        </w:rPr>
        <w:tab/>
      </w:r>
      <w:r w:rsidRPr="585B59FF" w:rsidR="585B59FF">
        <w:rPr>
          <w:rFonts w:ascii="Sylfaen" w:hAnsi="Sylfaen" w:eastAsia="Sylfaen" w:cs="Sylfaen"/>
        </w:rPr>
        <w:t xml:space="preserve">                                  </w:t>
      </w:r>
      <w:r w:rsidRPr="585B59FF" w:rsidR="3EB24321">
        <w:rPr>
          <w:rFonts w:ascii="Sylfaen" w:hAnsi="Sylfaen" w:eastAsia="Sylfaen" w:cs="Sylfaen"/>
        </w:rPr>
        <w:t xml:space="preserve">              </w:t>
      </w:r>
      <w:r w:rsidRPr="585B59FF" w:rsidR="585B59FF">
        <w:rPr>
          <w:rFonts w:ascii="Sylfaen" w:hAnsi="Sylfaen" w:eastAsia="Sylfaen" w:cs="Sylfaen"/>
          <w:u w:val="single"/>
        </w:rPr>
        <w:t xml:space="preserve">01.12.2025 թ.</w:t>
      </w:r>
      <w:r>
        <w:rPr>
          <w:rtl w:val="0"/>
        </w:rPr>
      </w:r>
    </w:p>
    <w:p xmlns:wp14="http://schemas.microsoft.com/office/word/2010/wordml" w:rsidP="585B59FF" w:rsidRDefault="00000000" w14:paraId="0000002D" wp14:textId="77777777">
      <w:pPr>
        <w:rPr>
          <w:rFonts w:ascii="Sylfaen" w:hAnsi="Sylfaen" w:eastAsia="Sylfaen" w:cs="Sylfaen"/>
        </w:rPr>
      </w:pPr>
    </w:p>
    <w:p xmlns:wp14="http://schemas.microsoft.com/office/word/2010/wordml" w:rsidP="585B59FF" w:rsidRDefault="00000000" w14:paraId="0000002E" wp14:textId="732B22D9">
      <w:pPr>
        <w:rPr>
          <w:rFonts w:ascii="Sylfaen" w:hAnsi="Sylfaen" w:eastAsia="Sylfaen" w:cs="Sylfaen"/>
          <w:u w:val="none"/>
          <w:rtl w:val="0"/>
        </w:rPr>
      </w:pPr>
      <w:r w:rsidRPr="585B59FF" w:rsidR="585B59FF">
        <w:rPr>
          <w:rFonts w:ascii="Sylfaen" w:hAnsi="Sylfaen" w:eastAsia="Sylfaen" w:cs="Sylfaen"/>
        </w:rPr>
        <w:t>Խորհրդատու՝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85B59FF" w:rsidR="585B59FF">
        <w:rPr>
          <w:rFonts w:ascii="Sylfaen" w:hAnsi="Sylfaen" w:eastAsia="Sylfaen" w:cs="Sylfaen"/>
          <w:u w:val="single"/>
        </w:rPr>
        <w:t>Ս</w:t>
      </w:r>
      <w:r w:rsidRPr="585B59FF" w:rsidR="585B59FF">
        <w:rPr>
          <w:rFonts w:ascii="Sylfaen" w:hAnsi="Sylfaen" w:eastAsia="Sylfaen" w:cs="Sylfaen"/>
          <w:u w:val="single"/>
        </w:rPr>
        <w:t>․</w:t>
      </w:r>
      <w:r w:rsidRPr="585B59FF" w:rsidR="585B59FF">
        <w:rPr>
          <w:rFonts w:ascii="Sylfaen" w:hAnsi="Sylfaen" w:eastAsia="Sylfaen" w:cs="Sylfaen"/>
          <w:u w:val="single"/>
        </w:rPr>
        <w:t xml:space="preserve"> Սարգսյան</w:t>
      </w:r>
      <w:r w:rsidRPr="585B59FF" w:rsidR="16202B83">
        <w:rPr>
          <w:rFonts w:ascii="Sylfaen" w:hAnsi="Sylfaen" w:eastAsia="Sylfaen" w:cs="Sylfaen"/>
          <w:u w:val="none"/>
        </w:rPr>
        <w:t xml:space="preserve"> </w:t>
      </w:r>
    </w:p>
    <w:p w:rsidR="585B59FF" w:rsidP="585B59FF" w:rsidRDefault="585B59FF" w14:paraId="6C85DD90" w14:textId="29A2B8F5">
      <w:pPr>
        <w:rPr>
          <w:rFonts w:ascii="Sylfaen" w:hAnsi="Sylfaen" w:eastAsia="Sylfaen" w:cs="Sylfaen"/>
          <w:u w:val="none"/>
          <w:rtl w:val="0"/>
        </w:rPr>
      </w:pPr>
    </w:p>
    <w:p w:rsidR="585B59FF" w:rsidP="585B59FF" w:rsidRDefault="585B59FF" w14:paraId="5B83E59D" w14:textId="2D0F321D">
      <w:pPr>
        <w:rPr>
          <w:rFonts w:ascii="Sylfaen" w:hAnsi="Sylfaen" w:eastAsia="Sylfaen" w:cs="Sylfaen"/>
          <w:u w:val="none"/>
          <w:rtl w:val="0"/>
        </w:rPr>
      </w:pPr>
    </w:p>
    <w:p w:rsidR="585B59FF" w:rsidP="585B59FF" w:rsidRDefault="585B59FF" w14:paraId="71B396CF" w14:textId="570A99A8">
      <w:pPr>
        <w:rPr>
          <w:rFonts w:ascii="Sylfaen" w:hAnsi="Sylfaen" w:eastAsia="Sylfaen" w:cs="Sylfaen"/>
          <w:u w:val="none"/>
          <w:rtl w:val="0"/>
        </w:rPr>
      </w:pPr>
    </w:p>
    <w:p w:rsidR="585B59FF" w:rsidP="585B59FF" w:rsidRDefault="585B59FF" w14:paraId="2C275A83" w14:textId="6B3BAC8A">
      <w:pPr>
        <w:rPr>
          <w:rFonts w:ascii="Sylfaen" w:hAnsi="Sylfaen" w:eastAsia="Sylfaen" w:cs="Sylfaen"/>
          <w:u w:val="none"/>
          <w:rtl w:val="0"/>
        </w:rPr>
      </w:pPr>
    </w:p>
    <w:p w:rsidR="585B59FF" w:rsidP="585B59FF" w:rsidRDefault="585B59FF" w14:paraId="7FE88A8B" w14:textId="2D6CFB75">
      <w:pPr>
        <w:pStyle w:val="Normal"/>
        <w:rPr>
          <w:rFonts w:ascii="Sylfaen" w:hAnsi="Sylfaen" w:eastAsia="Sylfaen" w:cs="Sylfaen"/>
          <w:u w:val="none"/>
          <w:rtl w:val="0"/>
        </w:rPr>
      </w:pPr>
    </w:p>
    <w:sectPr>
      <w:type w:val="nextPage"/>
      <w:pgSz w:w="11906" w:h="16838" w:orient="portrait"/>
      <w:pgMar w:top="1134" w:right="850" w:bottom="1134" w:left="1701" w:header="720" w:footer="720"/>
      <w:titlePg w:val="1"/>
      <w:cols w:num="1"/>
      <w:headerReference w:type="default" r:id="Rcc86c01ac281491a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Merriweather"/>
  <w:font w:name="MS Mincho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F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513"/>
        <w:tab w:val="right" w:leader="none" w:pos="9026"/>
      </w:tabs>
      <w:spacing w:before="0" w:after="0" w:line="240" w:lineRule="auto"/>
      <w:ind w:left="0" w:right="0" w:firstLine="0"/>
      <w:jc w:val="center"/>
      <w:rPr>
        <w:rFonts w:ascii="Merriweather" w:hAnsi="Merriweather" w:eastAsia="Merriweather" w:cs="Merriweather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Merriweather" w:hAnsi="Merriweather" w:eastAsia="Merriweather" w:cs="Merriweather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ԵՐԵՎԱՆ 2026</w:t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0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513"/>
        <w:tab w:val="right" w:leader="none" w:pos="9026"/>
      </w:tabs>
      <w:spacing w:before="0" w:after="0" w:line="240" w:lineRule="auto"/>
      <w:ind w:left="0" w:right="0" w:firstLine="0"/>
      <w:jc w:val="center"/>
      <w:rPr>
        <w:rFonts w:ascii="Merriweather" w:hAnsi="Merriweather" w:eastAsia="Merriweather" w:cs="Merriweather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85B59FF" w:rsidTr="585B59FF" w14:paraId="4354F516">
      <w:trPr>
        <w:trHeight w:val="300"/>
      </w:trPr>
      <w:tc>
        <w:tcPr>
          <w:tcW w:w="3115" w:type="dxa"/>
          <w:tcMar/>
        </w:tcPr>
        <w:p w:rsidR="585B59FF" w:rsidP="585B59FF" w:rsidRDefault="585B59FF" w14:paraId="72CD3105" w14:textId="46950A2E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85B59FF" w:rsidP="585B59FF" w:rsidRDefault="585B59FF" w14:paraId="17108005" w14:textId="79E05183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585B59FF" w:rsidP="585B59FF" w:rsidRDefault="585B59FF" w14:paraId="17FA784A" w14:textId="1229D697">
          <w:pPr>
            <w:pStyle w:val="Header"/>
            <w:bidi w:val="0"/>
            <w:ind w:right="-115"/>
            <w:jc w:val="right"/>
          </w:pPr>
        </w:p>
      </w:tc>
    </w:tr>
  </w:tbl>
  <w:p w:rsidR="585B59FF" w:rsidP="585B59FF" w:rsidRDefault="585B59FF" w14:paraId="305686D0" w14:textId="5839C55D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85B59FF" w:rsidTr="585B59FF" w14:paraId="0D91317F">
      <w:trPr>
        <w:trHeight w:val="300"/>
      </w:trPr>
      <w:tc>
        <w:tcPr>
          <w:tcW w:w="3115" w:type="dxa"/>
          <w:tcMar/>
        </w:tcPr>
        <w:p w:rsidR="585B59FF" w:rsidP="585B59FF" w:rsidRDefault="585B59FF" w14:paraId="27720D7D" w14:textId="3AE0CA3A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85B59FF" w:rsidP="585B59FF" w:rsidRDefault="585B59FF" w14:paraId="7E9B10C3" w14:textId="6591D304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585B59FF" w:rsidP="585B59FF" w:rsidRDefault="585B59FF" w14:paraId="75ACADB7" w14:textId="6035214C">
          <w:pPr>
            <w:pStyle w:val="Header"/>
            <w:bidi w:val="0"/>
            <w:ind w:right="-115"/>
            <w:jc w:val="right"/>
          </w:pPr>
        </w:p>
      </w:tc>
    </w:tr>
  </w:tbl>
  <w:p w:rsidR="585B59FF" w:rsidP="585B59FF" w:rsidRDefault="585B59FF" w14:paraId="374A9431" w14:textId="72B342CC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85B59FF" w:rsidTr="585B59FF" w14:paraId="42F8FD4F">
      <w:trPr>
        <w:trHeight w:val="300"/>
      </w:trPr>
      <w:tc>
        <w:tcPr>
          <w:tcW w:w="3115" w:type="dxa"/>
          <w:tcMar/>
        </w:tcPr>
        <w:p w:rsidR="585B59FF" w:rsidP="585B59FF" w:rsidRDefault="585B59FF" w14:paraId="60C5C25B" w14:textId="32E5AB5B">
          <w:pPr>
            <w:pStyle w:val="Header"/>
            <w:bidi w:val="0"/>
          </w:pPr>
        </w:p>
      </w:tc>
      <w:tc>
        <w:tcPr>
          <w:tcW w:w="3115" w:type="dxa"/>
          <w:tcMar/>
        </w:tcPr>
        <w:p w:rsidR="585B59FF" w:rsidRDefault="585B59FF" w14:paraId="5F1D8B91" w14:textId="0BC6B0F4"/>
      </w:tc>
      <w:tc>
        <w:tcPr>
          <w:tcW w:w="3115" w:type="dxa"/>
          <w:tcMar/>
        </w:tcPr>
        <w:p w:rsidR="585B59FF" w:rsidRDefault="585B59FF" w14:paraId="446C7971" w14:textId="4B2E2BC6"/>
      </w:tc>
    </w:tr>
  </w:tbl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70" w:hanging="41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  <w:nsid w:val="50c6898c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2D9879B"/>
  <w15:docId w15:val="{A89884A3-206B-4B1B-A46C-A8D196012D25}"/>
  <w:rsids>
    <w:rsidRoot w:val="00000000"/>
    <w:rsid w:val="00000000"/>
    <w:rsid w:val="04470E7A"/>
    <w:rsid w:val="0A0D6BA8"/>
    <w:rsid w:val="0DD35145"/>
    <w:rsid w:val="10F78DE7"/>
    <w:rsid w:val="136CB695"/>
    <w:rsid w:val="1488013F"/>
    <w:rsid w:val="16202B83"/>
    <w:rsid w:val="1A1820C4"/>
    <w:rsid w:val="1A510C3B"/>
    <w:rsid w:val="1DFB8D06"/>
    <w:rsid w:val="2131914B"/>
    <w:rsid w:val="2857FA44"/>
    <w:rsid w:val="2F0D3ECD"/>
    <w:rsid w:val="30FC40E1"/>
    <w:rsid w:val="34BFA0B8"/>
    <w:rsid w:val="3877C272"/>
    <w:rsid w:val="3C419A59"/>
    <w:rsid w:val="3EA664FA"/>
    <w:rsid w:val="3EA664FA"/>
    <w:rsid w:val="3EB24321"/>
    <w:rsid w:val="3F1DB178"/>
    <w:rsid w:val="436885F8"/>
    <w:rsid w:val="43E5C8F8"/>
    <w:rsid w:val="4410D97B"/>
    <w:rsid w:val="4410D97B"/>
    <w:rsid w:val="48A61DBE"/>
    <w:rsid w:val="559423F7"/>
    <w:rsid w:val="5708135D"/>
    <w:rsid w:val="5708135D"/>
    <w:rsid w:val="57C6C244"/>
    <w:rsid w:val="585B59FF"/>
    <w:rsid w:val="5CAEC358"/>
    <w:rsid w:val="5CB805FF"/>
    <w:rsid w:val="6262B6A2"/>
    <w:rsid w:val="6B7321B7"/>
    <w:rsid w:val="780C8207"/>
    <w:rsid w:val="7B58D534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4"/>
        <w:szCs w:val="24"/>
        <w:lang w:val="hy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Rule="auto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Rule="auto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after="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Header">
    <w:uiPriority w:val="99"/>
    <w:name w:val="header"/>
    <w:basedOn w:val="Normal"/>
    <w:unhideWhenUsed/>
    <w:rsid w:val="585B59F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footer" Target="footer1.xml" Id="rId6" /><Relationship Type="http://schemas.openxmlformats.org/officeDocument/2006/relationships/footer" Target="footer2.xml" Id="rId7" /><Relationship Type="http://schemas.openxmlformats.org/officeDocument/2006/relationships/header" Target="header.xml" Id="R0ed2282c131a427d" /><Relationship Type="http://schemas.openxmlformats.org/officeDocument/2006/relationships/header" Target="header2.xml" Id="R7804575684b942c6" /><Relationship Type="http://schemas.openxmlformats.org/officeDocument/2006/relationships/header" Target="header3.xml" Id="Rcc86c01ac28149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