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6484" w14:textId="2A83D9F7" w:rsidR="00D11525" w:rsidRPr="00D11525" w:rsidRDefault="00D11525" w:rsidP="00D11525">
      <w:pPr>
        <w:rPr>
          <w:rFonts w:ascii="Arial Armenian" w:hAnsi="Arial Armenian"/>
        </w:rPr>
      </w:pPr>
      <w:r>
        <w:rPr>
          <w:rFonts w:ascii="Arial Armenian" w:hAnsi="Arial Armenian"/>
        </w:rPr>
        <w:t xml:space="preserve">Class </w:t>
      </w: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EpamArmenia</w:t>
      </w:r>
      <w:proofErr w:type="spellEnd"/>
      <w:r w:rsidRPr="00D11525">
        <w:rPr>
          <w:rFonts w:ascii="Arial Armenian" w:hAnsi="Arial Armenian"/>
        </w:rPr>
        <w:t xml:space="preserve">, </w:t>
      </w:r>
      <w:r>
        <w:rPr>
          <w:rFonts w:ascii="Arial" w:hAnsi="Arial" w:cs="Arial"/>
          <w:lang w:val="hy-AM"/>
        </w:rPr>
        <w:t>որը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իրա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մեջ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կպահի</w:t>
      </w:r>
      <w:r w:rsidRPr="00D11525">
        <w:rPr>
          <w:rFonts w:ascii="Arial Armenian" w:hAnsi="Arial Armenian"/>
        </w:rPr>
        <w:t xml:space="preserve"> </w:t>
      </w: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EpamEmployee</w:t>
      </w:r>
      <w:proofErr w:type="spellEnd"/>
      <w:r w:rsidRPr="00D11525">
        <w:rPr>
          <w:rFonts w:ascii="Arial Armenian" w:hAnsi="Arial Armenian"/>
        </w:rPr>
        <w:t>-</w:t>
      </w:r>
      <w:r>
        <w:rPr>
          <w:rFonts w:ascii="Arial" w:hAnsi="Arial" w:cs="Arial"/>
          <w:lang w:val="hy-AM"/>
        </w:rPr>
        <w:t>ների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զանգված</w:t>
      </w:r>
      <w:r w:rsidRPr="00D11525">
        <w:rPr>
          <w:rFonts w:ascii="Arial Armenian" w:hAnsi="Arial Armenian"/>
        </w:rPr>
        <w:t xml:space="preserve">, </w:t>
      </w: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numberOfEmployees</w:t>
      </w:r>
      <w:proofErr w:type="spellEnd"/>
      <w:r w:rsidRPr="00D11525">
        <w:rPr>
          <w:rFonts w:ascii="Arial Armenian" w:hAnsi="Arial Armenian"/>
        </w:rPr>
        <w:t xml:space="preserve">, 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location</w:t>
      </w:r>
      <w:r w:rsidRPr="00D11525">
        <w:rPr>
          <w:rFonts w:ascii="Arial Armenian" w:hAnsi="Arial Armenian"/>
        </w:rPr>
        <w:t xml:space="preserve">, 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features</w:t>
      </w:r>
    </w:p>
    <w:p w14:paraId="74061363" w14:textId="50FEB02C" w:rsidR="00D11525" w:rsidRDefault="00D11525" w:rsidP="00D11525">
      <w:pPr>
        <w:rPr>
          <w:rFonts w:ascii="Arial Armenian" w:hAnsi="Arial Armenian"/>
        </w:rPr>
      </w:pPr>
      <w:proofErr w:type="spell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EpamEmployee</w:t>
      </w:r>
      <w:proofErr w:type="spellEnd"/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որը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իրա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մեջ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կպահի</w:t>
      </w:r>
      <w:r w:rsidRPr="00D11525">
        <w:rPr>
          <w:rFonts w:ascii="Arial Armenian" w:hAnsi="Arial Armenian"/>
        </w:rPr>
        <w:t xml:space="preserve"> </w:t>
      </w:r>
      <w:proofErr w:type="spellStart"/>
      <w:proofErr w:type="gramStart"/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fullName,whereIsFrom</w:t>
      </w:r>
      <w:proofErr w:type="gramEnd"/>
      <w:r w:rsidRPr="00D11525">
        <w:rPr>
          <w:rFonts w:ascii="Arial Armenian" w:hAnsi="Arial Armenian"/>
        </w:rPr>
        <w:t>,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skills</w:t>
      </w:r>
      <w:r w:rsidRPr="00D11525">
        <w:rPr>
          <w:rFonts w:ascii="Arial Armenian" w:hAnsi="Arial Armenian"/>
        </w:rPr>
        <w:t>,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favouritePhrase</w:t>
      </w:r>
      <w:r w:rsidRPr="00D11525">
        <w:rPr>
          <w:rFonts w:ascii="Arial Armenian" w:hAnsi="Arial Armenian"/>
        </w:rPr>
        <w:t>,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lecturingSubjec</w:t>
      </w:r>
      <w:r w:rsidRPr="00D11525">
        <w:rPr>
          <w:rFonts w:ascii="Arial Armenian" w:hAnsi="Arial Armenian"/>
        </w:rPr>
        <w:t>t</w:t>
      </w:r>
      <w:proofErr w:type="spellEnd"/>
    </w:p>
    <w:p w14:paraId="579E8913" w14:textId="77777777" w:rsidR="006A4D07" w:rsidRPr="00D11525" w:rsidRDefault="006A4D07" w:rsidP="00D11525">
      <w:pPr>
        <w:rPr>
          <w:rFonts w:ascii="Arial Armenian" w:hAnsi="Arial Armenian"/>
        </w:rPr>
      </w:pPr>
    </w:p>
    <w:p w14:paraId="5513CB25" w14:textId="55B955FC" w:rsidR="00D11525" w:rsidRDefault="00D11525" w:rsidP="00D11525">
      <w:pPr>
        <w:rPr>
          <w:rFonts w:ascii="Arial" w:hAnsi="Arial" w:cs="Arial"/>
          <w:lang w:val="hy-AM"/>
        </w:rPr>
      </w:pPr>
      <w:r w:rsidRPr="00D11525">
        <w:rPr>
          <w:rFonts w:ascii="Arial Armenian" w:hAnsi="Arial Armenian"/>
        </w:rPr>
        <w:t xml:space="preserve"> </w:t>
      </w:r>
      <w:r w:rsidRPr="00D11525">
        <w:rPr>
          <w:rFonts w:ascii="Arial Armenian" w:hAnsi="Arial Armenian"/>
          <w:b/>
          <w:bCs/>
          <w:i/>
          <w:iCs/>
          <w:sz w:val="28"/>
          <w:szCs w:val="28"/>
        </w:rPr>
        <w:t>Main class</w:t>
      </w:r>
      <w:r w:rsidRPr="00D11525">
        <w:rPr>
          <w:rFonts w:ascii="Arial Armenian" w:hAnsi="Arial Armenian"/>
        </w:rPr>
        <w:t>-</w:t>
      </w:r>
      <w:r>
        <w:rPr>
          <w:rFonts w:ascii="Arial" w:hAnsi="Arial" w:cs="Arial"/>
          <w:lang w:val="hy-AM"/>
        </w:rPr>
        <w:t>ը</w:t>
      </w:r>
      <w:r w:rsidRPr="00D11525">
        <w:rPr>
          <w:rFonts w:ascii="Arial Armenian" w:hAnsi="Arial Armenian"/>
        </w:rPr>
        <w:t xml:space="preserve"> </w:t>
      </w:r>
      <w:r>
        <w:rPr>
          <w:rFonts w:ascii="Arial" w:hAnsi="Arial" w:cs="Arial"/>
          <w:lang w:val="hy-AM"/>
        </w:rPr>
        <w:t>որի իրա մեջ կպահի աշխատացնելու անհրաժեշտ մեթոդներ</w:t>
      </w:r>
      <w:r w:rsidR="00686568">
        <w:rPr>
          <w:rFonts w:ascii="Arial" w:hAnsi="Arial" w:cs="Arial"/>
          <w:lang w:val="hy-AM"/>
        </w:rPr>
        <w:t>ը</w:t>
      </w:r>
    </w:p>
    <w:p w14:paraId="422481C2" w14:textId="06B0649B" w:rsidR="006A4D07" w:rsidRPr="006A4D07" w:rsidRDefault="006A4D07" w:rsidP="00D11525">
      <w:pPr>
        <w:rPr>
          <w:rFonts w:ascii="Arial" w:hAnsi="Arial" w:cs="Arial"/>
          <w:lang w:val="hy-AM"/>
        </w:rPr>
      </w:pPr>
      <w:r w:rsidRPr="006A4D07">
        <w:rPr>
          <w:rFonts w:ascii="Arial Armenian" w:hAnsi="Arial Armenian" w:cs="Arial"/>
          <w:b/>
          <w:bCs/>
          <w:i/>
          <w:iCs/>
          <w:sz w:val="28"/>
          <w:szCs w:val="28"/>
          <w:lang w:val="hy-AM"/>
        </w:rPr>
        <w:t>showEmployeeNamesMenu</w:t>
      </w:r>
      <w:r>
        <w:rPr>
          <w:rFonts w:ascii="Arial" w:hAnsi="Arial" w:cs="Arial"/>
          <w:lang w:val="hy-AM"/>
        </w:rPr>
        <w:t xml:space="preserve"> ՝ կտպի բոլոր աշխատողների անունները ու կհարցնի ում եք ցանկանում փնտրել</w:t>
      </w:r>
    </w:p>
    <w:p w14:paraId="73654087" w14:textId="03A9B5B6" w:rsidR="00D11525" w:rsidRPr="006A4D07" w:rsidRDefault="00D11525" w:rsidP="00D11525">
      <w:pPr>
        <w:rPr>
          <w:rFonts w:ascii="Arial Armenian" w:hAnsi="Arial Armenian"/>
          <w:lang w:val="hy-AM"/>
        </w:rPr>
      </w:pPr>
      <w:r w:rsidRPr="006A4D07">
        <w:rPr>
          <w:rFonts w:ascii="Arial Armenian" w:hAnsi="Arial Armenian"/>
          <w:b/>
          <w:bCs/>
          <w:i/>
          <w:iCs/>
          <w:sz w:val="28"/>
          <w:szCs w:val="28"/>
          <w:lang w:val="hy-AM"/>
        </w:rPr>
        <w:t>recognizeEmployee</w:t>
      </w:r>
      <w:r w:rsidRPr="006A4D07">
        <w:rPr>
          <w:rFonts w:ascii="Arial Armenian" w:hAnsi="Arial Armenian"/>
          <w:lang w:val="hy-AM"/>
        </w:rPr>
        <w:t>`</w:t>
      </w:r>
      <w:r w:rsidRPr="006A4D07">
        <w:rPr>
          <w:lang w:val="hy-AM"/>
        </w:rPr>
        <w:t xml:space="preserve"> input-</w:t>
      </w:r>
      <w:r>
        <w:rPr>
          <w:lang w:val="hy-AM"/>
        </w:rPr>
        <w:t>ից ելնելով կպարզի որ աշխատողի մասին ա խոսքը,</w:t>
      </w:r>
      <w:r w:rsidRPr="006A4D07">
        <w:rPr>
          <w:rFonts w:ascii="Arial Armenian" w:hAnsi="Arial Armenian"/>
          <w:lang w:val="hy-AM"/>
        </w:rPr>
        <w:t xml:space="preserve"> </w:t>
      </w:r>
    </w:p>
    <w:p w14:paraId="7B712242" w14:textId="5BEC1C48" w:rsidR="00D11525" w:rsidRPr="006A4D07" w:rsidRDefault="00D11525" w:rsidP="00D11525">
      <w:pPr>
        <w:rPr>
          <w:rFonts w:ascii="Arial Armenian" w:hAnsi="Arial Armenian"/>
          <w:lang w:val="hy-AM"/>
        </w:rPr>
      </w:pPr>
      <w:r w:rsidRPr="006A4D07">
        <w:rPr>
          <w:rFonts w:ascii="Arial Armenian" w:hAnsi="Arial Armenian"/>
          <w:b/>
          <w:bCs/>
          <w:i/>
          <w:iCs/>
          <w:sz w:val="28"/>
          <w:szCs w:val="28"/>
          <w:lang w:val="hy-AM"/>
        </w:rPr>
        <w:t>showMenu</w:t>
      </w:r>
      <w:r>
        <w:rPr>
          <w:rFonts w:ascii="Arial" w:hAnsi="Arial" w:cs="Arial"/>
          <w:lang w:val="hy-AM"/>
        </w:rPr>
        <w:t>՝ կհարցնի ինչ եք ուզում իմանալ տվյալ աշխատողի մասին</w:t>
      </w:r>
      <w:r w:rsidR="006A4D07">
        <w:rPr>
          <w:lang w:val="hy-AM"/>
        </w:rPr>
        <w:t xml:space="preserve"> ու կտպի էդ ինֆոն</w:t>
      </w:r>
    </w:p>
    <w:p w14:paraId="3E3C2D52" w14:textId="02620A8F" w:rsidR="00D11525" w:rsidRDefault="00D11525" w:rsidP="00D11525">
      <w:pPr>
        <w:rPr>
          <w:rFonts w:ascii="Arial" w:hAnsi="Arial" w:cs="Arial"/>
          <w:lang w:val="hy-AM"/>
        </w:rPr>
      </w:pPr>
      <w:r w:rsidRPr="006A4D07">
        <w:rPr>
          <w:rFonts w:ascii="Arial Armenian" w:hAnsi="Arial Armenian"/>
          <w:b/>
          <w:bCs/>
          <w:i/>
          <w:iCs/>
          <w:sz w:val="28"/>
          <w:szCs w:val="28"/>
          <w:lang w:val="hy-AM"/>
        </w:rPr>
        <w:t>main</w:t>
      </w:r>
      <w:r w:rsidRPr="006A4D07">
        <w:rPr>
          <w:rFonts w:ascii="Arial Armenian" w:hAnsi="Arial Armenian"/>
          <w:lang w:val="hy-AM"/>
        </w:rPr>
        <w:t>-</w:t>
      </w:r>
      <w:r>
        <w:rPr>
          <w:rFonts w:ascii="Arial" w:hAnsi="Arial" w:cs="Arial"/>
          <w:lang w:val="hy-AM"/>
        </w:rPr>
        <w:t xml:space="preserve">ը որը </w:t>
      </w:r>
      <w:r w:rsidRPr="006A4D07">
        <w:rPr>
          <w:rFonts w:ascii="Arial Armenian" w:hAnsi="Arial Armenian"/>
          <w:lang w:val="hy-AM"/>
        </w:rPr>
        <w:t xml:space="preserve"> while-</w:t>
      </w:r>
      <w:r>
        <w:rPr>
          <w:rFonts w:ascii="Arial" w:hAnsi="Arial" w:cs="Arial"/>
          <w:lang w:val="hy-AM"/>
        </w:rPr>
        <w:t>ով</w:t>
      </w:r>
      <w:r w:rsidRPr="006A4D07">
        <w:rPr>
          <w:rFonts w:ascii="Arial Armenian" w:hAnsi="Arial Armenian"/>
          <w:lang w:val="hy-AM"/>
        </w:rPr>
        <w:t xml:space="preserve"> </w:t>
      </w:r>
      <w:r>
        <w:rPr>
          <w:rFonts w:ascii="Arial" w:hAnsi="Arial" w:cs="Arial"/>
          <w:lang w:val="hy-AM"/>
        </w:rPr>
        <w:t>կաշխատացնի էնքան ժամանակ մինչև</w:t>
      </w:r>
      <w:r w:rsidRPr="006A4D07">
        <w:rPr>
          <w:rFonts w:ascii="Arial Armenian" w:hAnsi="Arial Armenian"/>
          <w:lang w:val="hy-AM"/>
        </w:rPr>
        <w:t xml:space="preserve"> input-</w:t>
      </w:r>
      <w:r>
        <w:rPr>
          <w:rFonts w:ascii="Arial" w:hAnsi="Arial" w:cs="Arial"/>
          <w:lang w:val="hy-AM"/>
        </w:rPr>
        <w:t>ը</w:t>
      </w:r>
      <w:r w:rsidRPr="006A4D07">
        <w:rPr>
          <w:rFonts w:ascii="Arial Armenian" w:hAnsi="Arial Armenian"/>
          <w:lang w:val="hy-AM"/>
        </w:rPr>
        <w:t xml:space="preserve"> quit </w:t>
      </w:r>
      <w:r>
        <w:rPr>
          <w:rFonts w:ascii="Arial" w:hAnsi="Arial" w:cs="Arial"/>
          <w:lang w:val="hy-AM"/>
        </w:rPr>
        <w:t>կդառնա</w:t>
      </w:r>
    </w:p>
    <w:p w14:paraId="27AA8A20" w14:textId="77777777" w:rsidR="006A4D07" w:rsidRDefault="00686568" w:rsidP="00686568">
      <w:pPr>
        <w:rPr>
          <w:lang w:val="hy-AM"/>
        </w:rPr>
      </w:pPr>
      <w:r w:rsidRPr="00686568">
        <w:rPr>
          <w:rFonts w:ascii="Arial Armenian" w:hAnsi="Arial Armenian"/>
          <w:b/>
          <w:bCs/>
          <w:i/>
          <w:iCs/>
          <w:sz w:val="28"/>
          <w:szCs w:val="28"/>
          <w:lang w:val="hy-AM"/>
        </w:rPr>
        <w:t>instantiateObjects</w:t>
      </w:r>
      <w:r w:rsidRPr="00686568">
        <w:rPr>
          <w:rFonts w:ascii="Arial Armenian" w:hAnsi="Arial Armenian"/>
          <w:lang w:val="hy-AM"/>
        </w:rPr>
        <w:t xml:space="preserve"> `</w:t>
      </w:r>
      <w:r>
        <w:rPr>
          <w:lang w:val="hy-AM"/>
        </w:rPr>
        <w:t xml:space="preserve"> կստեղծի նոր </w:t>
      </w:r>
      <w:r w:rsidRPr="00686568">
        <w:rPr>
          <w:lang w:val="hy-AM"/>
        </w:rPr>
        <w:t>EpamArmenia</w:t>
      </w:r>
      <w:r>
        <w:rPr>
          <w:lang w:val="hy-AM"/>
        </w:rPr>
        <w:t xml:space="preserve"> օբյեկտ</w:t>
      </w:r>
      <w:r w:rsidR="006A4D07">
        <w:rPr>
          <w:lang w:val="hy-AM"/>
        </w:rPr>
        <w:t xml:space="preserve">, </w:t>
      </w:r>
    </w:p>
    <w:p w14:paraId="3B3B727F" w14:textId="01613752" w:rsidR="00686568" w:rsidRPr="00686568" w:rsidRDefault="006A4D07" w:rsidP="00686568">
      <w:pPr>
        <w:rPr>
          <w:rFonts w:ascii="Arial" w:hAnsi="Arial" w:cs="Arial"/>
          <w:lang w:val="hy-AM"/>
        </w:rPr>
      </w:pPr>
      <w:r w:rsidRPr="006A4D07">
        <w:rPr>
          <w:lang w:val="hy-AM"/>
        </w:rPr>
        <w:t>EpamEmployee</w:t>
      </w:r>
      <w:r w:rsidRPr="00C60314">
        <w:rPr>
          <w:lang w:val="hy-AM"/>
        </w:rPr>
        <w:t xml:space="preserve"> </w:t>
      </w:r>
      <w:r>
        <w:rPr>
          <w:lang w:val="hy-AM"/>
        </w:rPr>
        <w:t>օբյեկտներ</w:t>
      </w:r>
      <w:r w:rsidR="00686568">
        <w:rPr>
          <w:lang w:val="hy-AM"/>
        </w:rPr>
        <w:t xml:space="preserve"> ու կավելացնի ինֆոն</w:t>
      </w:r>
    </w:p>
    <w:p w14:paraId="063BB27F" w14:textId="77777777" w:rsidR="00686568" w:rsidRPr="00D11525" w:rsidRDefault="00686568" w:rsidP="00D11525">
      <w:pPr>
        <w:rPr>
          <w:rFonts w:ascii="Arial" w:hAnsi="Arial" w:cs="Arial"/>
          <w:lang w:val="hy-AM"/>
        </w:rPr>
      </w:pPr>
    </w:p>
    <w:p w14:paraId="25A379A2" w14:textId="77777777" w:rsidR="00D11525" w:rsidRPr="00686568" w:rsidRDefault="00D11525" w:rsidP="00D11525">
      <w:pPr>
        <w:rPr>
          <w:rFonts w:ascii="Arial Armenian" w:hAnsi="Arial Armenian"/>
          <w:lang w:val="hy-AM"/>
        </w:rPr>
      </w:pPr>
    </w:p>
    <w:p w14:paraId="0B7E0356" w14:textId="427FA715" w:rsidR="000B2601" w:rsidRPr="00D11525" w:rsidRDefault="000B2601" w:rsidP="00D11525">
      <w:pPr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0B2601" w:rsidRPr="00D1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25"/>
    <w:rsid w:val="000B2601"/>
    <w:rsid w:val="00686568"/>
    <w:rsid w:val="006A4D07"/>
    <w:rsid w:val="00A6041F"/>
    <w:rsid w:val="00C60314"/>
    <w:rsid w:val="00D11525"/>
    <w:rsid w:val="00D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1DCD"/>
  <w15:chartTrackingRefBased/>
  <w15:docId w15:val="{E83EEA73-AC4B-41EF-B428-CEE7674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Yeritsyan</dc:creator>
  <cp:keywords/>
  <dc:description/>
  <cp:lastModifiedBy>Vahe Yeritsyan</cp:lastModifiedBy>
  <cp:revision>5</cp:revision>
  <dcterms:created xsi:type="dcterms:W3CDTF">2019-12-07T13:36:00Z</dcterms:created>
  <dcterms:modified xsi:type="dcterms:W3CDTF">2019-12-07T16:35:00Z</dcterms:modified>
</cp:coreProperties>
</file>