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user_pasted_clipboard_long_content_as_file_施耐德 M580M340 通信地址组态.txt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user_pasted_clipboard_long_content_as_file_# 页面风格规范（Style Guide.txt</w:t>
      </w:r>
    </w:p>
    <w:p>
      <w:pPr>
        <w:pStyle w:val="FirstParagraph"/>
      </w:pPr>
      <w:r>
        <w:t xml:space="preserve">按照对应页面风格规范，生成对应界面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两份文件已读取：一份是 M580/M340 通信地址组态工具的</w:t>
      </w:r>
      <w:r>
        <w:rPr>
          <w:b/>
          <w:bCs/>
        </w:rPr>
        <w:t xml:space="preserve">设计规划</w:t>
      </w:r>
      <w:r>
        <w:t xml:space="preserve">，一份是</w:t>
      </w:r>
      <w:r>
        <w:rPr>
          <w:b/>
          <w:bCs/>
        </w:rPr>
        <w:t xml:space="preserve">页面风格规范</w:t>
      </w:r>
      <w:r>
        <w:t xml:space="preserve">（单文件 HTML + Tailwind CDN + stone 暖灰 / sky 天蓝体系）。我将按规范实现这个组态工具页面。现在按风格规范编写单文件 HTML 工具页面（分块写入）。页面骨架完成，接下来写入核心 JavaScript 逻辑（状态、画布渲染与交互）。页面已完成。用无头浏览器验证 JS 是否正常执行：Chromium 异常退出，换参数重试并查看错误：JS 渲染正常，ADDM 字符串已正确生成。截图做最终视觉确认：页面渲染完全符合预期。保存版本：界面已按风格规范生成完毕，版本已保存（ID：cdab559），可直接预览。</w:t>
      </w:r>
    </w:p>
    <w:p>
      <w:pPr>
        <w:pStyle w:val="a0"/>
      </w:pPr>
      <w:r>
        <w:rPr>
          <w:b/>
          <w:bCs/>
        </w:rPr>
        <w:t xml:space="preserve">页面实现要点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风格规范完全套用</w:t>
      </w:r>
      <w:r>
        <w:t xml:space="preserve">：单文件 HTML + Tailwind CDN、stone 暖灰底 + sky 天蓝唯一强调色、地址与代码一律等宽字体、</w:t>
      </w:r>
      <w:r>
        <w:rPr>
          <w:rStyle w:val="VerbatimChar"/>
        </w:rPr>
        <w:t xml:space="preserve">rounded-2xl</w:t>
      </w:r>
      <w:r>
        <w:t xml:space="preserve"> </w:t>
      </w:r>
      <w:r>
        <w:t xml:space="preserve">卡片、黄色高亮警示条目、参考板块默认折叠。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工作台布局</w:t>
      </w:r>
      <w:r>
        <w:t xml:space="preserve">：顶部工具栏（PLC 系列切换、＋新增机架、撤销/重做、清空画布、导出/导入 JSON、帮助），左侧拓扑画布 + 右侧属性面板双栏，移动端自动堆叠。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画布交互</w:t>
      </w:r>
      <w:r>
        <w:t xml:space="preserve">：空槽位点击弹出模块气泡菜单（CPU/NOC/NOE/NOM/CRA，按机架类型与槽位过滤）；模块可拖拽换槽、右键更换或拔出；M580 CPU 与 NOC 的 Dual Port 双网口以圆角虚线框聚合标注同一通道；右键空白处弹出机架管理菜单。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属性面板</w:t>
      </w:r>
      <w:r>
        <w:t xml:space="preserve">：按选中对象动态渲染——网关/直连 TCP/RTU 从站/CRA 穿透四种场景各自的目标 IP、Unit ID（1~247）、显式后缀、Net Link 别名映射、波特率校验位等字段，IPv4 实时校验。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输出区毫秒级联动</w:t>
      </w:r>
      <w:r>
        <w:t xml:space="preserve">：实时生成</w:t>
      </w:r>
      <w:r>
        <w:t xml:space="preserve"> </w:t>
      </w:r>
      <w:r>
        <w:rPr>
          <w:rStyle w:val="VerbatimChar"/>
        </w:rPr>
        <w:t xml:space="preserve">'0.0.3{192.168.1.200}5'</w:t>
      </w:r>
      <w:r>
        <w:t xml:space="preserve"> </w:t>
      </w:r>
      <w:r>
        <w:t xml:space="preserve">形式的 ADDM / ADDMX 字符串（含一键复制）、拓扑路径诊断分解、语法合法性诊断，以及可直接粘贴进 Unity Pro 的 READ_VAR 完整 ST 代码模板（含管理字互锁）。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帮助手册</w:t>
      </w:r>
      <w:r>
        <w:t xml:space="preserve">：折叠式语法对照表（五种寻址场景 + 通道编号约定）和 CSS 绘制的 READ_VAR / ADDM 功能块引脚图。</w:t>
      </w:r>
    </w:p>
    <w:p>
      <w:pPr>
        <w:pStyle w:val="FirstParagraph"/>
      </w:pPr>
      <w:r>
        <w:t xml:space="preserve">页面默认预置了一个示例组态（Rack 0：CPU + NOC + NOM，CPU 以太网口下挂一台网关 RTU 从站），打开即可看到完整的地址生成与代码输出效果。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做以下修改：</w:t>
      </w:r>
      <w:r>
        <w:t xml:space="preserve"> </w:t>
      </w:r>
      <w:r>
        <w:t xml:space="preserve">1. 画布布局类似 excalidraw，按钮位于下方中央位置，右侧浮动显示面板抽屉</w:t>
      </w:r>
      <w:r>
        <w:t xml:space="preserve"> </w:t>
      </w:r>
      <w:r>
        <w:t xml:space="preserve">2. 自适应布局只考虑平板、电脑尺寸，不考虑手机尺寸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好的，按 Excalidraw 风格调整布局：工具栏移到画布底部居中悬浮，属性面板改为右侧浮动抽屉，并移除手机端适配。先读取当前文件确认结构。结构确认无误，开始改造布局：现在添加抽屉逻辑并让选中对象时自动展开抽屉：现在移除所有手机端响应式类（只保留平板 / 桌面尺寸）：验证新布局渲染效果：布局已符合预期，只需修复工具栏按钮文字换行问题（加</w:t>
      </w:r>
      <w:r>
        <w:t xml:space="preserve"> </w:t>
      </w:r>
      <w:r>
        <w:rPr>
          <w:rStyle w:val="VerbatimChar"/>
        </w:rPr>
        <w:t xml:space="preserve">whitespace-nowrap</w:t>
      </w:r>
      <w:r>
        <w:t xml:space="preserve">）：平板宽度下布局也正常。保存新版本：修改完成，新版本已保存（ID：b2b2266），可刷新预览。</w:t>
      </w:r>
    </w:p>
    <w:p>
      <w:pPr>
        <w:pStyle w:val="a0"/>
      </w:pPr>
      <w:r>
        <w:rPr>
          <w:b/>
          <w:bCs/>
        </w:rPr>
        <w:t xml:space="preserve">本次调整内容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Excalidraw 风格画布布局</w:t>
      </w:r>
    </w:p>
    <w:p>
      <w:pPr>
        <w:pStyle w:val="Compact"/>
        <w:numPr>
          <w:ilvl w:val="1"/>
          <w:numId w:val="1004"/>
        </w:numPr>
      </w:pPr>
      <w:r>
        <w:t xml:space="preserve">工作台改为整幅大画布（固定高度 38rem、内部可滚动），不再分栏；</w:t>
      </w:r>
    </w:p>
    <w:p>
      <w:pPr>
        <w:pStyle w:val="Compact"/>
        <w:numPr>
          <w:ilvl w:val="1"/>
          <w:numId w:val="1004"/>
        </w:numPr>
      </w:pPr>
      <w:r>
        <w:t xml:space="preserve">工具栏（PLC 系列、＋新增机架、撤销/重做、清空画布、导出/导入 JSON、帮助）悬浮于画布</w:t>
      </w:r>
      <w:r>
        <w:rPr>
          <w:b/>
          <w:bCs/>
        </w:rPr>
        <w:t xml:space="preserve">底部居中</w:t>
      </w:r>
      <w:r>
        <w:t xml:space="preserve">，毛玻璃圆角胶囊样式，「新增机架」菜单改为向上弹出；</w:t>
      </w:r>
    </w:p>
    <w:p>
      <w:pPr>
        <w:pStyle w:val="Compact"/>
        <w:numPr>
          <w:ilvl w:val="1"/>
          <w:numId w:val="1004"/>
        </w:numPr>
      </w:pPr>
      <w:r>
        <w:t xml:space="preserve">属性面板改为画布</w:t>
      </w:r>
      <w:r>
        <w:rPr>
          <w:b/>
          <w:bCs/>
        </w:rPr>
        <w:t xml:space="preserve">右侧浮动抽屉</w:t>
      </w:r>
      <w:r>
        <w:t xml:space="preserve">，右上角有「属性面板」折叠按钮；点击端口、设备、模块或机架设置时抽屉自动展开，可手动收起腾出画布空间。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移除手机端适配</w:t>
      </w:r>
    </w:p>
    <w:p>
      <w:pPr>
        <w:pStyle w:val="Compact"/>
        <w:numPr>
          <w:ilvl w:val="1"/>
          <w:numId w:val="1005"/>
        </w:numPr>
      </w:pPr>
      <w:r>
        <w:t xml:space="preserve">删除了全部</w:t>
      </w:r>
      <w:r>
        <w:t xml:space="preserve"> </w:t>
      </w:r>
      <w:r>
        <w:rPr>
          <w:rStyle w:val="VerbatimChar"/>
        </w:rPr>
        <w:t xml:space="preserve">sm: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md:</w:t>
      </w:r>
      <w:r>
        <w:t xml:space="preserve"> </w:t>
      </w:r>
      <w:r>
        <w:t xml:space="preserve">响应式类，容器加宽至</w:t>
      </w:r>
      <w:r>
        <w:t xml:space="preserve"> </w:t>
      </w:r>
      <w:r>
        <w:rPr>
          <w:rStyle w:val="VerbatimChar"/>
        </w:rPr>
        <w:t xml:space="preserve">max-w-7xl</w:t>
      </w:r>
      <w:r>
        <w:t xml:space="preserve">，字号、卡片内边距、双栏网格均固定为平板/桌面规格（1024px 与 1280px 宽度均已截图验证正常）。</w:t>
      </w:r>
    </w:p>
    <w:p>
      <w:pPr>
        <w:pStyle w:val="FirstParagraph"/>
      </w:pPr>
      <w:r>
        <w:t xml:space="preserve">风格规范中的 stone 暖灰 + sky 天蓝配色、等宽字体、卡片与表格样式保持不变，底部输出区、帮助手册与注意事项板块不受影响。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6"/>
        </w:numPr>
      </w:pPr>
      <w:r>
        <w:t xml:space="preserve">user_pasted_clipboard_long_content_as_file_!DOCTYPE html ht.txt</w:t>
      </w:r>
    </w:p>
    <w:p>
      <w:pPr>
        <w:pStyle w:val="FirstParagraph"/>
      </w:pPr>
      <w:r>
        <w:t xml:space="preserve">这是我制作的新版页面，请分析并以这版页面为基础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这版页面我仔细读完了，先给你分析，然后把它作为项目基础部署起来。</w:t>
      </w:r>
    </w:p>
    <w:p>
      <w:pPr>
        <w:pStyle w:val="a0"/>
      </w:pPr>
      <w:r>
        <w:rPr>
          <w:b/>
          <w:bCs/>
        </w:rPr>
        <w:t xml:space="preserve">页面分析</w:t>
      </w:r>
    </w:p>
    <w:p>
      <w:pPr>
        <w:pStyle w:val="a0"/>
      </w:pPr>
      <w:r>
        <w:t xml:space="preserve">这版是一个</w:t>
      </w:r>
      <w:r>
        <w:rPr>
          <w:b/>
          <w:bCs/>
        </w:rPr>
        <w:t xml:space="preserve">表单驱动的 ADDM/ADDMX 地址生成 + 逆向解析工具</w:t>
      </w:r>
      <w:r>
        <w:t xml:space="preserve">，与之前的画布组态版思路不同，结构清晰：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双模式 Tab</w:t>
      </w:r>
      <w:r>
        <w:t xml:space="preserve">：「配置 ➔ 地址生成」与「地址 ➔ 配置解析」互斥切换，职责分明；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三级下拉联动矩阵</w:t>
      </w:r>
      <w:r>
        <w:t xml:space="preserve">：CPU 类型（M580/M340/Quantum）→ 接口位置（CPU 直连/机架网卡/远程 IO 网卡/远程 IO 串口）→ 通讯对象（Modbus TCP / Ethernet-IP / Modbus RTU），并用</w:t>
      </w:r>
      <w:r>
        <w:t xml:space="preserve"> </w:t>
      </w:r>
      <w:r>
        <w:rPr>
          <w:rStyle w:val="VerbatimChar"/>
        </w:rPr>
        <w:t xml:space="preserve">option.disabled</w:t>
      </w:r>
      <w:r>
        <w:t xml:space="preserve"> </w:t>
      </w:r>
      <w:r>
        <w:t xml:space="preserve">做了非法组合禁用（如 Quantum 禁用 CPU 直连、远程串口只允许 RTU），联动逻辑完整；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SVG 拓扑示意图</w:t>
      </w:r>
      <w:r>
        <w:t xml:space="preserve">：M580 与 Quantum 两套模板随 CPU 类型切换，生成器与解析器共用，红色标注</w:t>
      </w:r>
      <w:r>
        <w:t xml:space="preserve"> </w:t>
      </w:r>
      <w:r>
        <w:rPr>
          <w:rStyle w:val="VerbatimChar"/>
        </w:rPr>
        <w:t xml:space="preserve">r.m.c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\r.s.ch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</w:t>
      </w:r>
      <w:r>
        <w:t xml:space="preserve"> </w:t>
      </w:r>
      <w:r>
        <w:t xml:space="preserve">等参数在拓扑中的位置，右侧配参数映射表；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动态表单</w:t>
      </w:r>
      <w:r>
        <w:t xml:space="preserve">：按场景组合渲染输入项（如远程串口多出</w:t>
      </w:r>
      <w:r>
        <w:t xml:space="preserve"> </w:t>
      </w:r>
      <w:r>
        <w:rPr>
          <w:rStyle w:val="VerbatimChar"/>
        </w:rPr>
        <w:t xml:space="preserve">\r1.s1.c1</w:t>
      </w:r>
      <w:r>
        <w:t xml:space="preserve"> </w:t>
      </w:r>
      <w:r>
        <w:t xml:space="preserve">子站位置和末端站号），M580 CPU 网口固定只读</w:t>
      </w:r>
      <w:r>
        <w:t xml:space="preserve"> </w:t>
      </w:r>
      <w:r>
        <w:rPr>
          <w:rStyle w:val="VerbatimChar"/>
        </w:rPr>
        <w:t xml:space="preserve">0.0.3</w:t>
      </w:r>
      <w:r>
        <w:t xml:space="preserve">；参数变更且结果区可见时自动重算；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结果区</w:t>
      </w:r>
      <w:r>
        <w:t xml:space="preserve">：PLC 功能块图示 + 地址常量 + ST 调用语句，各带复制按钮，默认隐藏、操作后显示；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逆向解析器</w:t>
      </w:r>
      <w:r>
        <w:t xml:space="preserve">：能拆解</w:t>
      </w:r>
      <w:r>
        <w:t xml:space="preserve"> </w:t>
      </w:r>
      <w:r>
        <w:rPr>
          <w:rStyle w:val="VerbatimChar"/>
        </w:rPr>
        <w:t xml:space="preserve">ADDMX('0.0.3{192.168.100.31}\0.8.1.15')</w:t>
      </w:r>
      <w:r>
        <w:t xml:space="preserve"> </w:t>
      </w:r>
      <w:r>
        <w:t xml:space="preserve">这类字符串，输出分段映射表与场景描述；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风格</w:t>
      </w:r>
      <w:r>
        <w:t xml:space="preserve">：延续 stone 暖灰 + sky 天蓝体系，与风格规范一致。</w:t>
      </w:r>
    </w:p>
    <w:p>
      <w:pPr>
        <w:pStyle w:val="FirstParagraph"/>
      </w:pPr>
      <w:r>
        <w:rPr>
          <w:b/>
          <w:bCs/>
        </w:rPr>
        <w:t xml:space="preserve">发现的几处小问题</w:t>
      </w:r>
      <w:r>
        <w:t xml:space="preserve">（暂不改，保持你的版本原样）：</w:t>
      </w:r>
    </w:p>
    <w:p>
      <w:pPr>
        <w:pStyle w:val="Compact"/>
        <w:numPr>
          <w:ilvl w:val="0"/>
          <w:numId w:val="1008"/>
        </w:numPr>
      </w:pPr>
      <w:r>
        <w:t xml:space="preserve">解析器里</w:t>
      </w:r>
      <w:r>
        <w:t xml:space="preserve"> </w:t>
      </w:r>
      <w:r>
        <w:rPr>
          <w:rStyle w:val="VerbatimChar"/>
        </w:rPr>
        <w:t xml:space="preserve">trClass = "..."</w:t>
      </w:r>
      <w:r>
        <w:t xml:space="preserve">（第 528 行）漏了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，成为隐式全局变量；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copyToClipboard</w:t>
      </w:r>
      <w:r>
        <w:t xml:space="preserve"> </w:t>
      </w:r>
      <w:r>
        <w:t xml:space="preserve">只用了</w:t>
      </w:r>
      <w:r>
        <w:t xml:space="preserve"> </w:t>
      </w:r>
      <w:r>
        <w:rPr>
          <w:rStyle w:val="VerbatimChar"/>
        </w:rPr>
        <w:t xml:space="preserve">navigator.clipboard</w:t>
      </w:r>
      <w:r>
        <w:t xml:space="preserve">，在非 HTTPS 或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环境会静默失败，建议加</w:t>
      </w:r>
      <w:r>
        <w:t xml:space="preserve"> </w:t>
      </w:r>
      <w:r>
        <w:rPr>
          <w:rStyle w:val="VerbatimChar"/>
        </w:rPr>
        <w:t xml:space="preserve">execCommand</w:t>
      </w:r>
      <w:r>
        <w:t xml:space="preserve"> </w:t>
      </w:r>
      <w:r>
        <w:t xml:space="preserve">回退；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resetGenerator()</w:t>
      </w:r>
      <w:r>
        <w:t xml:space="preserve"> </w:t>
      </w:r>
      <w:r>
        <w:t xml:space="preserve">重置了下拉框但不会重置已修改的输入值（如 IP、站号）；</w:t>
      </w:r>
    </w:p>
    <w:p>
      <w:pPr>
        <w:pStyle w:val="Compact"/>
        <w:numPr>
          <w:ilvl w:val="0"/>
          <w:numId w:val="1008"/>
        </w:numPr>
      </w:pPr>
      <w:r>
        <w:t xml:space="preserve">EIP 场景生成功能块始终是</w:t>
      </w:r>
      <w:r>
        <w:t xml:space="preserve"> </w:t>
      </w:r>
      <w:r>
        <w:rPr>
          <w:rStyle w:val="VerbatimChar"/>
        </w:rPr>
        <w:t xml:space="preserve">ADDM</w:t>
      </w:r>
      <w:r>
        <w:t xml:space="preserve">，跨站 EIP 是否应切</w:t>
      </w:r>
      <w:r>
        <w:t xml:space="preserve"> </w:t>
      </w:r>
      <w:r>
        <w:rPr>
          <w:rStyle w:val="VerbatimChar"/>
        </w:rPr>
        <w:t xml:space="preserve">ADDMX</w:t>
      </w:r>
      <w:r>
        <w:t xml:space="preserve"> </w:t>
      </w:r>
      <w:r>
        <w:t xml:space="preserve">可按实际需要确认。</w:t>
      </w:r>
    </w:p>
    <w:p>
      <w:pPr>
        <w:pStyle w:val="FirstParagraph"/>
      </w:pPr>
      <w:r>
        <w:t xml:space="preserve">现在把它部署为项目基础版本：页面运行正常（下拉联动、SVG 拓扑图、动态表单均渲染成功）。保存为基础版本：已部署完成，新版本 ID：</w:t>
      </w:r>
      <w:r>
        <w:rPr>
          <w:b/>
          <w:bCs/>
        </w:rPr>
        <w:t xml:space="preserve">92f01bf</w:t>
      </w:r>
      <w:r>
        <w:t xml:space="preserve">，你制作的这版页面现在是项目的基础版本，可刷新预览。</w:t>
      </w:r>
    </w:p>
    <w:p>
      <w:pPr>
        <w:pStyle w:val="a0"/>
      </w:pPr>
      <w:r>
        <w:t xml:space="preserve">总结一下当前状态：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新版页面已原样上线</w:t>
      </w:r>
      <w:r>
        <w:t xml:space="preserve">：「配置 ➔ 地址生成 / 地址 ➔ 配置解析」双模式、三级下拉联动矩阵、M580/Quantum 双 SVG 拓扑示意图、动态参数表单、PLC 功能块结果区、逆向解析器均完整可用；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旧画布版未被删除</w:t>
      </w:r>
      <w:r>
        <w:t xml:space="preserve">：仍保留在版本历史中（b2b2266 等），如需回滚随时可恢复；</w:t>
      </w:r>
    </w:p>
    <w:p>
      <w:pPr>
        <w:pStyle w:val="Compact"/>
        <w:numPr>
          <w:ilvl w:val="0"/>
          <w:numId w:val="1009"/>
        </w:numPr>
      </w:pPr>
      <w:r>
        <w:t xml:space="preserve">上面分析中列出的 4 处小问题（隐式全局变量、剪贴板回退、重置不彻底、EIP 跨站功能块类型）都</w:t>
      </w:r>
      <w:r>
        <w:rPr>
          <w:b/>
          <w:bCs/>
        </w:rPr>
        <w:t xml:space="preserve">没有改动</w:t>
      </w:r>
      <w:r>
        <w:t xml:space="preserve">，保持你的代码原样。</w:t>
      </w:r>
    </w:p>
    <w:p>
      <w:pPr>
        <w:pStyle w:val="FirstParagraph"/>
      </w:pPr>
      <w:r>
        <w:t xml:space="preserve">后续要在这版基础上做什么调整——比如修复上述问题、扩展解析格式、增加新的 CPU/模块类型，或融合之前画布版的 ST 代码模板生成功能——直接说即可。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给我汇总现在 CPU 类型、接口位置、通讯对象的所有选项和相互之前的关系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根据当前页面代码（92f01bf 版本中的</w:t>
      </w:r>
      <w:r>
        <w:t xml:space="preserve"> </w:t>
      </w:r>
      <w:r>
        <w:rPr>
          <w:rStyle w:val="VerbatimChar"/>
        </w:rPr>
        <w:t xml:space="preserve">updateDropdowns()</w:t>
      </w:r>
      <w:r>
        <w:t xml:space="preserve"> </w:t>
      </w:r>
      <w:r>
        <w:t xml:space="preserve">联动逻辑），汇总如下：</w:t>
      </w:r>
    </w:p>
    <w:bookmarkStart w:id="20" w:name="一三个下拉框的全部选项"/>
    <w:p>
      <w:pPr>
        <w:pStyle w:val="2"/>
      </w:pPr>
      <w:r>
        <w:t xml:space="preserve">一、三个下拉框的全部选项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下拉框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M580 ePAC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M340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昆腾 Quantum 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接口位置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cpu_eth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网口直连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rack_eth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机架网卡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rio_eth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 IO 上的网卡模块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rio_serial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远程 IO 上的串口模块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通讯对象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modbus_tcp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ModbusTCP 网口设备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Ethernet/IP 网口设备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modbus_rtu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ModbusRTU 串口设备</w:t>
            </w:r>
          </w:p>
        </w:tc>
      </w:tr>
    </w:tbl>
    <w:bookmarkEnd w:id="20"/>
    <w:bookmarkStart w:id="21" w:name="二联动约束关系禁用规则"/>
    <w:p>
      <w:pPr>
        <w:pStyle w:val="2"/>
      </w:pPr>
      <w:r>
        <w:t xml:space="preserve">二、联动约束关系（禁用规则）</w:t>
      </w:r>
    </w:p>
    <w:p>
      <w:pPr>
        <w:pStyle w:val="FirstParagraph"/>
      </w:pPr>
      <w:r>
        <w:rPr>
          <w:b/>
          <w:bCs/>
        </w:rPr>
        <w:t xml:space="preserve">规则 1：CPU 类型 → 接口位置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CPU 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cpu_eth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rack_eth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rio_eth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rio_serial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aa"/>
      </w:pPr>
      <w:r>
        <w:t xml:space="preserve">Quantum 不支持 CPU 网口直连；若已选中</w:t>
      </w:r>
      <w:r>
        <w:t xml:space="preserve"> </w:t>
      </w:r>
      <w:r>
        <w:rPr>
          <w:rStyle w:val="VerbatimChar"/>
        </w:rPr>
        <w:t xml:space="preserve">cpu_eth</w:t>
      </w:r>
      <w:r>
        <w:t xml:space="preserve"> </w:t>
      </w:r>
      <w:r>
        <w:t xml:space="preserve">再切到 Quantum，会自动纠正为</w:t>
      </w:r>
      <w:r>
        <w:t xml:space="preserve"> </w:t>
      </w:r>
      <w:r>
        <w:rPr>
          <w:rStyle w:val="VerbatimChar"/>
        </w:rPr>
        <w:t xml:space="preserve">rack_eth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规则 2：接口位置 → 通讯对象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接口位置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modbus_tcp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modbus_rtu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cpu_eth（CPU 网口直连）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✅（经网关转串口）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rack_eth（CPU 机架网卡）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✅（经网关转串口）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rio_eth（远程 IO 网卡）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禁用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rio_serial（远程 IO 串口）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✅（仅 RTU）</w:t>
            </w:r>
          </w:p>
        </w:tc>
      </w:tr>
    </w:tbl>
    <w:p>
      <w:pPr>
        <w:pStyle w:val="aa"/>
      </w:pPr>
      <w:r>
        <w:t xml:space="preserve">若当前选中的通讯对象被禁用，会自动回退到第一个可用项。</w:t>
      </w:r>
    </w:p>
    <w:p>
      <w:pPr>
        <w:pStyle w:val="FirstParagraph"/>
      </w:pPr>
      <w:r>
        <w:rPr>
          <w:b/>
          <w:bCs/>
        </w:rPr>
        <w:t xml:space="preserve">有效组合数</w:t>
      </w:r>
      <w:r>
        <w:t xml:space="preserve">：M580 / M340 各 9 种（3+3+2+1），Quantum 6 种（3+2+1），共</w:t>
      </w:r>
      <w:r>
        <w:t xml:space="preserve"> </w:t>
      </w:r>
      <w:r>
        <w:rPr>
          <w:b/>
          <w:bCs/>
        </w:rPr>
        <w:t xml:space="preserve">24 种合法组合</w:t>
      </w:r>
      <w:r>
        <w:t xml:space="preserve">。</w:t>
      </w:r>
    </w:p>
    <w:bookmarkEnd w:id="21"/>
    <w:bookmarkStart w:id="22" w:name="三组合对生成结果的影响"/>
    <w:p>
      <w:pPr>
        <w:pStyle w:val="2"/>
      </w:pPr>
      <w:r>
        <w:t xml:space="preserve">三、组合对生成结果的影响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组合条件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动态表单字段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M580 + cpu_eth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r.m.c</w:t>
            </w:r>
            <w:r>
              <w:t xml:space="preserve"> </w:t>
            </w:r>
            <w:r>
              <w:t xml:space="preserve">固定只读</w:t>
            </w:r>
            <w:r>
              <w:t xml:space="preserve"> </w:t>
            </w:r>
            <w:r>
              <w:rPr>
                <w:rStyle w:val="VerbatimChar"/>
              </w:rPr>
              <w:t xml:space="preserve">0.0.3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r.m.c{IP}[后缀]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Quantum（任意）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r.m.c</w:t>
            </w:r>
            <w:r>
              <w:t xml:space="preserve"> </w:t>
            </w:r>
            <w:r>
              <w:t xml:space="preserve">默认</w:t>
            </w:r>
            <w:r>
              <w:t xml:space="preserve"> </w:t>
            </w:r>
            <w:r>
              <w:rPr>
                <w:rStyle w:val="VerbatimChar"/>
              </w:rPr>
              <w:t xml:space="preserve">1.4.1</w:t>
            </w:r>
            <w:r>
              <w:t xml:space="preserve">，可编辑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modbus_tcp（非远程）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+ 后缀下拉（无 / SYS / TCP.MBS）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r.m.c{IP}[后缀]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+ CIP 模式下拉（CON.CIP / UNC.CIP）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r.m.c{IP}CON.CIP</w:t>
            </w:r>
            <w:r>
              <w:t xml:space="preserve"> 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modbus_rtu（cpu_eth / rack_eth）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+ 网关后从站号</w:t>
            </w:r>
            <w:r>
              <w:t xml:space="preserve"> </w:t>
            </w:r>
            <w:r>
              <w:rPr>
                <w:rStyle w:val="VerbatimChar"/>
              </w:rPr>
              <w:t xml:space="preserve">.d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r.m.c{网关IP}站号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rio_eth + modbus_tcp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 IP + 后缀（仅 SYS / TCP.MBS）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r.m.c{CRA_IP}后缀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ADDMX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rio_serial + modbus_rtu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主站端口 + CRA IP + 子站串口位置</w:t>
            </w:r>
            <w:r>
              <w:t xml:space="preserve"> </w:t>
            </w:r>
            <w:r>
              <w:rPr>
                <w:rStyle w:val="VerbatimChar"/>
              </w:rPr>
              <w:t xml:space="preserve">\r1.s1.c1</w:t>
            </w:r>
            <w:r>
              <w:t xml:space="preserve"> </w:t>
            </w:r>
            <w:r>
              <w:t xml:space="preserve">+ 末端站号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r.m.c{CRA_IP}\r.s.c.站号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ADDMX</w:t>
            </w:r>
          </w:p>
        </w:tc>
      </w:tr>
    </w:tbl>
    <w:p>
      <w:pPr>
        <w:pStyle w:val="a0"/>
      </w:pPr>
      <w:r>
        <w:t xml:space="preserve">两个关键规律：</w:t>
      </w:r>
      <w:r>
        <w:rPr>
          <w:b/>
          <w:bCs/>
        </w:rPr>
        <w:t xml:space="preserve">凡是跨站（RIO）寻址一律使用 ADDMX</w:t>
      </w:r>
      <w:r>
        <w:t xml:space="preserve">；</w:t>
      </w:r>
      <w:r>
        <w:rPr>
          <w:b/>
          <w:bCs/>
        </w:rPr>
        <w:t xml:space="preserve">串口末端站号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</w:t>
      </w:r>
      <w:r>
        <w:rPr>
          <w:b/>
          <w:bCs/>
        </w:rPr>
        <w:t xml:space="preserve"> </w:t>
      </w:r>
      <w:r>
        <w:rPr>
          <w:b/>
          <w:bCs/>
        </w:rPr>
        <w:t xml:space="preserve">只在 RTU 场景出现</w:t>
      </w:r>
      <w:r>
        <w:t xml:space="preserve">——本地经网关时直接拼在</w:t>
      </w:r>
      <w:r>
        <w:t xml:space="preserve"> </w:t>
      </w:r>
      <w:r>
        <w:rPr>
          <w:rStyle w:val="VerbatimChar"/>
        </w:rPr>
        <w:t xml:space="preserve">{IP}</w:t>
      </w:r>
      <w:r>
        <w:t xml:space="preserve"> </w:t>
      </w:r>
      <w:r>
        <w:t xml:space="preserve">后面，远程串口时拼在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级联路径末尾。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修改逻辑：</w:t>
      </w:r>
      <w:r>
        <w:t xml:space="preserve"> </w:t>
      </w:r>
      <w:r>
        <w:t xml:space="preserve">1. 子站与主站之间的  应该改成 \</w:t>
      </w:r>
      <w:r>
        <w:t xml:space="preserve"> </w:t>
      </w:r>
      <w:r>
        <w:t xml:space="preserve">2. M340 不支持远程子站</w:t>
      </w:r>
      <w:r>
        <w:t xml:space="preserve"> </w:t>
      </w:r>
      <w:r>
        <w:t xml:space="preserve">3. 没有 modbus_rtu（cpu_eth / rack_eth）这种说法，应该改为 cpu_eth / rack_eth，字段为 IP + 从站号 .d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明白，三处逻辑修改：① 跨站分隔符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\\</w:t>
      </w:r>
      <w:r>
        <w:t xml:space="preserve">；② M340 禁用远程子站（rio_eth / rio_serial）；③ 本地网口下 RTU 场景的字段标签改为「IP + 从站号 .d」，去掉“网关后”的说法。先读取部署文件对应段落：文件是 CRLF（Windows）换行，先统一转为 LF 再编辑：验证修改：提取 JS 做语法检查，并用无头浏览器确认页面正常加载：生成与解析逻辑验证通过。截图确认页面状态后保存版本：三处逻辑修改已完成并保存（版本 ID：</w:t>
      </w:r>
      <w:r>
        <w:rPr>
          <w:b/>
          <w:bCs/>
        </w:rPr>
        <w:t xml:space="preserve">8e8ae55</w:t>
      </w:r>
      <w:r>
        <w:t xml:space="preserve">），刷新预览即可看到。</w:t>
      </w:r>
    </w:p>
    <w:p>
      <w:pPr>
        <w:pStyle w:val="a0"/>
      </w:pPr>
      <w:r>
        <w:rPr>
          <w:b/>
          <w:bCs/>
        </w:rPr>
        <w:t xml:space="preserve">修改明细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跨站分隔符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\\</w:t>
      </w:r>
    </w:p>
    <w:p>
      <w:pPr>
        <w:pStyle w:val="Compact"/>
        <w:numPr>
          <w:ilvl w:val="1"/>
          <w:numId w:val="1011"/>
        </w:numPr>
      </w:pPr>
      <w:r>
        <w:t xml:space="preserve">生成器：远程串口场景现在输出</w:t>
      </w:r>
      <w:r>
        <w:t xml:space="preserve"> </w:t>
      </w:r>
      <w:r>
        <w:rPr>
          <w:rStyle w:val="VerbatimChar"/>
        </w:rPr>
        <w:t xml:space="preserve">'0.0.3{192.168.100.31}\\0.8.1.15'</w:t>
      </w:r>
      <w:r>
        <w:t xml:space="preserve">（双反斜杠）；</w:t>
      </w:r>
    </w:p>
    <w:p>
      <w:pPr>
        <w:pStyle w:val="Compact"/>
        <w:numPr>
          <w:ilvl w:val="1"/>
          <w:numId w:val="1011"/>
        </w:numPr>
      </w:pPr>
      <w:r>
        <w:t xml:space="preserve">解析器：分隔符匹配改为兼容模式，</w:t>
      </w:r>
      <w:r>
        <w:rPr>
          <w:rStyle w:val="VerbatimChar"/>
        </w:rPr>
        <w:t xml:space="preserve">\\</w:t>
      </w:r>
      <w:r>
        <w:t xml:space="preserve"> </w:t>
      </w:r>
      <w:r>
        <w:t xml:space="preserve">和旧格式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都能正确拆分；</w:t>
      </w:r>
    </w:p>
    <w:p>
      <w:pPr>
        <w:pStyle w:val="Compact"/>
        <w:numPr>
          <w:ilvl w:val="1"/>
          <w:numId w:val="1011"/>
        </w:numPr>
      </w:pPr>
      <w:r>
        <w:t xml:space="preserve">同步更新了两张 SVG 拓扑图中的</w:t>
      </w:r>
      <w:r>
        <w:t xml:space="preserve"> </w:t>
      </w:r>
      <w:r>
        <w:rPr>
          <w:rStyle w:val="VerbatimChar"/>
        </w:rPr>
        <w:t xml:space="preserve">\r.s.ch</w:t>
      </w:r>
      <w:r>
        <w:t xml:space="preserve"> </w:t>
      </w:r>
      <w:r>
        <w:t xml:space="preserve">标注、表单字段标签「子站串口位置 (\r1.s1.c1)」、解析结果表中的</w:t>
      </w:r>
      <w:r>
        <w:t xml:space="preserve"> </w:t>
      </w:r>
      <w:r>
        <w:rPr>
          <w:rStyle w:val="VerbatimChar"/>
        </w:rPr>
        <w:t xml:space="preserve">\\r.s.c</w:t>
      </w:r>
      <w:r>
        <w:t xml:space="preserve"> </w:t>
      </w:r>
      <w:r>
        <w:t xml:space="preserve">显示，以及底部注意事项里“单斜杠”的说明（改为双反斜杠）。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M340 不支持远程子站</w:t>
      </w:r>
    </w:p>
    <w:p>
      <w:pPr>
        <w:pStyle w:val="Compact"/>
        <w:numPr>
          <w:ilvl w:val="1"/>
          <w:numId w:val="1012"/>
        </w:numPr>
      </w:pPr>
      <w:r>
        <w:t xml:space="preserve">CPU 类型选 M340 时，「远程 IO 上的网卡模块」和「远程 IO 上的串口模块」两个选项禁用（灰色斜体）；若之前已选中则自动回退到「CPU 机架网卡」。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本地网口 RTU 场景改为「IP + 从站号 .d」</w:t>
      </w:r>
    </w:p>
    <w:p>
      <w:pPr>
        <w:pStyle w:val="Compact"/>
        <w:numPr>
          <w:ilvl w:val="1"/>
          <w:numId w:val="1013"/>
        </w:numPr>
      </w:pPr>
      <w:r>
        <w:t xml:space="preserve">生成器字段标签由「网关后 Modbus 从站号 (.d)」改为「Modbus 从站号 (.d)」；</w:t>
      </w:r>
    </w:p>
    <w:p>
      <w:pPr>
        <w:pStyle w:val="Compact"/>
        <w:numPr>
          <w:ilvl w:val="1"/>
          <w:numId w:val="1013"/>
        </w:numPr>
      </w:pPr>
      <w:r>
        <w:t xml:space="preserve">解析器对应段落的名称与说明同步改为「从站号 / Modbus RTU 从站地址 (.d)」，场景描述改为「通过以太网端口 （IP) 寻址链路末端 RTU 从站」，不再使用“网关”措辞。</w:t>
      </w:r>
    </w:p>
    <w:p>
      <w:pPr>
        <w:pStyle w:val="FirstParagraph"/>
      </w:pPr>
      <w:r>
        <w:t xml:space="preserve">更新后的有效组合：M580 9 种、M340 6 种（3+3）、Quantum 6 种，共 21 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修改规则：</w:t>
      </w:r>
      <w:r>
        <w:t xml:space="preserve"> </w:t>
      </w:r>
      <w:r>
        <w:t xml:space="preserve">1. 接口位置格式改成：机架-模块。如“CPU机架网卡”改为“CPU机架 - 网卡模块”</w:t>
      </w:r>
      <w:r>
        <w:t xml:space="preserve"> </w:t>
      </w:r>
      <w:r>
        <w:t xml:space="preserve">2. CPU 类型、接口位置、通讯对象这几个标题，标明1、2、3</w:t>
      </w:r>
      <w:r>
        <w:t xml:space="preserve"> </w:t>
      </w:r>
      <w:r>
        <w:t xml:space="preserve">3. 下拉框宽度要保证能全部显示选项文字</w:t>
      </w:r>
      <w:r>
        <w:t xml:space="preserve"> </w:t>
      </w:r>
      <w:r>
        <w:t xml:space="preserve">3. 接口位置所有选项如下( &lt;– 及之后的内容不是选项文字，仅用于说明生成逻辑)：</w:t>
      </w:r>
      <w:r>
        <w:t xml:space="preserve"> </w:t>
      </w:r>
      <w:r>
        <w:t xml:space="preserve">- CPU机架 - CPU网口</w:t>
      </w:r>
      <w:r>
        <w:t xml:space="preserve"> </w:t>
      </w:r>
      <w:r>
        <w:t xml:space="preserve">- CPU机架 - CPU串口 &lt;– 只有M340CPU才有</w:t>
      </w:r>
      <w:r>
        <w:t xml:space="preserve"> </w:t>
      </w:r>
      <w:r>
        <w:t xml:space="preserve">- CPU机架 - 网口模块（NOC/NOE）</w:t>
      </w:r>
      <w:r>
        <w:t xml:space="preserve"> </w:t>
      </w:r>
      <w:r>
        <w:t xml:space="preserve">- CPU机架 - 串口模块（NOM）</w:t>
      </w:r>
      <w:r>
        <w:t xml:space="preserve"> </w:t>
      </w:r>
      <w:r>
        <w:t xml:space="preserve">- 远程IO机架 - 网口模块（NOC/NOE） &lt;– M340CPU没有</w:t>
      </w:r>
      <w:r>
        <w:t xml:space="preserve"> </w:t>
      </w:r>
      <w:r>
        <w:t xml:space="preserve">- 远程IO机架 - 串口模块（NOM） &lt;– M340CPU没有</w:t>
      </w:r>
      <w:r>
        <w:t xml:space="preserve"> </w:t>
      </w:r>
      <w:r>
        <w:t xml:space="preserve">4. 通讯对象的规则进行修改</w:t>
      </w:r>
      <w:r>
        <w:t xml:space="preserve"> </w:t>
      </w:r>
      <w:r>
        <w:t xml:space="preserve">- 只有接口选择串口相关的，才能且只能选择“ModbusRTU 串口设备”</w:t>
      </w:r>
      <w:r>
        <w:t xml:space="preserve"> </w:t>
      </w:r>
      <w:r>
        <w:t xml:space="preserve">- 只有接口网口相关的，才能且只能选择“ModbusRTU 串口设备”</w:t>
      </w:r>
      <w:r>
        <w:t xml:space="preserve"> </w:t>
      </w:r>
      <w:r>
        <w:t xml:space="preserve">- 选项改为：串口设备（Modbus-RTU）、网口设备（Modbus-TCP）、网口设备（Ethernet/IP）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明白，按新规则调整：接口位置改为「机架 - 模块」六选项、三个标题加序号、下拉框加宽、串口/网口与通讯对象一一对应。逐项修改：第一处编辑因转义不匹配失败，修正后重试：需要核实文件中的反斜杠实际数量（转义层级容易出错）：发现三处文件中的反斜杠数量不足（JS 源码中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只输出单个</w:t>
      </w:r>
      <w:r>
        <w:t xml:space="preserve"> </w:t>
      </w:r>
      <w:r>
        <w:rPr>
          <w:rStyle w:val="VerbatimChar"/>
        </w:rPr>
        <w:t xml:space="preserve">\</w:t>
      </w:r>
      <w:r>
        <w:t xml:space="preserve">，需要</w:t>
      </w:r>
      <w:r>
        <w:t xml:space="preserve"> </w:t>
      </w:r>
      <w:r>
        <w:rPr>
          <w:rStyle w:val="VerbatimChar"/>
        </w:rPr>
        <w:t xml:space="preserve">\\\\</w:t>
      </w:r>
      <w:r>
        <w:t xml:space="preserve">）。用 sed 精确修正：反斜杠数量需要精确核实：第 453 行被我误改成 6 个反斜杠（原本 4 个是正确的）。重写该行并用 node 按文件真实字节做端到端验证：全部修正到位。做整页语法与渲染验证：页面渲染正确。保存新版本：修改完成，新版本已保存（ID：</w:t>
      </w:r>
      <w:r>
        <w:rPr>
          <w:b/>
          <w:bCs/>
        </w:rPr>
        <w:t xml:space="preserve">fef5455</w:t>
      </w:r>
      <w:r>
        <w:t xml:space="preserve">），刷新预览即可。</w:t>
      </w:r>
    </w:p>
    <w:p>
      <w:pPr>
        <w:pStyle w:val="a0"/>
      </w:pPr>
      <w:r>
        <w:rPr>
          <w:b/>
          <w:bCs/>
        </w:rPr>
        <w:t xml:space="preserve">修改明细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接口位置改为「机架 - 模块」格式</w:t>
      </w:r>
      <w:r>
        <w:t xml:space="preserve">，六个选项：</w:t>
      </w:r>
    </w:p>
    <w:p>
      <w:pPr>
        <w:pStyle w:val="Compact"/>
        <w:numPr>
          <w:ilvl w:val="1"/>
          <w:numId w:val="1015"/>
        </w:numPr>
      </w:pPr>
      <w:r>
        <w:t xml:space="preserve">CPU机架 - CPU网口</w:t>
      </w:r>
    </w:p>
    <w:p>
      <w:pPr>
        <w:pStyle w:val="Compact"/>
        <w:numPr>
          <w:ilvl w:val="1"/>
          <w:numId w:val="1015"/>
        </w:numPr>
      </w:pPr>
      <w:r>
        <w:t xml:space="preserve">CPU机架 - CPU串口</w:t>
      </w:r>
    </w:p>
    <w:p>
      <w:pPr>
        <w:pStyle w:val="Compact"/>
        <w:numPr>
          <w:ilvl w:val="1"/>
          <w:numId w:val="1015"/>
        </w:numPr>
      </w:pPr>
      <w:r>
        <w:t xml:space="preserve">CPU机架 - 网口模块（NOC/NOE）</w:t>
      </w:r>
    </w:p>
    <w:p>
      <w:pPr>
        <w:pStyle w:val="Compact"/>
        <w:numPr>
          <w:ilvl w:val="1"/>
          <w:numId w:val="1015"/>
        </w:numPr>
      </w:pPr>
      <w:r>
        <w:t xml:space="preserve">CPU机架 - 串口模块（NOM）</w:t>
      </w:r>
    </w:p>
    <w:p>
      <w:pPr>
        <w:pStyle w:val="Compact"/>
        <w:numPr>
          <w:ilvl w:val="1"/>
          <w:numId w:val="1015"/>
        </w:numPr>
      </w:pPr>
      <w:r>
        <w:t xml:space="preserve">远程IO机架 - 网口模块（NOC/NOE）</w:t>
      </w:r>
    </w:p>
    <w:p>
      <w:pPr>
        <w:pStyle w:val="Compact"/>
        <w:numPr>
          <w:ilvl w:val="1"/>
          <w:numId w:val="1015"/>
        </w:numPr>
      </w:pPr>
      <w:r>
        <w:t xml:space="preserve">远程IO机架 - 串口模块（NOM）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三个标题已加序号</w:t>
      </w:r>
      <w:r>
        <w:t xml:space="preserve">：1. CPU 类型 / 2. 接口位置 / 3. 通讯对象。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下拉框宽度</w:t>
      </w:r>
      <w:r>
        <w:t xml:space="preserve">：三个下拉改为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断点起才并排三列，并加</w:t>
      </w:r>
      <w:r>
        <w:t xml:space="preserve"> </w:t>
      </w:r>
      <w:r>
        <w:rPr>
          <w:rStyle w:val="VerbatimChar"/>
        </w:rPr>
        <w:t xml:space="preserve">min-w-0</w:t>
      </w:r>
      <w:r>
        <w:t xml:space="preserve"> </w:t>
      </w:r>
      <w:r>
        <w:t xml:space="preserve">防压缩，最长选项「远程IO机架 - 网口模块（NOC/NOE）」也能完整显示。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新增联动规则</w:t>
      </w:r>
      <w:r>
        <w:t xml:space="preserve">：</w:t>
      </w:r>
    </w:p>
    <w:p>
      <w:pPr>
        <w:pStyle w:val="Compact"/>
        <w:numPr>
          <w:ilvl w:val="1"/>
          <w:numId w:val="1016"/>
        </w:numPr>
      </w:pPr>
      <w:r>
        <w:t xml:space="preserve">CPU 串口仅 M340 可选（M580 / Quantum 禁用）；M340 禁用两个远程 IO 机架选项；Quantum 禁用 CPU 网口；</w:t>
      </w:r>
    </w:p>
    <w:p>
      <w:pPr>
        <w:pStyle w:val="Compact"/>
        <w:numPr>
          <w:ilvl w:val="1"/>
          <w:numId w:val="1016"/>
        </w:numPr>
      </w:pPr>
      <w:r>
        <w:t xml:space="preserve">串口类接口（CPU串口 / 串口模块 NOM）⇔ 只能选「串口设备（Modbus-RTU）」；网口类接口 ⇔ 只能选「网口设备（Modbus-TCP）/（Ethernet/IP）」，选项文字已同步改名。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生成逻辑配套更新</w:t>
      </w:r>
      <w:r>
        <w:t xml:space="preserve">：本地串口场景（CPU串口 / NOM）生成</w:t>
      </w:r>
      <w:r>
        <w:t xml:space="preserve"> </w:t>
      </w:r>
      <w:r>
        <w:rPr>
          <w:rStyle w:val="VerbatimChar"/>
        </w:rPr>
        <w:t xml:space="preserve">r.m.c.站号</w:t>
      </w:r>
      <w:r>
        <w:t xml:space="preserve">（如</w:t>
      </w:r>
      <w:r>
        <w:t xml:space="preserve"> </w:t>
      </w:r>
      <w:r>
        <w:rPr>
          <w:rStyle w:val="VerbatimChar"/>
        </w:rPr>
        <w:t xml:space="preserve">'0.2.0.4'</w:t>
      </w:r>
      <w:r>
        <w:t xml:space="preserve">，ADDM），字段为「本地串口 + Modbus 从站号（.d)」；网口场景不再出现 RTU 从站号字段；远程串口仍走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级联 ADDMX。</w:t>
      </w:r>
    </w:p>
    <w:p>
      <w:pPr>
        <w:pStyle w:val="FirstParagraph"/>
      </w:pPr>
      <w:r>
        <w:t xml:space="preserve">同时确认了上一轮的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分隔符在文件中字节正确（生成输出</w:t>
      </w:r>
      <w:r>
        <w:t xml:space="preserve"> </w:t>
      </w:r>
      <w:r>
        <w:rPr>
          <w:rStyle w:val="VerbatimChar"/>
        </w:rPr>
        <w:t xml:space="preserve">'0.0.3{192.168.100.31}\\0.8.1.15'</w:t>
      </w:r>
      <w:r>
        <w:t xml:space="preserve">，解析器新旧格式均可拆分）。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修改规则</w:t>
      </w:r>
      <w:r>
        <w:t xml:space="preserve"> </w:t>
      </w:r>
      <w:r>
        <w:t xml:space="preserve">1. M580CPU 能选 CPU串口；接口位置新增一个选项“CPU机架 - CPU 的 CAN 口”，此选项只有M340PLC能选；CPU选择删除昆腾选项，昆腾不使用 ADDM 或 ADDMX 功能块</w:t>
      </w:r>
      <w:r>
        <w:t xml:space="preserve"> </w:t>
      </w:r>
      <w:r>
        <w:t xml:space="preserve">2. 选远程IO机架的网口、串口模块，也要对应改变通讯对象</w:t>
      </w:r>
      <w:r>
        <w:t xml:space="preserve"> </w:t>
      </w:r>
      <w:r>
        <w:t xml:space="preserve">3. ①参考②也做成以内部小方块样式，拓扑图示block放到①和②之后</w:t>
      </w:r>
      <w:r>
        <w:t xml:space="preserve"> </w:t>
      </w:r>
      <w:r>
        <w:t xml:space="preserve">4. 删除“生成地址常量”按键，根据配置自动显示当前的地址</w:t>
      </w:r>
      <w:r>
        <w:t xml:space="preserve"> </w:t>
      </w:r>
      <w:r>
        <w:t xml:space="preserve">5. 在③中，ADDMX/ADDM功能块的宽度缩小，保证右侧地址字符串显示完全，功能块的引脚横线应该在功能块方框外；右侧复制按键内的文字改为图标图标，点击后先变为“√”，然后2s后恢复为复制图标</w:t>
      </w:r>
      <w:r>
        <w:t xml:space="preserve"> </w:t>
      </w:r>
      <w:r>
        <w:t xml:space="preserve">6. ①中的接口位置，</w:t>
      </w:r>
      <w:r>
        <w:t xml:space="preserve">“</w:t>
      </w:r>
      <w:r>
        <w:t xml:space="preserve">远程IO机架</w:t>
      </w:r>
      <w:r>
        <w:t xml:space="preserve">”</w:t>
      </w:r>
      <w:r>
        <w:t xml:space="preserve">改为“远程IO机架（CRA）”，后面的文字不变，三个下拉框每个下拉框单行显示</w:t>
      </w:r>
      <w:r>
        <w:t xml:space="preserve"> </w:t>
      </w:r>
      <w:r>
        <w:t xml:space="preserve">7. 在②中的逻辑要跟随①中的选项呢进行改变</w:t>
      </w:r>
      <w:r>
        <w:t xml:space="preserve"> </w:t>
      </w:r>
      <w:r>
        <w:t xml:space="preserve">- 若在①中选择了远程IO机架，则②中要显示CRA IP，否则不显示</w:t>
      </w:r>
      <w:r>
        <w:t xml:space="preserve"> </w:t>
      </w:r>
      <w:r>
        <w:t xml:space="preserve">- 若在①中选择了网口设备，则②中要显示“目标地址 IP”</w:t>
      </w:r>
      <w:r>
        <w:t xml:space="preserve"> </w:t>
      </w:r>
      <w:r>
        <w:t xml:space="preserve">- 在②中的IP地址在输入后要做校验，若格式不正确则下方小字报错，小字高度提前分配保证小字显隐不出现block高度的变化</w:t>
      </w:r>
      <w:r>
        <w:t xml:space="preserve"> </w:t>
      </w:r>
      <w:r>
        <w:t xml:space="preserve">8. ②中输入内容的样式改变：</w:t>
      </w:r>
      <w:r>
        <w:t xml:space="preserve"> </w:t>
      </w:r>
      <w:r>
        <w:t xml:space="preserve">- 本地端口拆分为3个输入框，分别输入r、m、c参数，并做类型，数值范围限制</w:t>
      </w:r>
      <w:r>
        <w:t xml:space="preserve"> </w:t>
      </w:r>
      <w:r>
        <w:t xml:space="preserve">- 若根据①中的选项此处为固定值时禁止输入：CPU网口、远程IO机架，则一定是0.0.3；M340若使用CPU串口，则一定为0.0.0；M340若使用CPU的CAN口，则一定为0.0.2；若使用的是NOE或NOC模块，则C一定为0</w:t>
      </w:r>
      <w:r>
        <w:t xml:space="preserve"> </w:t>
      </w:r>
      <w:r>
        <w:t xml:space="preserve">9. 最上面的 配置 &lt;–&gt; 地址切换按键，未选中时不填充颜色，显示页面底色，两个按键居中显示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这一轮改动较大（9 项规则），先读取当前文件相关区域确认准确内容：开始逐项修改。先改顶部 Tab（居中 + 未选中透明）：移动拓扑图解区块到 ② 之后，并删除「生成地址常量」按钮、结果区常驻：现在修改 JS 逻辑。读取当前脚本段：逐项替换 JS 逻辑：老字符串反斜杠数量不匹配，先核实当前文件真实字节：删除 Quantum 的 SVG 模板并整体验证：步骤1的修改未生效（仍是旧 Quantum 规则），现在直接修正：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属性不进 DOM dump，用注入测试脚本的方式做端到端验证：6 项场景测试全部通过。截图确认视觉效果：全部符合预期。保存新版本：九项修改全部完成并验证通过，新版本已保存（ID：</w:t>
      </w:r>
      <w:r>
        <w:rPr>
          <w:b/>
          <w:bCs/>
        </w:rPr>
        <w:t xml:space="preserve">555f2a9</w:t>
      </w:r>
      <w:r>
        <w:t xml:space="preserve">），刷新预览即可。</w:t>
      </w:r>
    </w:p>
    <w:p>
      <w:pPr>
        <w:pStyle w:val="a0"/>
      </w:pPr>
      <w:r>
        <w:rPr>
          <w:b/>
          <w:bCs/>
        </w:rPr>
        <w:t xml:space="preserve">修改明细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CPU/接口选项调整</w:t>
      </w:r>
      <w:r>
        <w:t xml:space="preserve">：删除昆腾 Quantum（及其 SVG 模板）；M580 可选 CPU 串口；新增「CPU机架 - CPU 的 CAN 口」，仅 M340 可选（M580 自动禁用）。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远程 IO 机架联动</w:t>
      </w:r>
      <w:r>
        <w:t xml:space="preserve">：rio 网口模块只能选 Modbus-TCP / Ethernet-IP，rio 串口模块只能选 Modbus-RTU（此前已实现，本轮保留并随新选项名生效）。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① 改为内部小方块样式</w:t>
      </w:r>
      <w:r>
        <w:t xml:space="preserve">（与 ② 相同的灰底圆角边框盒），</w:t>
      </w:r>
      <w:r>
        <w:rPr>
          <w:b/>
          <w:bCs/>
        </w:rPr>
        <w:t xml:space="preserve">拓扑图解移到 ①② 之后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删除「生成地址常量」按钮</w:t>
      </w:r>
      <w:r>
        <w:t xml:space="preserve">：结果区常驻显示，任何配置/输入变化实时自动重算。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③ 功能块缩小</w:t>
      </w:r>
      <w:r>
        <w:t xml:space="preserve">（w-52），引脚横线改到方框外侧；</w:t>
      </w:r>
      <w:r>
        <w:rPr>
          <w:b/>
          <w:bCs/>
        </w:rPr>
        <w:t xml:space="preserve">复制按钮改为纯图标</w:t>
      </w:r>
      <w:r>
        <w:t xml:space="preserve">，点击后显示「√」，2 秒后恢复复制图标（同时补了剪贴板回退逻辑）。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接口选项改名</w:t>
      </w:r>
      <w:r>
        <w:t xml:space="preserve">「远程IO机架（CRA） - …」，三个下拉框单行完整显示。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② 跟随 ① 动态变化</w:t>
      </w:r>
      <w:r>
        <w:t xml:space="preserve">：仅远程 IO 机架显示「CRA 适配器 IP」；仅网口设备显示「目标地址 IP」；IP 输入实时校验，格式错误时下方红字报错，小字行高已预留（</w:t>
      </w:r>
      <w:r>
        <w:rPr>
          <w:rStyle w:val="VerbatimChar"/>
        </w:rPr>
        <w:t xml:space="preserve">min-h</w:t>
      </w:r>
      <w:r>
        <w:t xml:space="preserve">），显隐不引起高度跳动。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本地端口拆为 r / m / c 三个数字输入框</w:t>
      </w:r>
      <w:r>
        <w:t xml:space="preserve">（范围 0~7 / 0~11 / 0~3，超限自动收敛），固定值规则全部落地：CPU 网口与远程 IO 主站口锁</w:t>
      </w:r>
      <w:r>
        <w:t xml:space="preserve"> </w:t>
      </w:r>
      <w:r>
        <w:rPr>
          <w:rStyle w:val="VerbatimChar"/>
        </w:rPr>
        <w:t xml:space="preserve">0.0.3</w:t>
      </w:r>
      <w:r>
        <w:t xml:space="preserve">、M340 CPU 串口锁</w:t>
      </w:r>
      <w:r>
        <w:t xml:space="preserve"> </w:t>
      </w:r>
      <w:r>
        <w:rPr>
          <w:rStyle w:val="VerbatimChar"/>
        </w:rPr>
        <w:t xml:space="preserve">0.0.0</w:t>
      </w:r>
      <w:r>
        <w:t xml:space="preserve">、M340 CAN 口锁</w:t>
      </w:r>
      <w:r>
        <w:t xml:space="preserve"> </w:t>
      </w:r>
      <w:r>
        <w:rPr>
          <w:rStyle w:val="VerbatimChar"/>
        </w:rPr>
        <w:t xml:space="preserve">0.0.2</w:t>
      </w:r>
      <w:r>
        <w:t xml:space="preserve">、NOC/NOE 模块锁</w:t>
      </w:r>
      <w:r>
        <w:t xml:space="preserve"> </w:t>
      </w:r>
      <w:r>
        <w:rPr>
          <w:rStyle w:val="VerbatimChar"/>
        </w:rPr>
        <w:t xml:space="preserve">c=0</w:t>
      </w:r>
      <w:r>
        <w:t xml:space="preserve">，锁定时输入框禁用并附说明小字。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顶部 Tab 居中</w:t>
      </w:r>
      <w:r>
        <w:t xml:space="preserve">，未选中按钮透明无填充，透出底色。</w:t>
      </w:r>
    </w:p>
    <w:p>
      <w:pPr>
        <w:pStyle w:val="FirstParagraph"/>
      </w:pPr>
      <w:r>
        <w:t xml:space="preserve">端到端测试通过：M340+CAN 口生成</w:t>
      </w:r>
      <w:r>
        <w:t xml:space="preserve"> </w:t>
      </w:r>
      <w:r>
        <w:rPr>
          <w:rStyle w:val="VerbatimChar"/>
        </w:rPr>
        <w:t xml:space="preserve">'0.0.2.4'</w:t>
      </w:r>
      <w:r>
        <w:t xml:space="preserve">、M340 选远程 IO 自动回退、远程串口生成</w:t>
      </w:r>
      <w:r>
        <w:t xml:space="preserve"> </w:t>
      </w:r>
      <w:r>
        <w:rPr>
          <w:rStyle w:val="VerbatimChar"/>
        </w:rPr>
        <w:t xml:space="preserve">'0.0.3{192.168.100.31}\\0.8.1.15'</w:t>
      </w:r>
      <w:r>
        <w:t xml:space="preserve">（ADDMX）、非法 IP 正确报错。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8"/>
        </w:numPr>
      </w:pPr>
      <w:r>
        <w:t xml:space="preserve">image.png</w:t>
      </w:r>
    </w:p>
    <w:p>
      <w:pPr>
        <w:pStyle w:val="Compact"/>
        <w:numPr>
          <w:ilvl w:val="0"/>
          <w:numId w:val="1018"/>
        </w:numPr>
      </w:pPr>
      <w:r>
        <w:t xml:space="preserve">image(1).png</w:t>
      </w:r>
    </w:p>
    <w:p>
      <w:pPr>
        <w:pStyle w:val="Compact"/>
        <w:numPr>
          <w:ilvl w:val="0"/>
          <w:numId w:val="1018"/>
        </w:numPr>
      </w:pPr>
      <w:r>
        <w:t xml:space="preserve">image(2).png</w:t>
      </w:r>
    </w:p>
    <w:p>
      <w:pPr>
        <w:pStyle w:val="Compact"/>
        <w:numPr>
          <w:ilvl w:val="0"/>
          <w:numId w:val="1018"/>
        </w:numPr>
      </w:pPr>
      <w:r>
        <w:t xml:space="preserve">image(3).png</w:t>
      </w:r>
    </w:p>
    <w:p>
      <w:pPr>
        <w:pStyle w:val="Compact"/>
        <w:numPr>
          <w:ilvl w:val="0"/>
          <w:numId w:val="1018"/>
        </w:numPr>
      </w:pPr>
      <w:r>
        <w:t xml:space="preserve">image(4).png</w:t>
      </w:r>
    </w:p>
    <w:p>
      <w:pPr>
        <w:pStyle w:val="Compact"/>
        <w:numPr>
          <w:ilvl w:val="0"/>
          <w:numId w:val="1018"/>
        </w:numPr>
      </w:pPr>
      <w:r>
        <w:t xml:space="preserve">image(5).png</w:t>
      </w:r>
    </w:p>
    <w:p>
      <w:pPr>
        <w:pStyle w:val="Compact"/>
        <w:numPr>
          <w:ilvl w:val="0"/>
          <w:numId w:val="1018"/>
        </w:numPr>
      </w:pPr>
      <w:r>
        <w:t xml:space="preserve">image(6).png</w:t>
      </w:r>
    </w:p>
    <w:p>
      <w:pPr>
        <w:pStyle w:val="Compact"/>
        <w:numPr>
          <w:ilvl w:val="0"/>
          <w:numId w:val="1018"/>
        </w:numPr>
      </w:pPr>
      <w:r>
        <w:t xml:space="preserve">image(7).png</w:t>
      </w:r>
    </w:p>
    <w:p>
      <w:pPr>
        <w:pStyle w:val="FirstParagraph"/>
      </w:pPr>
      <w:r>
        <w:t xml:space="preserve">按照截图修改页面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8 张截图的修改点我都已明确，逐条落实：T6 的 CIP 文案未生效，检查文件实际内容：测试脚本里的元素 ID 写错了。查看页面实际 ID：找到问题：</w:t>
      </w:r>
      <w:r>
        <w:rPr>
          <w:rStyle w:val="VerbatimChar"/>
        </w:rPr>
        <w:t xml:space="preserve">res</w:t>
      </w:r>
      <w:r>
        <w:t xml:space="preserve"> </w:t>
      </w:r>
      <w:r>
        <w:t xml:space="preserve">在 try 块内声明，catch 里不可见。修复：T3 的输出为空是因为我的测试脚本选择器问题（label 没有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属性），不是页面问题。修正测试脚本：T3 的输出为空，需要排查 CAN 地址计算：原因找到了：</w:t>
      </w:r>
      <w:r>
        <w:rPr>
          <w:rStyle w:val="VerbatimChar"/>
        </w:rPr>
        <w:t xml:space="preserve">rawStringOut</w:t>
      </w:r>
      <w:r>
        <w:t xml:space="preserve"> </w:t>
      </w:r>
      <w:r>
        <w:t xml:space="preserve">是 input 元素，测试脚本读错属性（应读</w:t>
      </w:r>
      <w:r>
        <w:t xml:space="preserve"> </w:t>
      </w:r>
      <w:r>
        <w:rPr>
          <w:rStyle w:val="VerbatimChar"/>
        </w:rPr>
        <w:t xml:space="preserve">.value</w:t>
      </w:r>
      <w:r>
        <w:t xml:space="preserve">）。页面逻辑本身没问题。修正测试脚本再验证：全部 8 项测试通过。截图做视觉检查：视觉效果和逻辑都符合截图要求。保存版本：8 项截图标注修改已全部完成并验证通过，新版本已保存（版本号</w:t>
      </w:r>
      <w:r>
        <w:t xml:space="preserve"> </w:t>
      </w:r>
      <w:r>
        <w:rPr>
          <w:rStyle w:val="VerbatimChar"/>
        </w:rPr>
        <w:t xml:space="preserve">a8e1e41</w:t>
      </w:r>
      <w:r>
        <w:t xml:space="preserve">）。</w:t>
      </w:r>
    </w:p>
    <w:p>
      <w:pPr>
        <w:pStyle w:val="a0"/>
      </w:pPr>
      <w:r>
        <w:rPr>
          <w:b/>
          <w:bCs/>
        </w:rPr>
        <w:t xml:space="preserve">修改清单：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M340 隐藏远程 IO 选项</w:t>
      </w:r>
      <w:r>
        <w:t xml:space="preserve"> </w:t>
      </w:r>
      <w:r>
        <w:t xml:space="preserve">— 选择 M340 时，</w:t>
      </w:r>
      <w:r>
        <w:t xml:space="preserve">“</w:t>
      </w:r>
      <w:r>
        <w:t xml:space="preserve">远程IO机架（CRA）</w:t>
      </w:r>
      <w:r>
        <w:t xml:space="preserve">”</w:t>
      </w:r>
      <w:r>
        <w:t xml:space="preserve">的两个接口选项直接从下拉列表移除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M580 禁用 CPU 串口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CPU机架 - CPU串口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CPU 的 CAN 口</w:t>
      </w:r>
      <w:r>
        <w:t xml:space="preserve">”</w:t>
      </w:r>
      <w:r>
        <w:t xml:space="preserve"> </w:t>
      </w:r>
      <w:r>
        <w:t xml:space="preserve">仅 M340 可选，M580 下置灰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TCP 后缀选项改名</w:t>
      </w:r>
      <w:r>
        <w:t xml:space="preserve"> </w:t>
      </w:r>
      <w:r>
        <w:t xml:space="preserve">— 无（同 TCP.MBS) / 获取RIO/DIO模块状态（SYS） / ModbusTCP通讯（TCP.MBS）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CIP 选项改名</w:t>
      </w:r>
      <w:r>
        <w:t xml:space="preserve"> </w:t>
      </w:r>
      <w:r>
        <w:t xml:space="preserve">— 保持连接（CON.CIP）/ 不主动连接（UNC.CIP）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r/m/c 独立标签</w:t>
      </w:r>
      <w:r>
        <w:t xml:space="preserve"> </w:t>
      </w:r>
      <w:r>
        <w:t xml:space="preserve">— 三个输入框各自带标题：机架号 (r)、模块编号 (m)、通道号 (c)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标题改名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2. 位置 - 接口</w:t>
      </w:r>
      <w:r>
        <w:t xml:space="preserve">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CAN 节点字段</w:t>
      </w:r>
      <w:r>
        <w:t xml:space="preserve"> </w:t>
      </w:r>
      <w:r>
        <w:t xml:space="preserve">— 标题为</w:t>
      </w:r>
      <w:r>
        <w:t xml:space="preserve"> </w:t>
      </w:r>
      <w:r>
        <w:t xml:space="preserve">“</w:t>
      </w:r>
      <w:r>
        <w:t xml:space="preserve">CAN 从站号</w:t>
      </w:r>
      <w:r>
        <w:t xml:space="preserve">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CAN 通讯对象</w:t>
      </w:r>
      <w:r>
        <w:t xml:space="preserve"> </w:t>
      </w:r>
      <w:r>
        <w:t xml:space="preserve">— 新增</w:t>
      </w:r>
      <w:r>
        <w:t xml:space="preserve"> </w:t>
      </w:r>
      <w:r>
        <w:t xml:space="preserve">“</w:t>
      </w:r>
      <w:r>
        <w:t xml:space="preserve">CAN从站（CANOpen）</w:t>
      </w:r>
      <w:r>
        <w:t xml:space="preserve">”</w:t>
      </w:r>
      <w:r>
        <w:t xml:space="preserve">，选 CAN 口时自动锁定该对象，生成如</w:t>
      </w:r>
      <w:r>
        <w:t xml:space="preserve"> </w:t>
      </w:r>
      <w:r>
        <w:rPr>
          <w:rStyle w:val="VerbatimChar"/>
        </w:rPr>
        <w:t xml:space="preserve">'0.0.2.4'</w:t>
      </w:r>
    </w:p>
    <w:p>
      <w:pPr>
        <w:pStyle w:val="FirstParagraph"/>
      </w:pPr>
      <w:r>
        <w:t xml:space="preserve">已通过无头浏览器做了全场景回归测试（选项联动、禁用/隐藏状态、地址生成输出、标签文案）和截图视觉检查，均正常。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两张截图的修改点明确：① M340 下不可选选项要显示但置灰（而非隐藏）；② 站号输入做 1-255 非空数字校验；③ r/m/c 标签单行显示、输入框加长。先看现有代码：两张截图的修改点：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图8</w:t>
      </w:r>
      <w:r>
        <w:t xml:space="preserve">：M340 下不可选的选项（远程 IO 机架两项）也要显示出来，只是置灰不可选——目前是直接隐藏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图9</w:t>
      </w:r>
      <w:r>
        <w:t xml:space="preserve">：站号输入框要校验（数字、非空、1-255）；r/m/c 标签要单行显示、输入框加长</w:t>
      </w:r>
    </w:p>
    <w:p>
      <w:pPr>
        <w:pStyle w:val="FirstParagraph"/>
      </w:pPr>
      <w:r>
        <w:t xml:space="preserve">逐项修改（每次只改一处并验证）：第 1 处完成。接下来改 r/m/c 标签单行显示并加宽输入框：现在给站号输入框加校验（非空、1-255 数字）并加长：三处修改完成。验证并运行回归测试：全部测试通过。截图确认视觉效果：布局符合要求：标签单行显示，站号输入框加长。保存版本：两张截图的修改已完成，新版本已保存（版本号</w:t>
      </w:r>
      <w:r>
        <w:t xml:space="preserve"> </w:t>
      </w:r>
      <w:r>
        <w:rPr>
          <w:rStyle w:val="VerbatimChar"/>
        </w:rPr>
        <w:t xml:space="preserve">ed484cf</w:t>
      </w:r>
      <w:r>
        <w:t xml:space="preserve">）。</w:t>
      </w:r>
    </w:p>
    <w:p>
      <w:pPr>
        <w:pStyle w:val="a0"/>
      </w:pPr>
      <w:r>
        <w:rPr>
          <w:b/>
          <w:bCs/>
        </w:rPr>
        <w:t xml:space="preserve">修改内容：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禁用选项保持显示</w:t>
      </w:r>
      <w:r>
        <w:t xml:space="preserve">（图8）— M340 下”远程IO机架（CRA）“两个选项不再从列表隐藏，而是显示但置灰不可选，与 M580 下 CPU 串口/CAN 口的处理一致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站号校验</w:t>
      </w:r>
      <w:r>
        <w:t xml:space="preserve">（图9）— 所有站号输入框（Modbus 从站号 / CAN 从站号 / 末端从站号）增加实时校验：不能为空、必须为 1-255 的整数，非法时输入框变红并显示”⚠ 站号不能为空，须为 1-255 的数字”（报错区预留高度，显隐不跳动）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输入区排版</w:t>
      </w:r>
      <w:r>
        <w:t xml:space="preserve">（图9）— r/m/c 三个标签强制单行显示（不再换行），r.m.c 输入组最小加宽至 15rem，站号输入框最小加宽至 10rem</w:t>
      </w:r>
    </w:p>
    <w:p>
      <w:pPr>
        <w:pStyle w:val="FirstParagraph"/>
      </w:pPr>
      <w:r>
        <w:t xml:space="preserve">已通过无头浏览器回归验证：M340 下 rio 选项显示且 disabled、M580 下恢复可选；站号空值/0/256/300 均触发报错，合法值正常生成地址（如</w:t>
      </w:r>
      <w:r>
        <w:t xml:space="preserve"> </w:t>
      </w:r>
      <w:r>
        <w:rPr>
          <w:rStyle w:val="VerbatimChar"/>
        </w:rPr>
        <w:t xml:space="preserve">'0.2.0.4'</w:t>
      </w:r>
      <w:r>
        <w:t xml:space="preserve">）；标签 nowrap 与容器加宽均已生效。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2"/>
        </w:numPr>
      </w:pPr>
      <w:r>
        <w:t xml:space="preserve">image(10).png</w:t>
      </w:r>
    </w:p>
    <w:p>
      <w:pPr>
        <w:pStyle w:val="Compact"/>
        <w:numPr>
          <w:ilvl w:val="0"/>
          <w:numId w:val="1022"/>
        </w:numPr>
      </w:pPr>
      <w:r>
        <w:t xml:space="preserve">image(11).png</w:t>
      </w:r>
    </w:p>
    <w:p>
      <w:pPr>
        <w:pStyle w:val="FirstParagraph"/>
      </w:pPr>
      <w:r>
        <w:t xml:space="preserve">按照截图帮我修改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三处修改点：① 功能块引脚文字贴近边框（左对齐/右对齐）；② 未激活 Tab 与背景同色；③ ② 区输入框之间加间隔。先看相关代码：三处修改点明确，逐个改（同一文件顺序编辑）：三处修改都已生效：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Tab 栏</w:t>
      </w:r>
      <w:r>
        <w:t xml:space="preserve">：未激活按钮变为透明，与石灰色背景融为一体（截图中右侧”地址 ➔ 配置解析”已无白底边框）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功能块引脚</w:t>
      </w:r>
      <w:r>
        <w:t xml:space="preserve">：IN (STRING) 紧贴左边框左对齐，OUT (ARRAY[0..7]) 紧贴右边框右对齐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输入区间隔</w:t>
      </w:r>
      <w:r>
        <w:t xml:space="preserve">：② 区各输入框组之间水平间距从 gap-4 加大到 gap-x-8，r.m.c 组与 IP 框之间已有明显间隔</w:t>
      </w:r>
    </w:p>
    <w:p>
      <w:pPr>
        <w:pStyle w:val="FirstParagraph"/>
      </w:pPr>
      <w:r>
        <w:t xml:space="preserve">保存版本：三处截图标注修改已全部完成并验证，新版本已保存（版本号</w:t>
      </w:r>
      <w:r>
        <w:t xml:space="preserve"> </w:t>
      </w:r>
      <w:r>
        <w:rPr>
          <w:rStyle w:val="VerbatimChar"/>
        </w:rPr>
        <w:t xml:space="preserve">50c9909</w:t>
      </w:r>
      <w:r>
        <w:t xml:space="preserve">）。</w:t>
      </w:r>
    </w:p>
    <w:p>
      <w:pPr>
        <w:pStyle w:val="a0"/>
      </w:pPr>
      <w:r>
        <w:rPr>
          <w:b/>
          <w:bCs/>
        </w:rPr>
        <w:t xml:space="preserve">修改清单：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未激活 Tab 与背景同色</w:t>
      </w:r>
      <w:r>
        <w:t xml:space="preserve">（图10）— 未激活按钮从白底灰框改为透明背景+透明边框，视觉上融入灰色 Tab 容器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功能块引脚文字贴边</w:t>
      </w:r>
      <w:r>
        <w:t xml:space="preserve">（截图1）— IN (STRING) 左对齐贴近左侧边框，OUT (ARRAY[0..7]) 右对齐贴近右侧边框（通过负边距 -mx-3 让文字探出内边距）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输入框之间加间隔</w:t>
      </w:r>
      <w:r>
        <w:t xml:space="preserve">（图11）— ② 节点地址参数录入区的栅格水平间距由 gap-4 增至 gap-x-8，r.m.c 输入组与 IP / 后缀等字段之间不再挤在一起</w:t>
      </w:r>
    </w:p>
    <w:p>
      <w:pPr>
        <w:pStyle w:val="FirstParagraph"/>
      </w:pPr>
      <w:r>
        <w:t xml:space="preserve">已通过截图逐一确认三项改动效果均符合标注要求。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5"/>
        </w:numPr>
      </w:pPr>
      <w:r>
        <w:t xml:space="preserve">image(12).png</w:t>
      </w:r>
    </w:p>
    <w:p>
      <w:pPr>
        <w:pStyle w:val="Compact"/>
        <w:numPr>
          <w:ilvl w:val="0"/>
          <w:numId w:val="1025"/>
        </w:numPr>
      </w:pPr>
      <w:r>
        <w:t xml:space="preserve">image(13).png</w:t>
      </w:r>
    </w:p>
    <w:p>
      <w:pPr>
        <w:pStyle w:val="FirstParagraph"/>
      </w:pPr>
      <w:r>
        <w:t xml:space="preserve">请根据截图重新修改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先看复制按钮和功能块引脚的现有实现：四处修改：① 引脚横线贴方框；② 复制按钮点击变”√“（当前改的是输入框内容而非按钮）；③ 删除 ST 调用行；④ ② 区第 4 个输入框与通道号重叠（min-width 撑破栅格导致）。顺序修改：删除 ST 行后需同步清理 JS 中对</w:t>
      </w:r>
      <w:r>
        <w:t xml:space="preserve"> </w:t>
      </w:r>
      <w:r>
        <w:rPr>
          <w:rStyle w:val="VerbatimChar"/>
        </w:rPr>
        <w:t xml:space="preserve">stCallOut</w:t>
      </w:r>
      <w:r>
        <w:t xml:space="preserve"> </w:t>
      </w:r>
      <w:r>
        <w:t xml:space="preserve">的引用：flex 布局下其他字段需要自适应宽度，给各 builder 容器加上 flex 属性：全部改完，运行回归测试：全部测试通过。截图确认视觉效果：两张截图的修改已全部完成并验证，新版本已保存（版本号</w:t>
      </w:r>
      <w:r>
        <w:t xml:space="preserve"> </w:t>
      </w:r>
      <w:r>
        <w:rPr>
          <w:rStyle w:val="VerbatimChar"/>
        </w:rPr>
        <w:t xml:space="preserve">7941250</w:t>
      </w:r>
      <w:r>
        <w:t xml:space="preserve">）。</w:t>
      </w:r>
    </w:p>
    <w:p>
      <w:pPr>
        <w:pStyle w:val="a0"/>
      </w:pPr>
      <w:r>
        <w:rPr>
          <w:b/>
          <w:bCs/>
        </w:rPr>
        <w:t xml:space="preserve">修改清单：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引脚横线紧贴方框</w:t>
      </w:r>
      <w:r>
        <w:t xml:space="preserve">（图12）— IN/OUT 引脚线从 -30px 收回到 -18px，现在刚好贴住功能块两侧边框，中间不留空隙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复制按钮点击变”√“</w:t>
      </w:r>
      <w:r>
        <w:t xml:space="preserve">（图12）— 重写了复制逻辑：点击后按钮图标变为 ✓ 并变绿色，2 秒后恢复；同时兼容 clipboard API 不可用的环境（自动回退到 execCommand）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删除 ST 调用行</w:t>
      </w:r>
      <w:r>
        <w:t xml:space="preserve">（图12）—</w:t>
      </w:r>
      <w:r>
        <w:t xml:space="preserve"> </w:t>
      </w:r>
      <w:r>
        <w:t xml:space="preserve">“</w:t>
      </w:r>
      <w:r>
        <w:t xml:space="preserve">结构化文本 (ST 语法调用）</w:t>
      </w:r>
      <w:r>
        <w:t xml:space="preserve">”</w:t>
      </w:r>
      <w:r>
        <w:t xml:space="preserve">整行已移除，JS 中对</w:t>
      </w:r>
      <w:r>
        <w:t xml:space="preserve"> </w:t>
      </w:r>
      <w:r>
        <w:rPr>
          <w:rStyle w:val="VerbatimChar"/>
        </w:rPr>
        <w:t xml:space="preserve">stCallOut</w:t>
      </w:r>
      <w:r>
        <w:t xml:space="preserve"> </w:t>
      </w:r>
      <w:r>
        <w:t xml:space="preserve">的引用同步清理，地址计算不受影响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修复输入框重叠</w:t>
      </w:r>
      <w:r>
        <w:t xml:space="preserve">（图13）— ② 区从固定 4 列栅格改为 flex 流式布局：r.m.c 组固定 15rem 宽，其余字段 flex-1 自适应且各有最小宽度，空间不足时自动换行，彻底消除重叠</w:t>
      </w:r>
    </w:p>
    <w:p>
      <w:pPr>
        <w:pStyle w:val="FirstParagraph"/>
      </w:pPr>
      <w:r>
        <w:t xml:space="preserve">回归测试确认：stCallOut 已移除、复制按钮 ✓ 效果生效、CAN 配置下输入框无重叠（rmc 右缘 306px &lt; 站号左缘 338px）、地址生成</w:t>
      </w:r>
      <w:r>
        <w:t xml:space="preserve"> </w:t>
      </w:r>
      <w:r>
        <w:rPr>
          <w:rStyle w:val="VerbatimChar"/>
        </w:rPr>
        <w:t xml:space="preserve">'0.0.2.4'</w:t>
      </w:r>
      <w:r>
        <w:t xml:space="preserve"> </w:t>
      </w:r>
      <w:r>
        <w:t xml:space="preserve">正常。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7"/>
        </w:numPr>
      </w:pPr>
      <w:r>
        <w:t xml:space="preserve">image(14).png</w:t>
      </w:r>
    </w:p>
    <w:p>
      <w:pPr>
        <w:pStyle w:val="Compact"/>
        <w:numPr>
          <w:ilvl w:val="0"/>
          <w:numId w:val="1027"/>
        </w:numPr>
      </w:pPr>
      <w:r>
        <w:t xml:space="preserve">image(15).png</w:t>
      </w:r>
    </w:p>
    <w:p>
      <w:pPr>
        <w:pStyle w:val="FirstParagraph"/>
      </w:pPr>
      <w:r>
        <w:t xml:space="preserve">请根据截图重新修改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两处修改：① ModbusTCP 设备增加从站号参数（位于 IP 与后缀之间）；② 地址值直接显示在 IN 引脚前，去掉原来的输入框行。顺序修改：两处修改：① ModbusTCP 通讯对象增加从站号参数；② 地址值直接显示在 IN 引脚前（去掉独立输入框行）。现在改 ③ 区布局：把地址值直接放到 IN 引脚前：运行回归测试：测试全部通过。截图确认布局：效果符合标注：地址值</w:t>
      </w:r>
      <w:r>
        <w:t xml:space="preserve"> </w:t>
      </w:r>
      <w:r>
        <w:rPr>
          <w:rStyle w:val="VerbatimChar"/>
        </w:rPr>
        <w:t xml:space="preserve">'0.0.3{192.168.1.10}.1'</w:t>
      </w:r>
      <w:r>
        <w:t xml:space="preserve"> </w:t>
      </w:r>
      <w:r>
        <w:t xml:space="preserve">直接显示在 IN 引脚左侧，② 区新增”Modbus 从站号 (.d)“参数。保存版本：两张截图的修改已完成并验证，新版本已保存（版本号</w:t>
      </w:r>
      <w:r>
        <w:t xml:space="preserve"> </w:t>
      </w:r>
      <w:r>
        <w:rPr>
          <w:rStyle w:val="VerbatimChar"/>
        </w:rPr>
        <w:t xml:space="preserve">76e20ec</w:t>
      </w:r>
      <w:r>
        <w:t xml:space="preserve">）。</w:t>
      </w:r>
    </w:p>
    <w:p>
      <w:pPr>
        <w:pStyle w:val="a0"/>
      </w:pPr>
      <w:r>
        <w:rPr>
          <w:b/>
          <w:bCs/>
        </w:rPr>
        <w:t xml:space="preserve">修改清单：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ModbusTCP 增加从站号参数</w:t>
      </w:r>
      <w:r>
        <w:t xml:space="preserve">（图14）— 通讯对象选”网口设备（Modbus-TCP）</w:t>
      </w:r>
      <w:r>
        <w:t xml:space="preserve">“</w:t>
      </w:r>
      <w:r>
        <w:t xml:space="preserve">时，② 区在</w:t>
      </w:r>
      <w:r>
        <w:t xml:space="preserve">”</w:t>
      </w:r>
      <w:r>
        <w:t xml:space="preserve">目标地址 IP”与”目标服务后缀”之间新增”Modbus 从站号 (.d)“输入框（默认 1，沿用 1-255 非空校验）；生成的地址格式变为</w:t>
      </w:r>
      <w:r>
        <w:t xml:space="preserve"> </w:t>
      </w:r>
      <w:r>
        <w:rPr>
          <w:rStyle w:val="VerbatimChar"/>
        </w:rPr>
        <w:t xml:space="preserve">r.m.c{IP}.d[后缀]</w:t>
      </w:r>
      <w:r>
        <w:t xml:space="preserve">，例如</w:t>
      </w:r>
      <w:r>
        <w:t xml:space="preserve"> </w:t>
      </w:r>
      <w:r>
        <w:rPr>
          <w:rStyle w:val="VerbatimChar"/>
        </w:rPr>
        <w:t xml:space="preserve">'0.0.3{192.168.1.10}.5'</w:t>
      </w:r>
      <w:r>
        <w:t xml:space="preserve">；切换 Ethernet/IP 时该字段自动消失且地址不含站号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地址值显示到 IN 引脚前</w:t>
      </w:r>
      <w:r>
        <w:t xml:space="preserve">（图15）— ③ 区重构：去掉独立的”地址字符串常量”标签行，地址输入框+复制按钮直接排在功能块左侧，与 IN 引脚同一水平线上，视觉上值”流入”IN 引脚</w:t>
      </w:r>
    </w:p>
    <w:p>
      <w:pPr>
        <w:pStyle w:val="FirstParagraph"/>
      </w:pPr>
      <w:r>
        <w:t xml:space="preserve">回归测试确认：ModbusTCP 下站号字段出现且参与地址生成、EIP 下不出现、站号校验生效、远程 IO（rio_eth）场景同样适用（</w:t>
      </w:r>
      <w:r>
        <w:rPr>
          <w:rStyle w:val="VerbatimChar"/>
        </w:rPr>
        <w:t xml:space="preserve">'0.0.3{192.168.100.31}.1SYS'</w:t>
      </w:r>
      <w:r>
        <w:t xml:space="preserve">）、DOM 顺序为值在前块在后。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两处修改：① rio_serial 场景布局重排（子站位置拆成 r1/s1/c1 三框、移到下一行、末端从站号改名）；② 完全删除”远程IO机架（CRA）- 网口模块（NOC/NOE）</w:t>
      </w:r>
      <w:r>
        <w:t xml:space="preserve">“</w:t>
      </w:r>
      <w:r>
        <w:t xml:space="preserve">选项。先看涉及代码：两处修改：① 完全删除 rio_eth（CRA-网口模块）选项及相关分支；② rio_serial 场景：子站串口位置拆成 r1/s1/c1 三个独立输入框（上方加组标题</w:t>
      </w:r>
      <w:r>
        <w:t xml:space="preserve">”</w:t>
      </w:r>
      <w:r>
        <w:t xml:space="preserve">子站模块位置”）、与 Modbus 从站号一起移到下一行、末端从站号改名。逐项修改：现在处理 rio_eth 残留分支和 rio_serial 的布局重构：现在实现 rio_serial 布局重构。先加子站 rmc 构建函数：全部通过。截图确认布局：布局完全符合标注。保存版本：两张截图的修改已完成并验证，新版本已保存（版本号</w:t>
      </w:r>
      <w:r>
        <w:t xml:space="preserve"> </w:t>
      </w:r>
      <w:r>
        <w:rPr>
          <w:rStyle w:val="VerbatimChar"/>
        </w:rPr>
        <w:t xml:space="preserve">20132be</w:t>
      </w:r>
      <w:r>
        <w:t xml:space="preserve">）。</w:t>
      </w:r>
    </w:p>
    <w:p>
      <w:pPr>
        <w:pStyle w:val="a0"/>
      </w:pPr>
      <w:r>
        <w:rPr>
          <w:b/>
          <w:bCs/>
        </w:rPr>
        <w:t xml:space="preserve">修改清单：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删除”远程IO机架（CRA）- 网口模块（NOC/NOE）“选项</w:t>
      </w:r>
      <w:r>
        <w:t xml:space="preserve">（图17）— 该选项从下拉列表彻底移除，相关的 IP 字段分支、后缀分支、ADDMX 判断等残留代码同步清理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rio_serial 场景布局重构</w:t>
      </w:r>
      <w:r>
        <w:t xml:space="preserve">（图16）：</w:t>
      </w:r>
    </w:p>
    <w:p>
      <w:pPr>
        <w:pStyle w:val="Compact"/>
        <w:numPr>
          <w:ilvl w:val="1"/>
          <w:numId w:val="1030"/>
        </w:numPr>
      </w:pPr>
      <w:r>
        <w:t xml:space="preserve">“</w:t>
      </w:r>
      <w:r>
        <w:t xml:space="preserve">末端从站号 (.d)</w:t>
      </w:r>
      <w:r>
        <w:t xml:space="preserve">”</w:t>
      </w:r>
      <w:r>
        <w:t xml:space="preserve">改名为”Modbus 从站号 (.d)”</w:t>
      </w:r>
    </w:p>
    <w:p>
      <w:pPr>
        <w:pStyle w:val="Compact"/>
        <w:numPr>
          <w:ilvl w:val="1"/>
          <w:numId w:val="1030"/>
        </w:numPr>
      </w:pPr>
      <w:r>
        <w:t xml:space="preserve">子站串口位置拆分为三个独立数字输入框（带钳位校验），默认 0.8.1，标签为机架号 (r1)、模块编号 (s1)、通道号 (c1)</w:t>
      </w:r>
    </w:p>
    <w:p>
      <w:pPr>
        <w:pStyle w:val="Compact"/>
        <w:numPr>
          <w:ilvl w:val="1"/>
          <w:numId w:val="1030"/>
        </w:numPr>
      </w:pPr>
      <w:r>
        <w:t xml:space="preserve">三个输入框上方加组标题”子站模块位置”</w:t>
      </w:r>
    </w:p>
    <w:p>
      <w:pPr>
        <w:pStyle w:val="Compact"/>
        <w:numPr>
          <w:ilvl w:val="1"/>
          <w:numId w:val="1030"/>
        </w:numPr>
      </w:pPr>
      <w:r>
        <w:t xml:space="preserve">“</w:t>
      </w:r>
      <w:r>
        <w:t xml:space="preserve">子站模块位置</w:t>
      </w:r>
      <w:r>
        <w:t xml:space="preserve">”</w:t>
      </w:r>
      <w:r>
        <w:t xml:space="preserve">组与”Modbus 从站号”独占第二行，与第一行的 r.m.c / CRA 适配器 IP 分开</w:t>
      </w:r>
    </w:p>
    <w:p>
      <w:pPr>
        <w:pStyle w:val="FirstParagraph"/>
      </w:pPr>
      <w:r>
        <w:t xml:space="preserve">回归测试确认：rio_eth 选项已不存在、子站三框默认值 0.8.1、改 s1 为 9 后地址正确生成</w:t>
      </w:r>
      <w:r>
        <w:t xml:space="preserve"> </w:t>
      </w:r>
      <w:r>
        <w:rPr>
          <w:rStyle w:val="VerbatimChar"/>
        </w:rPr>
        <w:t xml:space="preserve">'0.0.3{192.168.100.31}\\0.9.1.15'</w:t>
      </w:r>
      <w:r>
        <w:t xml:space="preserve">（ADDMX 双反斜杠格式不变）、子站组确实位于第二行、其他场景（cpu_eth 等）不受影响、M340 下 rio_serial 仍为置灰状态。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这页的修改点：① 主站 r.m.c 组加标题”主机架接口编号”；②</w:t>
      </w:r>
      <w:r>
        <w:t xml:space="preserve"> </w:t>
      </w:r>
      <w:r>
        <w:t xml:space="preserve">“</w:t>
      </w:r>
      <w:r>
        <w:t xml:space="preserve">子站模块位置</w:t>
      </w:r>
      <w:r>
        <w:t xml:space="preserve">”</w:t>
      </w:r>
      <w:r>
        <w:t xml:space="preserve">改名”远程机架接口编号”；③ 右侧 CRA IP 和 Modbus 从站号标题下加一行说明文字，使左右两列输入框顶部对齐。逐项修改：修改点：① 主站 r.m.c 组加标题”主机架接口编号”；②</w:t>
      </w:r>
      <w:r>
        <w:t xml:space="preserve"> </w:t>
      </w:r>
      <w:r>
        <w:t xml:space="preserve">“</w:t>
      </w:r>
      <w:r>
        <w:t xml:space="preserve">子站模块位置</w:t>
      </w:r>
      <w:r>
        <w:t xml:space="preserve">”</w:t>
      </w:r>
      <w:r>
        <w:t xml:space="preserve">→</w:t>
      </w:r>
      <w:r>
        <w:t xml:space="preserve">“</w:t>
      </w:r>
      <w:r>
        <w:t xml:space="preserve">远程机架接口编号</w:t>
      </w:r>
      <w:r>
        <w:t xml:space="preserve">”</w:t>
      </w:r>
      <w:r>
        <w:t xml:space="preserve">；③ 右侧 IP / 从站号标题下加说明行，使左右两列输入框同高对齐。现在给右侧两个字段加说明行使高度对齐：运行测试验证对齐和标签：标签全部正确，但左右列差 4px——说明行的</w:t>
      </w:r>
      <w:r>
        <w:t xml:space="preserve"> </w:t>
      </w:r>
      <w:r>
        <w:rPr>
          <w:rStyle w:val="VerbatimChar"/>
        </w:rPr>
        <w:t xml:space="preserve">min-h-[1.25rem]</w:t>
      </w:r>
      <w:r>
        <w:t xml:space="preserve">(20px）比左侧小标题的 text-xs 行高（16px）高。修正：两列已完全对齐（diff=0）。截图确认：布局完全符合标注要求。保存版本：截图标注的三处修改已完成并验证，新版本已保存（版本号</w:t>
      </w:r>
      <w:r>
        <w:t xml:space="preserve"> </w:t>
      </w:r>
      <w:r>
        <w:rPr>
          <w:rStyle w:val="VerbatimChar"/>
        </w:rPr>
        <w:t xml:space="preserve">5c22566</w:t>
      </w:r>
      <w:r>
        <w:t xml:space="preserve">）。</w:t>
      </w:r>
    </w:p>
    <w:p>
      <w:pPr>
        <w:pStyle w:val="a0"/>
      </w:pPr>
      <w:r>
        <w:rPr>
          <w:b/>
          <w:bCs/>
        </w:rPr>
        <w:t xml:space="preserve">修改清单（rio_serial 远程串口场景）：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主站 r.m.c 组加标题</w:t>
      </w:r>
      <w:r>
        <w:t xml:space="preserve"> </w:t>
      </w:r>
      <w:r>
        <w:t xml:space="preserve">— 第一行左侧三框上方新增组标题”主机架接口编号”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子站组标题改名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子站模块位置</w:t>
      </w:r>
      <w:r>
        <w:t xml:space="preserve">”</w:t>
      </w:r>
      <w:r>
        <w:t xml:space="preserve">改为”远程机架接口编号”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右侧说明行 + 高度对齐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CRA 适配器 IP</w:t>
      </w:r>
      <w:r>
        <w:t xml:space="preserve">”</w:t>
      </w:r>
      <w:r>
        <w:t xml:space="preserve">标题下加说明”远程 IO 机架适配器的 IPv4 地址”，</w:t>
      </w:r>
      <w:r>
        <w:t xml:space="preserve">“</w:t>
      </w:r>
      <w:r>
        <w:t xml:space="preserve">Modbus 从站号 (.d)</w:t>
      </w:r>
      <w:r>
        <w:t xml:space="preserve">”</w:t>
      </w:r>
      <w:r>
        <w:t xml:space="preserve">标题下加”子站串口链路末端从站（1-255）“，说明行行高与左侧小标题一致（text-xs/leading-4），实测左右两列输入框顶部偏差为 0px，完全对齐</w:t>
      </w:r>
    </w:p>
    <w:p>
      <w:pPr>
        <w:pStyle w:val="FirstParagraph"/>
      </w:pPr>
      <w:r>
        <w:t xml:space="preserve">同时确认了其他场景（cpu_eth 等）不受影响——只有 rio_serial 场景显示组标题和说明行，地址生成逻辑未变。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2"/>
        </w:numPr>
      </w:pPr>
      <w:r>
        <w:t xml:space="preserve">image(19).png</w:t>
      </w:r>
    </w:p>
    <w:p>
      <w:pPr>
        <w:pStyle w:val="FirstParagraph"/>
      </w:pPr>
      <w:r>
        <w:t xml:space="preserve">这里输入框内容直接与 IN 引脚相同高度，呈现出类似引脚内容输入的形式，上方输入框显示标题“地址字符串输入内容”，复制按键放在输入框最右侧，样式在点击复制后，仅改变图标为“√”图标，不改变按键颜色、大小，适当延长这个框的长度，保证按键、生成内容都能一行中显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三处调整：① 输入框加标题”地址字符串输入内容”并与 IN 引脚同高；② 复制按钮内嵌到输入框最右侧，点击后仅图标变 √（不改颜色大小）；③ 输入框加长。先改 ③ 区结构：更新复制逻辑：仅替换图标为 √，不改颜色大小：验证对齐并截图：对齐差了 106px，复制图标也没变。截图看实际情况：截图看输入框与 IN 引脚已同高，-106px 的测量可能选错了元素（解析面板可能也有</w:t>
      </w:r>
      <w:r>
        <w:t xml:space="preserve"> </w:t>
      </w:r>
      <w:r>
        <w:rPr>
          <w:rStyle w:val="VerbatimChar"/>
        </w:rPr>
        <w:t xml:space="preserve">.plc-pin-in</w:t>
      </w:r>
      <w:r>
        <w:t xml:space="preserve">）。精确复测：布局在桌面宽度正常（测试用的默认 800px 视口导致换行产生 -106px 偏差）。复制图标问题重测，加大等待时间：复制图标已确认变为 √。之前对齐测量的 -106px 可能是默认 800px 视口下换行导致，用 1280px 复测：之前的 -106px 是 800px 窄视口下 flex 换行造成的假象；1280px 桌面视口下输入框中心与 IN 引脚仅差 2px，已同高。最终截图确认：修改已完成并验证，新版本已保存（版本号</w:t>
      </w:r>
      <w:r>
        <w:t xml:space="preserve"> </w:t>
      </w:r>
      <w:r>
        <w:rPr>
          <w:rStyle w:val="VerbatimChar"/>
        </w:rPr>
        <w:t xml:space="preserve">d95dcf2</w:t>
      </w:r>
      <w:r>
        <w:t xml:space="preserve">）。</w:t>
      </w:r>
    </w:p>
    <w:p>
      <w:pPr>
        <w:pStyle w:val="a0"/>
      </w:pPr>
      <w:r>
        <w:rPr>
          <w:b/>
          <w:bCs/>
        </w:rPr>
        <w:t xml:space="preserve">修改清单（③ 功能块及地址代码区）：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标题</w:t>
      </w:r>
      <w:r>
        <w:t xml:space="preserve"> </w:t>
      </w:r>
      <w:r>
        <w:t xml:space="preserve">— 输入框上方新增”地址字符串输入内容”标题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与 IN 引脚同高</w:t>
      </w:r>
      <w:r>
        <w:t xml:space="preserve"> </w:t>
      </w:r>
      <w:r>
        <w:t xml:space="preserve">— 输入框中心线与功能块 IN 引脚横线对齐（1280px 视口实测偏差仅 2px），呈现地址值直接流入 IN 引脚的形式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复制按钮内嵌</w:t>
      </w:r>
      <w:r>
        <w:t xml:space="preserve"> </w:t>
      </w:r>
      <w:r>
        <w:t xml:space="preserve">— 复制键移到输入框内部最右侧（absolute 定位，输入框右侧预留 pr-11 避免文字遮挡）；点击后仅将图标换成 √ 对勾 SVG，按钮颜色、大小、位置均不变，2 秒后恢复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加长输入框</w:t>
      </w:r>
      <w:r>
        <w:t xml:space="preserve"> </w:t>
      </w:r>
      <w:r>
        <w:t xml:space="preserve">— 宽度从 w-72(18rem）扩至 w-[32rem]，地址内容、按钮在一行内完整显示</w:t>
      </w:r>
    </w:p>
    <w:p>
      <w:pPr>
        <w:pStyle w:val="FirstParagraph"/>
      </w:pPr>
      <w:r>
        <w:t xml:space="preserve">复制图标的 √ 切换已通过自动化测试确认生效。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4"/>
        </w:numPr>
      </w:pPr>
      <w:r>
        <w:t xml:space="preserve">image(20).png</w:t>
      </w:r>
    </w:p>
    <w:p>
      <w:pPr>
        <w:pStyle w:val="FirstParagraph"/>
      </w:pPr>
      <w:r>
        <w:t xml:space="preserve">根据当前①选择，更新下面的示意图</w:t>
      </w:r>
      <w:r>
        <w:t xml:space="preserve"> </w:t>
      </w:r>
      <w:r>
        <w:t xml:space="preserve">1. 连接的口填充蓝色实心+蓝色边框，不连接的口显示黑色边框</w:t>
      </w:r>
      <w:r>
        <w:t xml:space="preserve"> </w:t>
      </w:r>
      <w:r>
        <w:t xml:space="preserve">2. 使用的链路、模块边框变使用蓝色，链路使用蓝色</w:t>
      </w:r>
      <w:r>
        <w:t xml:space="preserve"> </w:t>
      </w:r>
      <w:r>
        <w:t xml:space="preserve">3. 带有CPU的是CPU机架，带有CRA模块的是远程IO机架</w:t>
      </w:r>
      <w:r>
        <w:t xml:space="preserve"> </w:t>
      </w:r>
      <w:r>
        <w:t xml:space="preserve">4. 每个机架左上角的标识（现在图上是0-4）为槽位号</w:t>
      </w:r>
      <w:r>
        <w:t xml:space="preserve"> </w:t>
      </w:r>
      <w:r>
        <w:t xml:space="preserve">5. CPU机架、远程IO机架都画出8个槽位</w:t>
      </w:r>
      <w:r>
        <w:t xml:space="preserve"> </w:t>
      </w:r>
      <w:r>
        <w:t xml:space="preserve">6. CPU机架上，只保留CPS、CPU、NOM、NOC模块，CPS、CPU位置不变（M340只占一个槽位），NOM画在槽位3、NOC放在槽位5,、其他槽位放空。NOM模块有两个接口，NOC模块有3个接口</w:t>
      </w:r>
      <w:r>
        <w:t xml:space="preserve"> </w:t>
      </w:r>
      <w:r>
        <w:t xml:space="preserve">7. CPU上的网口只连接一个口；CPU选择M580，则CPU占用2个模块的宽度；CPU选择M340，则CPU只占用一个模块的宽度</w:t>
      </w:r>
      <w:r>
        <w:t xml:space="preserve"> </w:t>
      </w:r>
      <w:r>
        <w:t xml:space="preserve">8. 机架最左侧位置，标识数字、说明文字“CPU机架/远程IO机架”，表明机架编号“r = 0”</w:t>
      </w:r>
      <w:r>
        <w:t xml:space="preserve"> </w:t>
      </w:r>
      <w:r>
        <w:t xml:space="preserve">9. 远程机架 ECRA 名称改为 CRA，CRA 的三个接口也只使用一个</w:t>
      </w:r>
      <w:r>
        <w:t xml:space="preserve"> </w:t>
      </w:r>
      <w:r>
        <w:t xml:space="preserve">10. 远程机架槽位也画8个，不插入的模块留空槽位显示槽位号</w:t>
      </w:r>
      <w:r>
        <w:t xml:space="preserve"> </w:t>
      </w:r>
      <w:r>
        <w:t xml:space="preserve">11. 远程机架NOM 模块放到槽位3，其他槽位留空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这是一个较大的改造：示意图要根据 ① 的选择动态渲染。先看现有 SVG 模板代码：这是个大改造：把静态 SVG 模板换成根据 ① 选择动态生成。先删除旧模板，再写动态生成函数：现在编写动态示意图生成函数，替换旧的静态模板渲染：测试各场景渲染：测试通过。截图做视觉检查（M580 cpu_eth、rio_serial、M340 三种场景）：三个场景渲染均正确。保存版本：示意图已改为动态生成并验证，新版本已保存（版本号</w:t>
      </w:r>
      <w:r>
        <w:t xml:space="preserve"> </w:t>
      </w:r>
      <w:r>
        <w:rPr>
          <w:rStyle w:val="VerbatimChar"/>
        </w:rPr>
        <w:t xml:space="preserve">b52169a</w:t>
      </w:r>
      <w:r>
        <w:t xml:space="preserve">）。</w:t>
      </w:r>
    </w:p>
    <w:p>
      <w:pPr>
        <w:pStyle w:val="a0"/>
      </w:pPr>
      <w:r>
        <w:rPr>
          <w:b/>
          <w:bCs/>
        </w:rPr>
        <w:t xml:space="preserve">实现内容（对照 11 条要求）：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接口填充规则</w:t>
      </w:r>
      <w:r>
        <w:t xml:space="preserve"> </w:t>
      </w:r>
      <w:r>
        <w:t xml:space="preserve">— 连接中的口蓝色实心+蓝边框，未连接的口白底黑边框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链路/模块高亮</w:t>
      </w:r>
      <w:r>
        <w:t xml:space="preserve"> </w:t>
      </w:r>
      <w:r>
        <w:t xml:space="preserve">— 使用中的模块边框蓝色加粗，链路蓝色 2.5px 实线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机架识别</w:t>
      </w:r>
      <w:r>
        <w:t xml:space="preserve"> </w:t>
      </w:r>
      <w:r>
        <w:t xml:space="preserve">— 带 CPU 的为 CPU 机架，带 CRA 的为远程 IO 机架，两机架均绘制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槽位号</w:t>
      </w:r>
      <w:r>
        <w:t xml:space="preserve"> </w:t>
      </w:r>
      <w:r>
        <w:t xml:space="preserve">— 每个槽位左上角小框标注 0-7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8 槽位</w:t>
      </w:r>
      <w:r>
        <w:t xml:space="preserve"> </w:t>
      </w:r>
      <w:r>
        <w:t xml:space="preserve">— 两个机架均 8 个槽位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CPU 机架模块布局</w:t>
      </w:r>
      <w:r>
        <w:t xml:space="preserve"> </w:t>
      </w:r>
      <w:r>
        <w:t xml:space="preserve">— 仅保留 CPS（槽0)、CPU（槽1起）、NOM（槽3)、NOC（槽5)，其余空槽只显示槽位号；NOM 两个接口、NOC 三个接口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CPU 差异</w:t>
      </w:r>
      <w:r>
        <w:t xml:space="preserve"> </w:t>
      </w:r>
      <w:r>
        <w:t xml:space="preserve">— M580 占 2 槽宽、M340 占 1 槽宽；CPU 画 E/S/C 三个口，仅选中的口蓝实心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机架左侧标识</w:t>
      </w:r>
      <w:r>
        <w:t xml:space="preserve"> </w:t>
      </w:r>
      <w:r>
        <w:t xml:space="preserve">— 大号数字 0/1 +</w:t>
      </w:r>
      <w:r>
        <w:t xml:space="preserve"> </w:t>
      </w:r>
      <w:r>
        <w:t xml:space="preserve">“</w:t>
      </w:r>
      <w:r>
        <w:t xml:space="preserve">CPU机架 / 远程IO机架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r = 0 / r1 = 0</w:t>
      </w:r>
      <w:r>
        <w:t xml:space="preserve">”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ECRA→CRA</w:t>
      </w:r>
      <w:r>
        <w:t xml:space="preserve"> </w:t>
      </w:r>
      <w:r>
        <w:t xml:space="preserve">— 已改名，CRA 三个口仅首个可高亮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远程机架 8 槽</w:t>
      </w:r>
      <w:r>
        <w:t xml:space="preserve"> </w:t>
      </w:r>
      <w:r>
        <w:t xml:space="preserve">— 空槽留空并显示槽位号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远程 NOM 槽位3</w:t>
      </w:r>
      <w:r>
        <w:t xml:space="preserve"> </w:t>
      </w:r>
      <w:r>
        <w:t xml:space="preserve">— 已就位，其余留空</w:t>
      </w:r>
    </w:p>
    <w:p>
      <w:pPr>
        <w:pStyle w:val="FirstParagraph"/>
      </w:pPr>
      <w:r>
        <w:rPr>
          <w:b/>
          <w:bCs/>
        </w:rPr>
        <w:t xml:space="preserve">联动效果</w:t>
      </w:r>
      <w:r>
        <w:t xml:space="preserve">：选 cpu_eth/rack_eth 时蓝色链路从网口连到</w:t>
      </w:r>
      <w:r>
        <w:t xml:space="preserve"> </w:t>
      </w:r>
      <w:r>
        <w:rPr>
          <w:rStyle w:val="VerbatimChar"/>
        </w:rPr>
        <w:t xml:space="preserve">{ip}</w:t>
      </w:r>
      <w:r>
        <w:t xml:space="preserve"> </w:t>
      </w:r>
      <w:r>
        <w:t xml:space="preserve">设备箱；选串口/CAN 时连到</w:t>
      </w:r>
      <w:r>
        <w:t xml:space="preserve"> </w:t>
      </w:r>
      <w:r>
        <w:rPr>
          <w:rStyle w:val="VerbatimChar"/>
        </w:rPr>
        <w:t xml:space="preserve">.d</w:t>
      </w:r>
      <w:r>
        <w:t xml:space="preserve"> </w:t>
      </w:r>
      <w:r>
        <w:t xml:space="preserve">从站箱；选 rio_serial 时蓝色链路从 CPU 网口绕至远程 CRA（标注</w:t>
      </w:r>
      <w:r>
        <w:t xml:space="preserve"> </w:t>
      </w:r>
      <w:r>
        <w:rPr>
          <w:rStyle w:val="VerbatimChar"/>
        </w:rPr>
        <w:t xml:space="preserve">{ip}</w:t>
      </w:r>
      <w:r>
        <w:t xml:space="preserve">），再从远程 NOM 连到从站（标注</w:t>
      </w:r>
      <w:r>
        <w:t xml:space="preserve"> </w:t>
      </w:r>
      <w:r>
        <w:rPr>
          <w:rStyle w:val="VerbatimChar"/>
        </w:rPr>
        <w:t xml:space="preserve">\\r1.s1.c1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.d</w:t>
      </w:r>
      <w:r>
        <w:t xml:space="preserve">）。地址生成逻辑不受影响，全场景回归通过。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继续改进 SVG 显示样式：</w:t>
      </w:r>
      <w:r>
        <w:t xml:space="preserve"> </w:t>
      </w:r>
      <w:r>
        <w:t xml:space="preserve">1. 每个模块的宽度、高度占满整机架槽位</w:t>
      </w:r>
      <w:r>
        <w:t xml:space="preserve"> </w:t>
      </w:r>
      <w:r>
        <w:t xml:space="preserve">2. 连接末端从站设备的接线呈“L”字形</w:t>
      </w:r>
      <w:r>
        <w:t xml:space="preserve"> </w:t>
      </w:r>
      <w:r>
        <w:t xml:space="preserve">3. 每个机架的 CPS 不占用槽位编号，此模块左上角不显示槽位编号，槽位号从CPU占用的第一个槽位开始从0开始算，M580占2个槽位</w:t>
      </w:r>
      <w:r>
        <w:t xml:space="preserve"> </w:t>
      </w:r>
      <w:r>
        <w:t xml:space="preserve">4. m 在每个模块所在槽位上，并加上说明文字“槽位 m = XXX”，XXX 根据图例固定</w:t>
      </w:r>
      <w:r>
        <w:t xml:space="preserve"> </w:t>
      </w:r>
      <w:r>
        <w:t xml:space="preserve">5. c 在对应做通讯的模块的机架下方，并加上说明文字“槽位 m = XXX”，XXX 根据图例固定，位置固定且不遮挡链路连线</w:t>
      </w:r>
      <w:r>
        <w:t xml:space="preserve"> </w:t>
      </w:r>
      <w:r>
        <w:t xml:space="preserve">6. s1 在远程IO机架上方显示，规则类似 m 显示；c1 在远程机架下发显示，规则类似</w:t>
      </w:r>
      <w:r>
        <w:t xml:space="preserve"> </w:t>
      </w:r>
      <w:r>
        <w:t xml:space="preserve">7. {ip} 如果是 CPU 接口，则显示在接入的末端的设备后面，与 d 一同显示，说明文字”从站IP {ip}</w:t>
      </w:r>
      <w:r>
        <w:t xml:space="preserve">“</w:t>
      </w:r>
      <w:r>
        <w:t xml:space="preserve">，然后换行显示文字</w:t>
      </w:r>
      <w:r>
        <w:t xml:space="preserve">”</w:t>
      </w:r>
      <w:r>
        <w:t xml:space="preserve">从站号 .d”；{ip}如果是远程IO接口，则也显示在远程机架上方，说明文字”远程IO站IP地址 {ip}”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这次要重排示意图布局：CPS 不占槽位号、模块占满槽位、L 形连线、m/s1/c/c1/{ip} 标注。重写生成函数：现在重写示意图生成函数，落实 7 条新规则：清理一处冗余写法：截图区域裁剪不完整，重新截取完整示意图区域：两种场景渲染正确。查看另两个场景：三个本地场景都正确。查看 rio 场景下半部分（c1 标注和 L 形接线）：各场景渲染均符合要求。保存版本：示意图样式改进完成并验证，新版本已保存（版本号</w:t>
      </w:r>
      <w:r>
        <w:t xml:space="preserve"> </w:t>
      </w:r>
      <w:r>
        <w:rPr>
          <w:rStyle w:val="VerbatimChar"/>
        </w:rPr>
        <w:t xml:space="preserve">55456d5</w:t>
      </w:r>
      <w:r>
        <w:t xml:space="preserve">）。</w:t>
      </w:r>
    </w:p>
    <w:p>
      <w:pPr>
        <w:pStyle w:val="a0"/>
      </w:pPr>
      <w:r>
        <w:rPr>
          <w:b/>
          <w:bCs/>
        </w:rPr>
        <w:t xml:space="preserve">改进清单（对照 7 条要求）：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模块占满槽位</w:t>
      </w:r>
      <w:r>
        <w:t xml:space="preserve"> </w:t>
      </w:r>
      <w:r>
        <w:t xml:space="preserve">— CPS/CPU/NOM/NOC/CRA 模块矩形现在占满整个槽位的宽度和高度（原为内缩浮动块）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 形接线</w:t>
      </w:r>
      <w:r>
        <w:t xml:space="preserve"> </w:t>
      </w:r>
      <w:r>
        <w:t xml:space="preserve">— 所有到末端从站设备的连线改为”先横后竖”的 L 形，竖线段垂直落入设备箱顶部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CPS 不占槽位编号</w:t>
      </w:r>
      <w:r>
        <w:t xml:space="preserve"> </w:t>
      </w:r>
      <w:r>
        <w:t xml:space="preserve">— CPS 位于机架最左侧独立窄列，无槽位号角标；槽位号从 CPU 占用的第一个槽位起算 0（M580 占槽位 0-1，M340 占槽位 0），编号 0-7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 标注</w:t>
      </w:r>
      <w:r>
        <w:t xml:space="preserve"> </w:t>
      </w:r>
      <w:r>
        <w:t xml:space="preserve">— 机架上方对应模块位置显示红色”槽位 m = 0 / 3 / 5”（CPU/NOM/NOC）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 标注</w:t>
      </w:r>
      <w:r>
        <w:t xml:space="preserve"> </w:t>
      </w:r>
      <w:r>
        <w:t xml:space="preserve">— 做通讯的模块所在机架下方居中显示”通道 c = X”（cpu_eth→3、cpu_serial→0、cpu_can→2、rack 模块→0），位置固定在机架下缘，不遮挡链路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s1 / c1 标注</w:t>
      </w:r>
      <w:r>
        <w:t xml:space="preserve"> </w:t>
      </w:r>
      <w:r>
        <w:t xml:space="preserve">— 远程 IO 机架上方显示”槽位 s1 = 0 (CRA) / s1 = 3 (NOM)</w:t>
      </w:r>
      <w:r>
        <w:t xml:space="preserve">“</w:t>
      </w:r>
      <w:r>
        <w:t xml:space="preserve">，下方显示</w:t>
      </w:r>
      <w:r>
        <w:t xml:space="preserve">”</w:t>
      </w:r>
      <w:r>
        <w:t xml:space="preserve">通道 c1 = 1”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{ip} 标注分流</w:t>
      </w:r>
      <w:r>
        <w:t xml:space="preserve"> </w:t>
      </w:r>
      <w:r>
        <w:t xml:space="preserve">— CPU 网口链路：{ip} 显示在末端设备箱右侧，蓝色”从站IP {ip}</w:t>
      </w:r>
      <w:r>
        <w:t xml:space="preserve">“</w:t>
      </w:r>
      <w:r>
        <w:t xml:space="preserve">换行红色</w:t>
      </w:r>
      <w:r>
        <w:t xml:space="preserve">”</w:t>
      </w:r>
      <w:r>
        <w:t xml:space="preserve">从站号 .d”；远程 IO 链路：{ip} 显示在远程机架上方，蓝色”远程IO站IP地址 {ip}”</w:t>
      </w:r>
    </w:p>
    <w:p>
      <w:pPr>
        <w:pStyle w:val="FirstParagraph"/>
      </w:pPr>
      <w:r>
        <w:t xml:space="preserve">四个场景（M580 网口、M580 远程串口、M340 CAN、M580 NOM 串口）截图逐一核对无误。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继续改进SVG</w:t>
      </w:r>
      <w:r>
        <w:t xml:space="preserve"> </w:t>
      </w:r>
      <w:r>
        <w:t xml:space="preserve">1. 你现在与从站是“7”形连线，我要求的是“L”形连线</w:t>
      </w:r>
      <w:r>
        <w:t xml:space="preserve"> </w:t>
      </w:r>
      <w:r>
        <w:t xml:space="preserve">2. 若不使用远程IO机架上面的模块连接，则SVG不显示这个机架</w:t>
      </w:r>
      <w:r>
        <w:t xml:space="preserve"> </w:t>
      </w:r>
      <w:r>
        <w:t xml:space="preserve">3. 槽位说明文字换行显示：如“槽位</w:t>
      </w:r>
      <w:r>
        <w:t xml:space="preserve">m=3”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三处修改：L 形连线（先竖后横）、非 rio 场景隐藏远程机架、槽位标注两行显示。逐一改：现在改 L 形连线和动态画布高度：画布高度随是否显示远程机架自适应：v_rio 截图内容像 rack_eth，直接检查生成的测试文件：</w:t>
      </w:r>
      <w:r>
        <w:rPr>
          <w:rStyle w:val="VerbatimChar"/>
        </w:rPr>
        <w:t xml:space="preserve">craX is not defined</w:t>
      </w:r>
      <w:r>
        <w:t xml:space="preserve"> </w:t>
      </w:r>
      <w:r>
        <w:t xml:space="preserve">—— R10 改动的变量作用域问题。查看相关代码：修复生效，地址正确生成</w:t>
      </w:r>
      <w:r>
        <w:t xml:space="preserve"> </w:t>
      </w:r>
      <w:r>
        <w:rPr>
          <w:rStyle w:val="VerbatimChar"/>
        </w:rPr>
        <w:t xml:space="preserve">0.0.3{192.168.100.31}\0.8.1.15</w:t>
      </w:r>
      <w:r>
        <w:t xml:space="preserve">。重新跑四场景截图 + DOM 校验：DOM 校验全部通过。查看关键场景截图：截图仍是 eth 场景——可能是注入脚本的 cpuType 值大小写不对导致联动纠正。检查选项值：重叠已修复，标注层次清晰。最后跑一轮全场景地址回归测试，然后保存版本：全部场景地址输出正确。保存版本：三条 SVG 改进已全部完成并验证通过，版本已保存（版本号：</w:t>
      </w:r>
      <w:r>
        <w:rPr>
          <w:b/>
          <w:bCs/>
        </w:rPr>
        <w:t xml:space="preserve">f36d0dc</w:t>
      </w:r>
      <w:r>
        <w:t xml:space="preserve">）。</w:t>
      </w:r>
    </w:p>
    <w:bookmarkEnd w:id="22"/>
    <w:bookmarkStart w:id="23" w:name="本轮修改清单"/>
    <w:p>
      <w:pPr>
        <w:pStyle w:val="2"/>
      </w:pPr>
      <w:r>
        <w:t xml:space="preserve">本轮修改清单</w:t>
      </w:r>
    </w:p>
    <w:p>
      <w:pPr>
        <w:pStyle w:val="FirstParagraph"/>
      </w:pPr>
      <w:r>
        <w:rPr>
          <w:b/>
          <w:bCs/>
        </w:rPr>
        <w:t xml:space="preserve">1. 从站连线改为”L”形（先竖后横）</w:t>
      </w:r>
      <w:r>
        <w:t xml:space="preserve"> </w:t>
      </w:r>
      <w:r>
        <w:t xml:space="preserve">- 本地场景：从通讯端口竖直向下出机架，再水平向右接入末端设备箱</w:t>
      </w:r>
      <w:r>
        <w:t xml:space="preserve"> </w:t>
      </w:r>
      <w:r>
        <w:t xml:space="preserve">- rio 场景：远程 NOM 端口竖直向下出远程机架，再水平向右接入从站箱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通道 c = X</w:t>
      </w:r>
      <w:r>
        <w:t xml:space="preserve">”</w:t>
      </w:r>
      <w:r>
        <w:t xml:space="preserve">标注相应左移，避开竖向链路</w:t>
      </w:r>
    </w:p>
    <w:p>
      <w:pPr>
        <w:pStyle w:val="a0"/>
      </w:pPr>
      <w:r>
        <w:rPr>
          <w:b/>
          <w:bCs/>
        </w:rPr>
        <w:t xml:space="preserve">2. 非远程场景隐藏远程 IO 机架</w:t>
      </w:r>
      <w:r>
        <w:t xml:space="preserve"> </w:t>
      </w:r>
      <w:r>
        <w:t xml:space="preserve">- 只有选择”远程IO机架（CRA)- 串口模块（NOM）“时才绘制远程机架（含 CRA、远程 NOM、s1/c1 标注）</w:t>
      </w:r>
      <w:r>
        <w:t xml:space="preserve"> </w:t>
      </w:r>
      <w:r>
        <w:t xml:space="preserve">- 其余场景画布自动收紧（viewBox 高度 640 → 346），不留空白</w:t>
      </w:r>
    </w:p>
    <w:p>
      <w:pPr>
        <w:pStyle w:val="a0"/>
      </w:pPr>
      <w:r>
        <w:rPr>
          <w:b/>
          <w:bCs/>
        </w:rPr>
        <w:t xml:space="preserve">3. 槽位说明文字换行显示</w:t>
      </w:r>
      <w:r>
        <w:t xml:space="preserve"> </w:t>
      </w:r>
      <w:r>
        <w:t xml:space="preserve">- 主站：</w:t>
      </w:r>
      <w:r>
        <w:rPr>
          <w:rStyle w:val="VerbatimChar"/>
        </w:rPr>
        <w:t xml:space="preserve">槽位</w:t>
      </w:r>
      <w:r>
        <w:t xml:space="preserve">（换行）</w:t>
      </w:r>
      <w:r>
        <w:rPr>
          <w:rStyle w:val="VerbatimChar"/>
        </w:rPr>
        <w:t xml:space="preserve">m = 0 / 3 / 5</w:t>
      </w:r>
      <w:r>
        <w:t xml:space="preserve"> </w:t>
      </w:r>
      <w:r>
        <w:t xml:space="preserve">- 远程机架：</w:t>
      </w:r>
      <w:r>
        <w:rPr>
          <w:rStyle w:val="VerbatimChar"/>
        </w:rPr>
        <w:t xml:space="preserve">槽位</w:t>
      </w:r>
      <w:r>
        <w:t xml:space="preserve">（换行）</w:t>
      </w:r>
      <w:r>
        <w:rPr>
          <w:rStyle w:val="VerbatimChar"/>
        </w:rPr>
        <w:t xml:space="preserve">s1 = 0 / 3 / 3</w:t>
      </w:r>
    </w:p>
    <w:p>
      <w:pPr>
        <w:pStyle w:val="a0"/>
      </w:pPr>
      <w:r>
        <w:rPr>
          <w:b/>
          <w:bCs/>
        </w:rPr>
        <w:t xml:space="preserve">顺手修复的问题</w:t>
      </w:r>
      <w:r>
        <w:t xml:space="preserve"> </w:t>
      </w:r>
      <w:r>
        <w:t xml:space="preserve">- 远程机架变量作用域错误（</w:t>
      </w:r>
      <w:r>
        <w:rPr>
          <w:rStyle w:val="VerbatimChar"/>
        </w:rPr>
        <w:t xml:space="preserve">craX is not defined</w:t>
      </w:r>
      <w:r>
        <w:t xml:space="preserve">），曾导致切换到 rio 场景时示意图和输入区不刷新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远程IO站IP地址 {ip}</w:t>
      </w:r>
      <w:r>
        <w:t xml:space="preserve">”</w:t>
      </w:r>
      <w:r>
        <w:t xml:space="preserve">与”槽位 s1 = 0”标注重叠，已上移错开</w:t>
      </w:r>
    </w:p>
    <w:bookmarkEnd w:id="23"/>
    <w:bookmarkStart w:id="24" w:name="测试确认"/>
    <w:p>
      <w:pPr>
        <w:pStyle w:val="2"/>
      </w:pPr>
      <w:r>
        <w:t xml:space="preserve">测试确认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示意图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网口 + Modbus-TCP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'0.0.3{192.168.1.10}.1'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单机架 + L 形线 + ip/d 标注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网口 + Ethernet/IP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'0.0.3{192.168.1.10}CON.CIP'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单机架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远程 IO 串口（ADDMX）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'0.0.3{192.168.100.31}\0.8.1.15'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双机架 + 主干链路 + L 形线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机架串口模块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'0.2.0.4'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单机架，无远程机架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M340 CAN 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'0.0.2.4'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单机架，无 CRA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M340 串口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'0.0.0.4'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单机架 ✓</w:t>
            </w:r>
          </w:p>
        </w:tc>
      </w:tr>
    </w:tbl>
    <w:p>
      <w:pPr>
        <w:pStyle w:val="a0"/>
      </w:pPr>
      <w:r>
        <w:t xml:space="preserve">可以打开预览查看效果，如有需要继续调整的地方请直接指出。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按截图标注修改三处：① 删除 CPU 三个接口的 E/S/C 字母标识；② 通道说明文字改为两行、放到”L”形竖线右侧；③</w:t>
      </w:r>
      <w:r>
        <w:t xml:space="preserve"> </w:t>
      </w:r>
      <w:r>
        <w:t xml:space="preserve">“</w:t>
      </w:r>
      <w:r>
        <w:t xml:space="preserve">远程IO站IP地址 {ip}</w:t>
      </w:r>
      <w:r>
        <w:t xml:space="preserve">”</w:t>
      </w:r>
      <w:r>
        <w:t xml:space="preserve">移到 CRA 模块下方。四场景全部正确。保存版本：本轮三处修改已完成并逐场景截图验证，版本已保存（版本号：</w:t>
      </w:r>
      <w:r>
        <w:rPr>
          <w:b/>
          <w:bCs/>
        </w:rPr>
        <w:t xml:space="preserve">0630975</w:t>
      </w:r>
      <w:r>
        <w:t xml:space="preserve">）。</w:t>
      </w:r>
    </w:p>
    <w:bookmarkEnd w:id="24"/>
    <w:bookmarkStart w:id="25" w:name="修改清单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1. CPU 三个接口不再区分 E、S、C</w:t>
      </w:r>
      <w:r>
        <w:t xml:space="preserve"> </w:t>
      </w:r>
      <w:r>
        <w:t xml:space="preserve">- 删除了 CPU 模块上网口/串口/CAN 口旁的 E、S、C 字母标识，只保留三个端口方块（选中的端口仍为蓝实心）</w:t>
      </w:r>
    </w:p>
    <w:p>
      <w:pPr>
        <w:pStyle w:val="a0"/>
      </w:pPr>
      <w:r>
        <w:rPr>
          <w:b/>
          <w:bCs/>
        </w:rPr>
        <w:t xml:space="preserve">2. 通道说明文字两行显示、放在”L”形竖线右边</w:t>
      </w:r>
      <w:r>
        <w:t xml:space="preserve"> </w:t>
      </w:r>
      <w:r>
        <w:t xml:space="preserve">- 本地链路：</w:t>
      </w:r>
      <w:r>
        <w:rPr>
          <w:rStyle w:val="VerbatimChar"/>
        </w:rPr>
        <w:t xml:space="preserve">通道</w:t>
      </w:r>
      <w:r>
        <w:t xml:space="preserve">（换行）</w:t>
      </w:r>
      <w:r>
        <w:rPr>
          <w:rStyle w:val="VerbatimChar"/>
        </w:rPr>
        <w:t xml:space="preserve">c = X</w:t>
      </w:r>
      <w:r>
        <w:t xml:space="preserve">，紧跟竖线右侧</w:t>
      </w:r>
      <w:r>
        <w:t xml:space="preserve"> </w:t>
      </w:r>
      <w:r>
        <w:t xml:space="preserve">- rio 主站侧：</w:t>
      </w:r>
      <w:r>
        <w:rPr>
          <w:rStyle w:val="VerbatimChar"/>
        </w:rPr>
        <w:t xml:space="preserve">通道</w:t>
      </w:r>
      <w:r>
        <w:t xml:space="preserve">（换行）</w:t>
      </w:r>
      <w:r>
        <w:rPr>
          <w:rStyle w:val="VerbatimChar"/>
        </w:rPr>
        <w:t xml:space="preserve">c = 3</w:t>
      </w:r>
      <w:r>
        <w:t xml:space="preserve">，放在左侧主干竖线右边</w:t>
      </w:r>
      <w:r>
        <w:t xml:space="preserve"> </w:t>
      </w:r>
      <w:r>
        <w:t xml:space="preserve">- rio 远程侧：</w:t>
      </w:r>
      <w:r>
        <w:rPr>
          <w:rStyle w:val="VerbatimChar"/>
        </w:rPr>
        <w:t xml:space="preserve">通道</w:t>
      </w:r>
      <w:r>
        <w:t xml:space="preserve">（换行）</w:t>
      </w:r>
      <w:r>
        <w:rPr>
          <w:rStyle w:val="VerbatimChar"/>
        </w:rPr>
        <w:t xml:space="preserve">c1 = 1</w:t>
      </w:r>
      <w:r>
        <w:t xml:space="preserve">，放在远程 NOM 竖线右边</w:t>
      </w:r>
    </w:p>
    <w:p>
      <w:pPr>
        <w:pStyle w:val="a0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远程IO站IP地址 {ip}</w:t>
      </w:r>
      <w:r>
        <w:rPr>
          <w:b/>
          <w:bCs/>
        </w:rPr>
        <w:t xml:space="preserve">”</w:t>
      </w:r>
      <w:r>
        <w:rPr>
          <w:b/>
          <w:bCs/>
        </w:rPr>
        <w:t xml:space="preserve">移到 CRA 模块正下方</w:t>
      </w:r>
      <w:r>
        <w:t xml:space="preserve"> </w:t>
      </w:r>
      <w:r>
        <w:t xml:space="preserve">- 从远程机架上方移至远程机架下方、CRA 列居中位置，不再与 s1 槽位标注相邻</w:t>
      </w:r>
    </w:p>
    <w:p>
      <w:pPr>
        <w:pStyle w:val="a0"/>
      </w:pPr>
      <w:r>
        <w:t xml:space="preserve">已确认四个场景（CPU 网口 / 机架串口模块 / M340 CAN 口 / 远程 IO 串口）的示意图渲染均正确，地址生成逻辑未受影响。可以打开预览查看，有进一步调整随时指出。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两条标注：① Modbus 从站号允许为空，为空时提示”站号不设置则访问站号255的设备”；② 网口通讯时站号拼接格式改为</w:t>
      </w:r>
      <w:r>
        <w:t xml:space="preserve"> </w:t>
      </w:r>
      <w:r>
        <w:rPr>
          <w:rStyle w:val="VerbatimChar"/>
        </w:rPr>
        <w:t xml:space="preserve">r.m.c{IP}d.&lt;目标服务后缀&gt;</w:t>
      </w:r>
      <w:r>
        <w:t xml:space="preserve">。先看现有代码：再看 renderDynamicInputs 中各场景站号字段的调用：修改方案明确，开始顺序编辑。先改 buildNodeHTML（加 allowEmpty 参数）和 validateNode（空值提示）：现在改 calculateAddress 的拼接格式：最后更新逆向解析以兼容新格式</w:t>
      </w:r>
      <w:r>
        <w:t xml:space="preserve"> </w:t>
      </w:r>
      <w:r>
        <w:rPr>
          <w:rStyle w:val="VerbatimChar"/>
        </w:rPr>
        <w:t xml:space="preserve">{IP}d.&lt;后缀&gt;</w:t>
      </w:r>
      <w:r>
        <w:t xml:space="preserve">（并兼容旧格式</w:t>
      </w:r>
      <w:r>
        <w:t xml:space="preserve"> </w:t>
      </w:r>
      <w:r>
        <w:rPr>
          <w:rStyle w:val="VerbatimChar"/>
        </w:rPr>
        <w:t xml:space="preserve">.d</w:t>
      </w:r>
      <w:r>
        <w:t xml:space="preserve">）：琥珀色提示正常显示，布局无错位。保存版本：两处修改已完成并验证，版本已保存（版本号：</w:t>
      </w:r>
      <w:r>
        <w:rPr>
          <w:b/>
          <w:bCs/>
        </w:rPr>
        <w:t xml:space="preserve">d7bb324</w:t>
      </w:r>
      <w:r>
        <w:t xml:space="preserve">）。</w:t>
      </w:r>
    </w:p>
    <w:bookmarkEnd w:id="25"/>
    <w:bookmarkStart w:id="26" w:name="修改清单-1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1. Modbus 从站号 (.d) 允许为空</w:t>
      </w:r>
      <w:r>
        <w:t xml:space="preserve"> </w:t>
      </w:r>
      <w:r>
        <w:t xml:space="preserve">- 清空时不再报错，改显示琥珀色提示：</w:t>
      </w:r>
      <w:r>
        <w:t xml:space="preserve">“</w:t>
      </w:r>
      <w:r>
        <w:t xml:space="preserve">站号不设置则访问站号255的设备</w:t>
      </w:r>
      <w:r>
        <w:t xml:space="preserve">”</w:t>
      </w:r>
      <w:r>
        <w:t xml:space="preserve"> </w:t>
      </w:r>
      <w:r>
        <w:t xml:space="preserve">- 非空时仍校验：须为 1-255 的数字，否则红色报错</w:t>
      </w:r>
      <w:r>
        <w:t xml:space="preserve"> </w:t>
      </w:r>
      <w:r>
        <w:t xml:space="preserve">- 适用于所有”Modbus 从站号”字段（网口 TCP、本地串口、远程 IO 串口）；CAN 从站号仍保持必填</w:t>
      </w:r>
    </w:p>
    <w:p>
      <w:pPr>
        <w:pStyle w:val="a0"/>
      </w:pPr>
      <w:r>
        <w:rPr>
          <w:b/>
          <w:bCs/>
        </w:rPr>
        <w:t xml:space="preserve">2. 网口通讯站号拼接格式改为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r.m.c{IP}d.&lt;目标服务后缀&gt;</w:t>
      </w:r>
      <w:r>
        <w:t xml:space="preserve"> </w:t>
      </w:r>
      <w:r>
        <w:t xml:space="preserve">- 站号直接拼在</w:t>
      </w:r>
      <w:r>
        <w:t xml:space="preserve"> </w:t>
      </w:r>
      <w:r>
        <w:rPr>
          <w:rStyle w:val="VerbatimChar"/>
        </w:rPr>
        <w:t xml:space="preserve">{IP}</w:t>
      </w:r>
      <w:r>
        <w:t xml:space="preserve"> </w:t>
      </w:r>
      <w:r>
        <w:t xml:space="preserve">之后，不再用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分隔；站号与后缀之间用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分隔</w:t>
      </w:r>
      <w:r>
        <w:t xml:space="preserve"> </w:t>
      </w:r>
      <w:r>
        <w:t xml:space="preserve">- 示例：</w:t>
      </w:r>
      <w:r>
        <w:t xml:space="preserve"> </w:t>
      </w:r>
      <w:r>
        <w:t xml:space="preserve">- 默认：</w:t>
      </w:r>
      <w:r>
        <w:rPr>
          <w:rStyle w:val="VerbatimChar"/>
        </w:rPr>
        <w:t xml:space="preserve">0.0.3{192.168.1.10}1</w:t>
      </w:r>
      <w:r>
        <w:t xml:space="preserve"> </w:t>
      </w:r>
      <w:r>
        <w:t xml:space="preserve">- 带后缀：</w:t>
      </w:r>
      <w:r>
        <w:rPr>
          <w:rStyle w:val="VerbatimChar"/>
        </w:rPr>
        <w:t xml:space="preserve">0.0.3{192.168.1.10}5.SYS</w:t>
      </w:r>
      <w:r>
        <w:t xml:space="preserve">、</w:t>
      </w:r>
      <w:r>
        <w:rPr>
          <w:rStyle w:val="VerbatimChar"/>
        </w:rPr>
        <w:t xml:space="preserve">0.0.3{192.168.1.10}5.TCP.MBS</w:t>
      </w:r>
      <w:r>
        <w:t xml:space="preserve"> </w:t>
      </w:r>
      <w:r>
        <w:t xml:space="preserve">- 站号为空：</w:t>
      </w:r>
      <w:r>
        <w:rPr>
          <w:rStyle w:val="VerbatimChar"/>
        </w:rPr>
        <w:t xml:space="preserve">0.0.3{192.168.1.10}</w:t>
      </w:r>
      <w:r>
        <w:t xml:space="preserve">（或带后缀</w:t>
      </w:r>
      <w:r>
        <w:t xml:space="preserve"> </w:t>
      </w:r>
      <w:r>
        <w:rPr>
          <w:rStyle w:val="VerbatimChar"/>
        </w:rPr>
        <w:t xml:space="preserve">0.0.3{192.168.1.10}SYS</w:t>
      </w:r>
      <w:r>
        <w:t xml:space="preserve">）</w:t>
      </w:r>
      <w:r>
        <w:t xml:space="preserve"> </w:t>
      </w:r>
      <w:r>
        <w:t xml:space="preserve">- 串口/远程级联场景在站号为空时同样省略</w:t>
      </w:r>
      <w:r>
        <w:t xml:space="preserve"> </w:t>
      </w:r>
      <w:r>
        <w:rPr>
          <w:rStyle w:val="VerbatimChar"/>
        </w:rPr>
        <w:t xml:space="preserve">.d</w:t>
      </w:r>
      <w:r>
        <w:t xml:space="preserve"> </w:t>
      </w:r>
      <w:r>
        <w:t xml:space="preserve">段</w:t>
      </w:r>
      <w:r>
        <w:t xml:space="preserve"> </w:t>
      </w:r>
      <w:r>
        <w:t xml:space="preserve">- 逆向解析已同步更新：能正确拆分</w:t>
      </w:r>
      <w:r>
        <w:t xml:space="preserve"> </w:t>
      </w:r>
      <w:r>
        <w:rPr>
          <w:rStyle w:val="VerbatimChar"/>
        </w:rPr>
        <w:t xml:space="preserve">{IP}5.SYS</w:t>
      </w:r>
      <w:r>
        <w:t xml:space="preserve"> </w:t>
      </w:r>
      <w:r>
        <w:t xml:space="preserve">→ Unit ID 5 + 后缀 SYS，并兼容旧格式</w:t>
      </w:r>
      <w:r>
        <w:t xml:space="preserve"> </w:t>
      </w:r>
      <w:r>
        <w:rPr>
          <w:rStyle w:val="VerbatimChar"/>
        </w:rPr>
        <w:t xml:space="preserve">{IP}.5</w:t>
      </w:r>
    </w:p>
    <w:p>
      <w:pPr>
        <w:pStyle w:val="a0"/>
      </w:pPr>
      <w:r>
        <w:t xml:space="preserve">已回归确认 Ethernet/IP（</w:t>
      </w:r>
      <w:r>
        <w:rPr>
          <w:rStyle w:val="VerbatimChar"/>
        </w:rPr>
        <w:t xml:space="preserve">CON.CIP</w:t>
      </w:r>
      <w:r>
        <w:t xml:space="preserve">）、CAN、远程级联（ADDMX）等场景输出不受影响。可以打开预览验证，有问题继续指出。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7"/>
        </w:numPr>
      </w:pPr>
      <w:r>
        <w:t xml:space="preserve">image(24).png</w:t>
      </w:r>
    </w:p>
    <w:p>
      <w:pPr>
        <w:pStyle w:val="FirstParagraph"/>
      </w:pPr>
      <w:r>
        <w:t xml:space="preserve">继续改进SVG示意图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这轮要求：① rio 场景 CPU→CRA 也改 L 形接线，远程机架相对主机架右移（类似末端从站的位置关系）；② 所有使用中的接口统一用”从上到下第 2 个”端口。先看当前函数全文，整体重写更稳妥：整体改造，分步顺序编辑。先参数化 rack/slotLabels 支持右移的远程机架：最后更新本地链路的 py 取值（统一从第 2 口出线）：重新生成四场景截图验证：本轮 SVG 改进已完成并逐场景截图验证，版本已保存（版本号：</w:t>
      </w:r>
      <w:r>
        <w:rPr>
          <w:b/>
          <w:bCs/>
        </w:rPr>
        <w:t xml:space="preserve">5e2d178</w:t>
      </w:r>
      <w:r>
        <w:t xml:space="preserve">）。</w:t>
      </w:r>
    </w:p>
    <w:bookmarkEnd w:id="26"/>
    <w:bookmarkStart w:id="27" w:name="修改清单-2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1. CPU 与远程 IO（CRA）的接线改为 L 形，远程机架右移</w:t>
      </w:r>
      <w:r>
        <w:t xml:space="preserve"> </w:t>
      </w:r>
      <w:r>
        <w:t xml:space="preserve">- 远程 IO 机架整体相对主机架向右平移两个槽位，方位类似末端从站</w:t>
      </w:r>
      <w:r>
        <w:t xml:space="preserve"> </w:t>
      </w:r>
      <w:r>
        <w:t xml:space="preserve">- CPU 网口 → CRA 的干线改为 L 形：从 CPU 端口竖直向下，再水平向右接入 CRA 端口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通道 / c = 3</w:t>
      </w:r>
      <w:r>
        <w:t xml:space="preserve">”</w:t>
      </w:r>
      <w:r>
        <w:t xml:space="preserve">标注相应移到该竖线右侧，两行显示</w:t>
      </w:r>
    </w:p>
    <w:p>
      <w:pPr>
        <w:pStyle w:val="a0"/>
      </w:pPr>
      <w:r>
        <w:rPr>
          <w:b/>
          <w:bCs/>
        </w:rPr>
        <w:t xml:space="preserve">2. 使用中的接口统一为从上到下第 2 个</w:t>
      </w:r>
      <w:r>
        <w:t xml:space="preserve"> </w:t>
      </w:r>
      <w:r>
        <w:t xml:space="preserve">- CPU：三个口不区分 E/S/C，无论网口/串口/CAN 场景，使用中的口统一高亮中间（第 2 个）</w:t>
      </w:r>
      <w:r>
        <w:t xml:space="preserve"> </w:t>
      </w:r>
      <w:r>
        <w:t xml:space="preserve">- 主机架 NOM（2 口）、NOC（3 口）：高亮第 2 口，连线从第 2 口引出</w:t>
      </w:r>
      <w:r>
        <w:t xml:space="preserve"> </w:t>
      </w:r>
      <w:r>
        <w:t xml:space="preserve">- 远程 CRA（3 口）、远程 NOM（2 口）：同样高亮并连接第 2 口</w:t>
      </w:r>
    </w:p>
    <w:p>
      <w:pPr>
        <w:pStyle w:val="a0"/>
      </w:pPr>
      <w:r>
        <w:rPr>
          <w:b/>
          <w:bCs/>
        </w:rPr>
        <w:t xml:space="preserve">已验证场景</w:t>
      </w:r>
      <w:r>
        <w:t xml:space="preserve"> </w:t>
      </w:r>
      <w:r>
        <w:t xml:space="preserve">- rio：右移远程机架 + 两段 L 形接线 + 第 2 口高亮 + 各标注无重叠 ✓</w:t>
      </w:r>
      <w:r>
        <w:t xml:space="preserve"> </w:t>
      </w:r>
      <w:r>
        <w:t xml:space="preserve">- CPU 网口 / 机架串口模块 / M340 CAN：单机架，中间口出线，L 形接线 ✓</w:t>
      </w:r>
    </w:p>
    <w:p>
      <w:pPr>
        <w:pStyle w:val="a0"/>
      </w:pPr>
      <w:r>
        <w:t xml:space="preserve">可以打开预览查看效果，有进一步调整随时指出。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示例图标题说明：以下模块所在的机架（r）、槽位（m）为示意图，现场实际请根据实际模块位置设定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在示意图标题下加一行说明文字：说明行已显示在标题下方，与槽位标注无重叠。保存版本：已完成，版本已保存（版本号：</w:t>
      </w:r>
      <w:r>
        <w:rPr>
          <w:b/>
          <w:bCs/>
        </w:rPr>
        <w:t xml:space="preserve">5d95b04</w:t>
      </w:r>
      <w:r>
        <w:t xml:space="preserve">）。</w:t>
      </w:r>
    </w:p>
    <w:p>
      <w:pPr>
        <w:pStyle w:val="a0"/>
      </w:pPr>
      <w:r>
        <w:t xml:space="preserve">示意图标题”M580 / M340 寻址架构（蓝色为当前选择链路）：“下方新增一行浅灰色小字说明：</w:t>
      </w:r>
    </w:p>
    <w:p>
      <w:pPr>
        <w:pStyle w:val="aa"/>
      </w:pPr>
      <w:r>
        <w:t xml:space="preserve">注：以下模块所在的机架（r）、槽位（m）为示意图，现场实际请根据实际模块位置设定</w:t>
      </w:r>
    </w:p>
    <w:p>
      <w:pPr>
        <w:pStyle w:val="FirstParagraph"/>
      </w:pPr>
      <w:r>
        <w:t xml:space="preserve">已截图确认与标题、槽位标注均无重叠，所有场景（本地/远程）都会显示该行。可以打开预览查看。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改进选项</w:t>
      </w:r>
      <w:r>
        <w:t xml:space="preserve"> </w:t>
      </w:r>
      <w:r>
        <w:t xml:space="preserve">①中的“位置 - 接口”选项，</w:t>
      </w:r>
      <w:r>
        <w:t xml:space="preserve">“</w:t>
      </w:r>
      <w:r>
        <w:t xml:space="preserve">CPU机架</w:t>
      </w:r>
      <w:r>
        <w:t xml:space="preserve">”</w:t>
      </w:r>
      <w:r>
        <w:t xml:space="preserve">改名为”本地机架”</w:t>
      </w:r>
    </w:p>
    <w:p>
      <w:pPr>
        <w:pStyle w:val="a0"/>
      </w:pPr>
      <w:r>
        <w:t xml:space="preserve">②中显示“位置 - 接口”选择CRA时相同的“主机架接口编号”标题，此时右侧的目标地址IP、Modbus从站号、CAN从站号等标题下也添加单行说明文字，保证与左侧机架号、模块编号、通道号的输入框在同一高度</w:t>
      </w:r>
    </w:p>
    <w:p>
      <w:pPr>
        <w:pStyle w:val="a0"/>
      </w:pPr>
      <w:r>
        <w:t xml:space="preserve">②的最上面上面新增单选选项：</w:t>
      </w:r>
      <w:r>
        <w:t xml:space="preserve"> </w:t>
      </w:r>
      <w:r>
        <w:t xml:space="preserve">标题：模块所在机架位置</w:t>
      </w:r>
      <w:r>
        <w:t xml:space="preserve"> </w:t>
      </w:r>
      <w:r>
        <w:t xml:space="preserve">选项：本地主机架（CPU所在机架）、远程主机架（CRA所在机架）、本地扩展机架（CPU机架通过XBE扩展）、远程扩展机架（CRA机架通过XBE扩展）</w:t>
      </w:r>
      <w:r>
        <w:t xml:space="preserve"> </w:t>
      </w:r>
      <w:r>
        <w:t xml:space="preserve">逻辑规则：上面接口选择CPU网口、CPU串口、CPU的CAN口，则固定为本地主机架，上面选择CPU机架-串口或CPU机架-网口，则这里只能本地主机架、本地扩展机架，上面选择远程IO机架，则这里只能选择远程主机架或远程扩展机架；若选择主机架（本地或远程），则下方的 r 固定为0；若选择扩展机架（本地或远程），则下发的 r 从1开始排，最低为1，不能为空，最高根据CPU和接口不同而不同（M580本地扩展/远程IO扩展/M340扩展最高 = 7/1/4）</w:t>
      </w:r>
      <w:r>
        <w:t xml:space="preserve"> </w:t>
      </w:r>
      <w:r>
        <w:t xml:space="preserve">②中的目标地址选项，若使用ADDM功能块且通讯对象为网口设备，则增加一个勾选框“使用网络链路名”，默认不勾选，不勾选则校验IP地址，勾选则可任意输出英文/下划线/数字组合的网络链路名，校验不能为空，拼接字符串时直接拼接输入的链路名</w:t>
      </w:r>
    </w:p>
    <w:p>
      <w:pPr>
        <w:pStyle w:val="a0"/>
      </w:pPr>
      <w:r>
        <w:t xml:space="preserve">改进示意图：</w:t>
      </w:r>
      <w:r>
        <w:t xml:space="preserve"> </w:t>
      </w:r>
      <w:r>
        <w:t xml:space="preserve">1. 槽位显示文字，左对齐，对齐各个模块边框最左侧</w:t>
      </w:r>
      <w:r>
        <w:t xml:space="preserve"> </w:t>
      </w:r>
      <w:r>
        <w:t xml:space="preserve">2. 左侧机架编号文字改变：0、1编号不显示，文本类似槽位显示红色</w:t>
      </w:r>
      <w:r>
        <w:t xml:space="preserve"> </w:t>
      </w:r>
      <w:r>
        <w:t xml:space="preserve">2.1 在主机架同高度，间隔主机架4个槽位宽度，添加绘制扩展机架：扩展机架类似对应的主机架（本地或扩展），带CPS但不带CPU或CRA，有插槽号，主机架与扩展机架最右侧添加一个XBE模块（注意在槽位7右侧，不占用槽位7），XBE模块有两个接口，通过第一个接口相连，若上面选项没有选择扩展机架，则模块、链路不显示激活状态，若选择扩展机架，则对应机架的XBE模块、XBE连接链路激活（模块边框显示蓝色，链路蓝色，接口蓝色填充）</w:t>
      </w:r>
      <w:r>
        <w:t xml:space="preserve"> </w:t>
      </w:r>
      <w:r>
        <w:t xml:space="preserve">2.2 本地机架（包括 CPU机架、本地扩展机架）：CPU机架显示“CPU机架</w:t>
      </w:r>
      <w:r>
        <w:t xml:space="preserve">r = 0”，扩展机架显示“扩展机架 1,2…</w:t>
      </w:r>
      <w:r>
        <w:t xml:space="preserve">r = 1,2…”</w:t>
      </w:r>
      <w:r>
        <w:t xml:space="preserve"> </w:t>
      </w:r>
      <w:r>
        <w:t xml:space="preserve">2.3 远程机架（包括 CPU机架、本地扩展机架）：CPU机架显示“CPU机架</w:t>
      </w:r>
      <w:r>
        <w:t xml:space="preserve">r1 = 0”，扩展机架显示“扩展机架 1,2…</w:t>
      </w:r>
      <w:r>
        <w:t xml:space="preserve">r1 = 1,2…”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这轮改动较大，先读取相关代码段（buildRmcHTML、buildIpHTML、buildSelectHTML、validateIP、updateDropdowns、rmcRule）：看②区静态 HTML 结构和 clsLabel 定义，确定单选组插入位置：开始实施。</w:t>
      </w:r>
      <w:r>
        <w:rPr>
          <w:b/>
          <w:bCs/>
        </w:rPr>
        <w:t xml:space="preserve">1. 下拉选项改名”CPU机架”→</w:t>
      </w:r>
      <w:r>
        <w:rPr>
          <w:b/>
          <w:bCs/>
        </w:rPr>
        <w:t xml:space="preserve">“</w:t>
      </w:r>
      <w:r>
        <w:rPr>
          <w:b/>
          <w:bCs/>
        </w:rPr>
        <w:t xml:space="preserve">本地机架</w:t>
      </w:r>
      <w:r>
        <w:rPr>
          <w:b/>
          <w:bCs/>
        </w:rPr>
        <w:t xml:space="preserve">”</w:t>
      </w:r>
      <w:r>
        <w:t xml:space="preserve">：</w:t>
      </w:r>
      <w:r>
        <w:rPr>
          <w:b/>
          <w:bCs/>
        </w:rPr>
        <w:t xml:space="preserve">2. ②区顶部插入”模块所在机架位置”单选组</w:t>
      </w:r>
      <w:r>
        <w:t xml:space="preserve">：</w:t>
      </w:r>
      <w:r>
        <w:rPr>
          <w:b/>
          <w:bCs/>
        </w:rPr>
        <w:t xml:space="preserve">3. updateDropdowns 增加单选组联动规则</w:t>
      </w:r>
      <w:r>
        <w:t xml:space="preserve">：</w:t>
      </w:r>
      <w:r>
        <w:rPr>
          <w:b/>
          <w:bCs/>
        </w:rPr>
        <w:t xml:space="preserve">4. rmcRule / buildRmcHTML / buildSubRmcHTML 支持机架位置</w:t>
      </w:r>
      <w:r>
        <w:t xml:space="preserve">：</w:t>
      </w:r>
      <w:r>
        <w:rPr>
          <w:b/>
          <w:bCs/>
        </w:rPr>
        <w:t xml:space="preserve">5. buildSelectHTML / buildIpHTML / validateIP 支持说明行与网络链路名</w:t>
      </w:r>
      <w:r>
        <w:t xml:space="preserve">：</w:t>
      </w:r>
      <w:r>
        <w:rPr>
          <w:b/>
          <w:bCs/>
        </w:rPr>
        <w:t xml:space="preserve">6. renderDynamicInputs：右侧字段补说明行 + 链路名勾选框</w:t>
      </w:r>
      <w:r>
        <w:t xml:space="preserve">：</w:t>
      </w:r>
      <w:r>
        <w:rPr>
          <w:b/>
          <w:bCs/>
        </w:rPr>
        <w:t xml:space="preserve">7. SVG 改造</w:t>
      </w:r>
      <w:r>
        <w:t xml:space="preserve">。先看当前函数关键段落：插入本地扩展机架绘制（非 rio 场景），并更新远程机架标签与 s1 标注：解析侧补充链路名说明，然后跑全场景回归测试：全部逻辑测试通过。生成截图做视觉确认：单行显示正常。最后回归一遍全部场景后保存版本：本轮全部改动已完成并通过回归测试，版本已保存（版本号：</w:t>
      </w:r>
      <w:r>
        <w:rPr>
          <w:b/>
          <w:bCs/>
        </w:rPr>
        <w:t xml:space="preserve">fe8af5a</w:t>
      </w:r>
      <w:r>
        <w:t xml:space="preserve">）。</w:t>
      </w:r>
    </w:p>
    <w:bookmarkEnd w:id="27"/>
    <w:bookmarkStart w:id="28" w:name="修改清单-3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① 选项改名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位置 - 接口</w:t>
      </w:r>
      <w:r>
        <w:t xml:space="preserve">”</w:t>
      </w:r>
      <w:r>
        <w:t xml:space="preserve">中 5 个”CPU机架 - xxx”全部改为”本地机架 - xxx”</w:t>
      </w:r>
    </w:p>
    <w:p>
      <w:pPr>
        <w:pStyle w:val="a0"/>
      </w:pPr>
      <w:r>
        <w:rPr>
          <w:b/>
          <w:bCs/>
        </w:rPr>
        <w:t xml:space="preserve">② 参数录入区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主机架接口编号</w:t>
      </w:r>
      <w:r>
        <w:rPr>
          <w:b/>
          <w:bCs/>
        </w:rPr>
        <w:t xml:space="preserve">”</w:t>
      </w:r>
      <w:r>
        <w:rPr>
          <w:b/>
          <w:bCs/>
        </w:rPr>
        <w:t xml:space="preserve">组标题</w:t>
      </w:r>
      <w:r>
        <w:t xml:space="preserve">：所有场景均显示（不再仅限 CRA 场景）；右侧目标地址 IP、Modbus 从站号、CAN 从站号、后缀/报文模式等字段标题下都加了单行说明文字，输入框与左侧 r/m/c 严格同高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新增”模块所在机架位置”单选组</w:t>
      </w:r>
      <w:r>
        <w:t xml:space="preserve">，联动规则：</w:t>
      </w:r>
      <w:r>
        <w:t xml:space="preserve"> </w:t>
      </w:r>
      <w:r>
        <w:t xml:space="preserve">- CPU 网口/串口/CAN 口 → 固定”本地主机架”（其余置灰）</w:t>
      </w:r>
      <w:r>
        <w:t xml:space="preserve"> </w:t>
      </w:r>
      <w:r>
        <w:t xml:space="preserve">- 本地机架-网口/串口模块 → 仅”本地主机架 / 本地扩展机架”可选</w:t>
      </w:r>
      <w:r>
        <w:t xml:space="preserve"> </w:t>
      </w:r>
      <w:r>
        <w:t xml:space="preserve">- 远程 IO 机架 → 仅”远程主机架 / 远程扩展机架”可选</w:t>
      </w:r>
      <w:r>
        <w:t xml:space="preserve"> </w:t>
      </w:r>
      <w:r>
        <w:t xml:space="preserve">- 主机架（本地/远程）→ r/r1 固定 0（置灰）</w:t>
      </w:r>
      <w:r>
        <w:t xml:space="preserve"> </w:t>
      </w:r>
      <w:r>
        <w:t xml:space="preserve">- 扩展机架 → r/r1 可编辑、从 1 开始、不能为空；上限：M580 本地扩展 = 7、M580 远程扩展 = 1、M340 扩展 = 4（地址验证：</w:t>
      </w:r>
      <w:r>
        <w:rPr>
          <w:rStyle w:val="VerbatimChar"/>
        </w:rPr>
        <w:t xml:space="preserve">1.1.0{192.168.1.10}1</w:t>
      </w:r>
      <w:r>
        <w:t xml:space="preserve">、</w:t>
      </w:r>
      <w:r>
        <w:rPr>
          <w:rStyle w:val="VerbatimChar"/>
        </w:rPr>
        <w:t xml:space="preserve">0.0.3{192.168.100.31}\1.8.1.15</w:t>
      </w:r>
      <w:r>
        <w:t xml:space="preserve"> </w:t>
      </w:r>
      <w:r>
        <w:t xml:space="preserve">✓）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使用网络链路名</w:t>
      </w:r>
      <w:r>
        <w:rPr>
          <w:b/>
          <w:bCs/>
        </w:rPr>
        <w:t xml:space="preserve">”</w:t>
      </w:r>
      <w:r>
        <w:rPr>
          <w:b/>
          <w:bCs/>
        </w:rPr>
        <w:t xml:space="preserve">勾选框</w:t>
      </w:r>
      <w:r>
        <w:t xml:space="preserve">（ADDM + 网口设备时出现，默认不勾）：不勾 → 校验 IPv4；勾选 → 允许英文/数字/下划线组合、不能为空，地址直接拼接链路名（如</w:t>
      </w:r>
      <w:r>
        <w:t xml:space="preserve"> </w:t>
      </w:r>
      <w:r>
        <w:rPr>
          <w:rStyle w:val="VerbatimChar"/>
        </w:rPr>
        <w:t xml:space="preserve">0.0.3{Link_1}1</w:t>
      </w:r>
      <w:r>
        <w:t xml:space="preserve"> </w:t>
      </w:r>
      <w:r>
        <w:t xml:space="preserve">✓）；解析侧标签同步为”目标设备 IP / 链路名”</w:t>
      </w:r>
    </w:p>
    <w:p>
      <w:pPr>
        <w:pStyle w:val="a0"/>
      </w:pPr>
      <w:r>
        <w:rPr>
          <w:b/>
          <w:bCs/>
        </w:rPr>
        <w:t xml:space="preserve">示意图改进</w:t>
      </w:r>
      <w:r>
        <w:t xml:space="preserve"> </w:t>
      </w:r>
      <w:r>
        <w:t xml:space="preserve">1. 槽位标注（槽位/m = X、s1 = X）改为左对齐，对齐各模块边框最左侧</w:t>
      </w:r>
      <w:r>
        <w:t xml:space="preserve"> </w:t>
      </w:r>
      <w:r>
        <w:t xml:space="preserve">2. 左侧机架标识不再显示 0/1 大数字，改为红色标注风格文字：</w:t>
      </w:r>
      <w:r>
        <w:t xml:space="preserve">“</w:t>
      </w:r>
      <w:r>
        <w:t xml:space="preserve">CPU机架 / r = 0</w:t>
      </w:r>
      <w:r>
        <w:t xml:space="preserve">”</w:t>
      </w:r>
      <w:r>
        <w:t xml:space="preserve">、</w:t>
      </w:r>
      <w:r>
        <w:t xml:space="preserve">“</w:t>
      </w:r>
      <w:r>
        <w:t xml:space="preserve">远程IO机架 / r1 = 0</w:t>
      </w:r>
      <w:r>
        <w:t xml:space="preserve">”</w:t>
      </w:r>
      <w:r>
        <w:t xml:space="preserve">、</w:t>
      </w:r>
      <w:r>
        <w:t xml:space="preserve">“</w:t>
      </w:r>
      <w:r>
        <w:t xml:space="preserve">扩展机架 1,2… / r(r1) = 1,2…</w:t>
      </w:r>
      <w:r>
        <w:t xml:space="preserve">”</w:t>
      </w:r>
      <w:r>
        <w:t xml:space="preserve"> </w:t>
      </w:r>
      <w:r>
        <w:t xml:space="preserve">3. 新增扩展机架与 XBE：</w:t>
      </w:r>
      <w:r>
        <w:t xml:space="preserve"> </w:t>
      </w:r>
      <w:r>
        <w:t xml:space="preserve">- 主机架同高度、间隔 4 个槽位宽度绘制扩展机架（带 CPS、带插槽号、无 CPU/CRA）</w:t>
      </w:r>
      <w:r>
        <w:t xml:space="preserve"> </w:t>
      </w:r>
      <w:r>
        <w:t xml:space="preserve">- 主机架与扩展机架最右侧（槽位 7 之右、不占槽位号）各挂一个 XBE 模块，两个接口，经第 1 口 U 形相连</w:t>
      </w:r>
      <w:r>
        <w:t xml:space="preserve"> </w:t>
      </w:r>
      <w:r>
        <w:t xml:space="preserve">- 未选扩展机架：XBE 模块黑框、端口空心、链路浅灰；选中后对应侧 XBE 蓝框、首口蓝填充、链路蓝色（本地/远程两侧独立激活）</w:t>
      </w:r>
    </w:p>
    <w:p>
      <w:pPr>
        <w:pStyle w:val="a0"/>
      </w:pPr>
      <w:r>
        <w:t xml:space="preserve">本地与远程（含扩展激活/未激活）场景均已截图确认无遮挡、无错位。可以打开预览查看，有调整随时指出。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修改②选项的排列</w:t>
      </w:r>
      <w:r>
        <w:t xml:space="preserve"> </w:t>
      </w:r>
      <w:r>
        <w:t xml:space="preserve">机架选择改成下拉框</w:t>
      </w:r>
    </w:p>
    <w:p>
      <w:pPr>
        <w:pStyle w:val="a0"/>
      </w:pPr>
      <w:r>
        <w:t xml:space="preserve">目标地址IP，勾选“使用网络链路名”之后，清除选框内容，并输入默认值 Ethernet_1；取消勾选/默认时，清除选框内容，并输入默认值 192.168.1.10</w:t>
      </w:r>
    </w:p>
    <w:p>
      <w:pPr>
        <w:pStyle w:val="a0"/>
      </w:pPr>
      <w:r>
        <w:t xml:space="preserve">修改SVG</w:t>
      </w:r>
      <w:r>
        <w:t xml:space="preserve"> </w:t>
      </w:r>
      <w:r>
        <w:t xml:space="preserve">1. 本地扩展机架也要加上 NOE、NOM模块；远程扩展机架要加上 NOM 模块，并显示模块接口、模块槽位号（类似主机架r=xxx）</w:t>
      </w:r>
      <w:r>
        <w:t xml:space="preserve"> </w:t>
      </w:r>
      <w:r>
        <w:t xml:space="preserve">2. 若选择模块所在机架位置为“扩展机架”（本地或远程），则SVG中扩展机架对应的NOM或NOC通过L型接线接到末端从站，此时对应主机架NOM、NOC与末端设备的连接线、对应设备、对应设备的{ip}、.d 说明文字删除，且主机架对应接口变为未激活状态（模块黑色边框，接口黑色边框不填充颜色）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三项改动：②区机架位置改下拉框、链路名勾选切换时重置默认值、SVG 扩展机架加模块并支持扩展机架 L 形接线到末端从站。逐一实施。</w:t>
      </w:r>
    </w:p>
    <w:p>
      <w:pPr>
        <w:pStyle w:val="a0"/>
      </w:pPr>
      <w:r>
        <w:rPr>
          <w:b/>
          <w:bCs/>
        </w:rPr>
        <w:t xml:space="preserve">1. 单选组改下拉框</w:t>
      </w:r>
      <w:r>
        <w:t xml:space="preserve">：</w:t>
      </w:r>
      <w:r>
        <w:rPr>
          <w:b/>
          <w:bCs/>
        </w:rPr>
        <w:t xml:space="preserve">2. 链路名勾选切换时清除内容并填默认值</w:t>
      </w:r>
      <w:r>
        <w:t xml:space="preserve">：</w:t>
      </w:r>
      <w:r>
        <w:rPr>
          <w:b/>
          <w:bCs/>
        </w:rPr>
        <w:t xml:space="preserve">3. SVG：扩展机架加模块 + 扩展场景 L 形接线改造</w:t>
      </w:r>
      <w:r>
        <w:t xml:space="preserve">。先改高亮状态标志和坐标常量：修一处遮挡：扩展场景下 XBE 链路的水平线与”通道/c”标注文字相交，把通道标注下移：回归测试（含新下拉框、链路名默认值、扩展机架激活状态）：全部通过。视觉确认扩展机架接线：本轮改动已完成并通过测试，版本已保存（版本号：</w:t>
      </w:r>
      <w:r>
        <w:rPr>
          <w:b/>
          <w:bCs/>
        </w:rPr>
        <w:t xml:space="preserve">bc1ab15</w:t>
      </w:r>
      <w:r>
        <w:t xml:space="preserve">）。</w:t>
      </w:r>
    </w:p>
    <w:bookmarkEnd w:id="28"/>
    <w:bookmarkStart w:id="29" w:name="修改清单-4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② 选项排列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模块所在机架位置</w:t>
      </w:r>
      <w:r>
        <w:t xml:space="preserve">”</w:t>
      </w:r>
      <w:r>
        <w:t xml:space="preserve">由单选按钮组改为下拉框，联动禁用规则不变（CPU 本体口固定本地主机架；本地机架模块可选本地主机架/本地扩展机架；远程 IO 可选远程主机架/远程扩展机架）</w:t>
      </w:r>
      <w:r>
        <w:t xml:space="preserve"> </w:t>
      </w:r>
      <w:r>
        <w:t xml:space="preserve">- 勾选”使用网络链路名”→ 清空输入框并填入默认值</w:t>
      </w:r>
      <w:r>
        <w:t xml:space="preserve"> </w:t>
      </w:r>
      <w:r>
        <w:rPr>
          <w:rStyle w:val="VerbatimChar"/>
        </w:rPr>
        <w:t xml:space="preserve">Ethernet_1</w:t>
      </w:r>
      <w:r>
        <w:t xml:space="preserve">；取消勾选 → 清空并恢复默认值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（已验证地址输出</w:t>
      </w:r>
      <w:r>
        <w:t xml:space="preserve"> </w:t>
      </w:r>
      <w:r>
        <w:rPr>
          <w:rStyle w:val="VerbatimChar"/>
        </w:rPr>
        <w:t xml:space="preserve">0.0.3{Ethernet_1}1</w:t>
      </w:r>
      <w:r>
        <w:t xml:space="preserve"> </w:t>
      </w:r>
      <w:r>
        <w:t xml:space="preserve">✓）</w:t>
      </w:r>
    </w:p>
    <w:p>
      <w:pPr>
        <w:pStyle w:val="a0"/>
      </w:pPr>
      <w:r>
        <w:rPr>
          <w:b/>
          <w:bCs/>
        </w:rPr>
        <w:t xml:space="preserve">示意图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扩展机架增加模块</w:t>
      </w:r>
      <w:r>
        <w:t xml:space="preserve">：</w:t>
      </w:r>
      <w:r>
        <w:t xml:space="preserve"> </w:t>
      </w:r>
      <w:r>
        <w:t xml:space="preserve">- 本地扩展机架：NOM（槽 3）+ NOC（槽 5），含接口端口和”槽位/m = X”红色槽位标注</w:t>
      </w:r>
      <w:r>
        <w:t xml:space="preserve"> </w:t>
      </w:r>
      <w:r>
        <w:t xml:space="preserve">- 远程扩展机架：NOM（槽 3），含接口端口和”槽位/s1 = 3”标注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选择扩展机架时的接线切换</w:t>
      </w:r>
      <w:r>
        <w:t xml:space="preserve">：</w:t>
      </w:r>
      <w:r>
        <w:t xml:space="preserve"> </w:t>
      </w:r>
      <w:r>
        <w:t xml:space="preserve">- 由扩展机架上的 NOM/NOC 第 2 口经 L 形接线（先竖后横）连接末端从站，设备箱移至扩展机架 XBE 之右，{ip}、.d 说明文字随设备一并移动</w:t>
      </w:r>
      <w:r>
        <w:t xml:space="preserve"> </w:t>
      </w:r>
      <w:r>
        <w:t xml:space="preserve">- 主机架对应 NOM/NOC 的连接线、末端设备、说明文字全部删除；主机架对应模块恢复未激活状态（黑色边框、接口黑框不填充）</w:t>
      </w:r>
      <w:r>
        <w:t xml:space="preserve"> </w:t>
      </w:r>
      <w:r>
        <w:t xml:space="preserve">- 已避开 XBE 扩展链路与通道标注的交叉遮挡</w:t>
      </w:r>
    </w:p>
    <w:p>
      <w:pPr>
        <w:pStyle w:val="a0"/>
      </w:pPr>
      <w:r>
        <w:t xml:space="preserve">回归确认：本地扩展（</w:t>
      </w:r>
      <w:r>
        <w:rPr>
          <w:rStyle w:val="VerbatimChar"/>
        </w:rPr>
        <w:t xml:space="preserve">1.1.0{192.168.1.10}1</w:t>
      </w:r>
      <w:r>
        <w:t xml:space="preserve">）、远程扩展（</w:t>
      </w:r>
      <w:r>
        <w:rPr>
          <w:rStyle w:val="VerbatimChar"/>
        </w:rPr>
        <w:t xml:space="preserve">0.0.3{192.168.100.31}\1.8.1.15</w:t>
      </w:r>
      <w:r>
        <w:t xml:space="preserve">）、主机架回退、M340 上限等全部正确。可以打开预览查看，有调整随时指出。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其他部分不变，修改③部分内容，提供选择、填空，根据用户需求生成 M340/M580 系列 PLC 使用 READ_VAR/WRITE_VAR/DATA_EXCH 通过 Modbus 或 Ethernet/IP 读写数据的程序段，参数直接填入③中对应功能块的对应管脚前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先看当前③区的 HTML 结构与相关 CSS：设计方案：③区改为”功能块选择 + 参数填空 + 功能块图（参数填入管脚前）+ ST 程序段（可复制）“。功能块与通讯对象联动（Modbus → READ_VAR/WRITE_VAR；Ethernet/IP、CANOpen → DATA_EXCH）。</w:t>
      </w:r>
    </w:p>
    <w:p>
      <w:pPr>
        <w:pStyle w:val="a0"/>
      </w:pPr>
      <w:r>
        <w:rPr>
          <w:b/>
          <w:bCs/>
        </w:rPr>
        <w:t xml:space="preserve">1. 替换③区 HTML</w:t>
      </w:r>
      <w:r>
        <w:t xml:space="preserve">：</w:t>
      </w:r>
      <w:r>
        <w:rPr>
          <w:b/>
          <w:bCs/>
        </w:rPr>
        <w:t xml:space="preserve">2. calculateAddress 适配（boxTitle → lastFuncType + updateFbUI）</w:t>
      </w:r>
      <w:r>
        <w:t xml:space="preserve">：</w:t>
      </w:r>
      <w:r>
        <w:rPr>
          <w:b/>
          <w:bCs/>
        </w:rPr>
        <w:t xml:space="preserve">3. updateDropdowns 末尾挂接功能块联动</w:t>
      </w:r>
      <w:r>
        <w:t xml:space="preserve">：</w:t>
      </w:r>
      <w:r>
        <w:rPr>
          <w:b/>
          <w:bCs/>
        </w:rPr>
        <w:t xml:space="preserve">4. 回归测试</w:t>
      </w:r>
      <w:r>
        <w:t xml:space="preserve">：全部通过。截图确认③区视觉：对齐完美。最后跑一遍回归并确认 DATA_EXCH 图形：全部通过。检查最终截图，然后保存版本。两张截图都确认无误。保存版本。③区改造完成，版本已保存（</w:t>
      </w:r>
      <w:r>
        <w:rPr>
          <w:b/>
          <w:bCs/>
        </w:rPr>
        <w:t xml:space="preserve">f1a87d8</w:t>
      </w:r>
      <w:r>
        <w:t xml:space="preserve">）。</w:t>
      </w:r>
    </w:p>
    <w:bookmarkEnd w:id="29"/>
    <w:bookmarkStart w:id="30" w:name="修改清单仅③功能块及地址代码其他部分不变"/>
    <w:p>
      <w:pPr>
        <w:pStyle w:val="2"/>
      </w:pPr>
      <w:r>
        <w:t xml:space="preserve">修改清单（仅③功能块及地址代码，其他部分不变）</w:t>
      </w:r>
    </w:p>
    <w:p>
      <w:pPr>
        <w:pStyle w:val="FirstParagraph"/>
      </w:pPr>
      <w:r>
        <w:rPr>
          <w:b/>
          <w:bCs/>
        </w:rPr>
        <w:t xml:space="preserve">1. 功能块选择下拉框，与①中”通讯对象”自动联动</w:t>
      </w:r>
      <w:r>
        <w:t xml:space="preserve"> </w:t>
      </w:r>
      <w:r>
        <w:t xml:space="preserve">- 通讯对象为 Modbus（Modbus-TCP / Modbus-RTU 串口）→ 可选</w:t>
      </w:r>
      <w:r>
        <w:t xml:space="preserve"> </w:t>
      </w:r>
      <w:r>
        <w:rPr>
          <w:b/>
          <w:bCs/>
        </w:rPr>
        <w:t xml:space="preserve">READ_VAR（读变量）</w:t>
      </w:r>
      <w:r>
        <w:t xml:space="preserve">、</w:t>
      </w:r>
      <w:r>
        <w:rPr>
          <w:b/>
          <w:bCs/>
        </w:rPr>
        <w:t xml:space="preserve">WRITE_VAR（写变量）</w:t>
      </w:r>
      <w:r>
        <w:t xml:space="preserve">，DATA_EXCH 置灰</w:t>
      </w:r>
      <w:r>
        <w:t xml:space="preserve"> </w:t>
      </w:r>
      <w:r>
        <w:t xml:space="preserve">- 通讯对象为 Ethernet/IP、CANOpen → 仅</w:t>
      </w:r>
      <w:r>
        <w:t xml:space="preserve"> </w:t>
      </w:r>
      <w:r>
        <w:rPr>
          <w:b/>
          <w:bCs/>
        </w:rPr>
        <w:t xml:space="preserve">DATA_EXCH（数据交换）</w:t>
      </w:r>
      <w:r>
        <w:t xml:space="preserve"> </w:t>
      </w:r>
      <w:r>
        <w:t xml:space="preserve">可选，自动切换并提示</w:t>
      </w:r>
    </w:p>
    <w:p>
      <w:pPr>
        <w:pStyle w:val="a0"/>
      </w:pPr>
      <w:r>
        <w:rPr>
          <w:b/>
          <w:bCs/>
        </w:rPr>
        <w:t xml:space="preserve">2. 填空参数字段（按功能块自动显隐，每字段带单行说明）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READ_VAR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WRITE_VAR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DATA_EXCH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数据区类型 OBJ（%MW/%M/%IW/%QW）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起始地址 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数量 NB（≤125）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发送数据区 EMIS（默认 SendBuf）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接收数据区 RECP（默认 RecvBuf）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动作 ACTION（1发送并接收/2仅发送/3仅接收）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 TYPE（请求类型码）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a0"/>
      </w:pPr>
      <w:r>
        <w:rPr>
          <w:b/>
          <w:bCs/>
        </w:rPr>
        <w:t xml:space="preserve">3. 功能块图示（参数直接填在对应管脚前）</w:t>
      </w:r>
      <w:r>
        <w:t xml:space="preserve"> </w:t>
      </w:r>
      <w:r>
        <w:t xml:space="preserve">- 三栏布局：左侧为各参数当前值（地址参数自动显示为</w:t>
      </w:r>
      <w:r>
        <w:t xml:space="preserve"> </w:t>
      </w:r>
      <w:r>
        <w:rPr>
          <w:rStyle w:val="VerbatimChar"/>
        </w:rPr>
        <w:t xml:space="preserve">ADDM('...')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ADDMX('...')</w:t>
      </w:r>
      <w:r>
        <w:t xml:space="preserve">），中间为功能块（管脚名+数据类型），右侧 RECP 输出后接接收缓冲区变量名</w:t>
      </w:r>
      <w:r>
        <w:t xml:space="preserve"> </w:t>
      </w:r>
      <w:r>
        <w:t xml:space="preserve">- 管脚与参数值逐行对齐，连线短线不压字</w:t>
      </w:r>
    </w:p>
    <w:p>
      <w:pPr>
        <w:pStyle w:val="a0"/>
      </w:pPr>
      <w:r>
        <w:rPr>
          <w:b/>
          <w:bCs/>
        </w:rPr>
        <w:t xml:space="preserve">4. ST 程序段实时生成（可复制）</w:t>
      </w:r>
      <w:r>
        <w:t xml:space="preserve"> </w:t>
      </w:r>
      <w:r>
        <w:t xml:space="preserve">- 例（Modbus-TCP 读）：</w:t>
      </w:r>
      <w:r>
        <w:t xml:space="preserve"> </w:t>
      </w:r>
      <w:r>
        <w:rPr>
          <w:rStyle w:val="VerbatimChar"/>
        </w:rPr>
        <w:t xml:space="preserve">(* Modbus-TCP：读取 %MW 起始 0 共 10 个 *)   READ_VAR(ADR := ADDM('0.0.3{192.168.1.10}1'), OBJ := '%MW', NUM := 0, NB := 10, RECP := RecvBuf);</w:t>
      </w:r>
      <w:r>
        <w:t xml:space="preserve"> </w:t>
      </w:r>
      <w:r>
        <w:t xml:space="preserve">- 例（Ethernet/IP）：</w:t>
      </w:r>
      <w:r>
        <w:t xml:space="preserve"> </w:t>
      </w:r>
      <w:r>
        <w:rPr>
          <w:rStyle w:val="VerbatimChar"/>
        </w:rPr>
        <w:t xml:space="preserve">DATA_EXCH(ADR := ADDM('0.0.3{192.168.1.10}CON.CIP'), ACTION := 1, TYPE := 1, EMIS := SendBuf, RECP := RecvBuf);</w:t>
      </w:r>
      <w:r>
        <w:t xml:space="preserve"> </w:t>
      </w:r>
      <w:r>
        <w:t xml:space="preserve">- 远程 IO 场景自动使用</w:t>
      </w:r>
      <w:r>
        <w:t xml:space="preserve"> </w:t>
      </w:r>
      <w:r>
        <w:rPr>
          <w:rStyle w:val="VerbatimChar"/>
        </w:rPr>
        <w:t xml:space="preserve">ADDMX('...\\...')</w:t>
      </w:r>
      <w:r>
        <w:t xml:space="preserve">；注释行随协议与功能块自动变化</w:t>
      </w:r>
    </w:p>
    <w:bookmarkEnd w:id="30"/>
    <w:bookmarkStart w:id="31" w:name="测试确认-1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38"/>
        </w:numPr>
      </w:pPr>
      <w:r>
        <w:t xml:space="preserve">READ_VAR/WRITE_VAR/DATA_EXCH 三种 ST 输出、字段显隐、参数修改实时联动均通过</w:t>
      </w:r>
    </w:p>
    <w:p>
      <w:pPr>
        <w:pStyle w:val="Compact"/>
        <w:numPr>
          <w:ilvl w:val="0"/>
          <w:numId w:val="1038"/>
        </w:numPr>
      </w:pPr>
      <w:r>
        <w:t xml:space="preserve">Ethernet/IP 自动切换 DATA_EXCH 并隐藏 OBJ/NUM/NB</w:t>
      </w:r>
    </w:p>
    <w:p>
      <w:pPr>
        <w:pStyle w:val="Compact"/>
        <w:numPr>
          <w:ilvl w:val="0"/>
          <w:numId w:val="1038"/>
        </w:numPr>
      </w:pPr>
      <w:r>
        <w:t xml:space="preserve">远程 IO 场景 ADR 正确使用 ADDMX 双反斜杠格式</w:t>
      </w:r>
    </w:p>
    <w:p>
      <w:pPr>
        <w:pStyle w:val="Compact"/>
        <w:numPr>
          <w:ilvl w:val="0"/>
          <w:numId w:val="1038"/>
        </w:numPr>
      </w:pPr>
      <w:r>
        <w:t xml:space="preserve">页面无 JS 报错，截图确认功能块图参数与管脚对齐</w:t>
      </w:r>
    </w:p>
    <w:p>
      <w:pPr>
        <w:pStyle w:val="FirstParagraph"/>
      </w:pPr>
      <w:r>
        <w:t xml:space="preserve">版本号：</w:t>
      </w:r>
      <w:r>
        <w:rPr>
          <w:b/>
          <w:bCs/>
        </w:rPr>
        <w:t xml:space="preserve">f1a87d8</w:t>
      </w:r>
      <w:r>
        <w:t xml:space="preserve">，已可预览。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9"/>
        </w:numPr>
      </w:pPr>
      <w:r>
        <w:t xml:space="preserve">READ_VAR 只能读，WRITE_VAR 只能写，DATA_EXCH 可以只读/只写/读写（功能码0x16）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我来查看当前③区的代码结构，然后按批注修改。代码结构清楚了。按批注修改：① 参数行重排为「功能码-寄存器类型 → 读/写 → 功能块选择」，RECP 移到下一行；② 加读/写联动（READ_VAR 只读、WRITE_VAR 只写、DATA_EXCH 只读/只写/读写-0x16）；③ ST 程序段逐管脚换行。先改 HTML：现在改 JS 逻辑：现在做无头回归测试：一行五个字段已排下，RECP 移到了第二行。功能码下拉的选项文字略被截断，加宽一点：布局确认无误。保存版本：已按批注完成修改，版本已保存（</w:t>
      </w:r>
      <w:r>
        <w:rPr>
          <w:b/>
          <w:bCs/>
        </w:rPr>
        <w:t xml:space="preserve">fc6af0e</w:t>
      </w:r>
      <w:r>
        <w:t xml:space="preserve">）。</w:t>
      </w:r>
    </w:p>
    <w:bookmarkEnd w:id="31"/>
    <w:bookmarkStart w:id="32" w:name="修改清单-5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1. 参数行重排（从左往右）</w:t>
      </w:r>
      <w:r>
        <w:t xml:space="preserve"> </w:t>
      </w:r>
      <w:r>
        <w:t xml:space="preserve">- 第一行：</w:t>
      </w:r>
      <w:r>
        <w:rPr>
          <w:b/>
          <w:bCs/>
        </w:rPr>
        <w:t xml:space="preserve">功能码 - 寄存器类型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读/写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功能块选择</w:t>
      </w:r>
      <w:r>
        <w:t xml:space="preserve"> </w:t>
      </w:r>
      <w:r>
        <w:t xml:space="preserve">→ 起始地址（NUM) → 数量（NB)</w:t>
      </w:r>
      <w:r>
        <w:t xml:space="preserve"> </w:t>
      </w:r>
      <w:r>
        <w:t xml:space="preserve">- 原”数据区类型（OBJ)</w:t>
      </w:r>
      <w:r>
        <w:t xml:space="preserve">“</w:t>
      </w:r>
      <w:r>
        <w:t xml:space="preserve">改名为「功能码 - 寄存器类型」，选项按</w:t>
      </w:r>
      <w:r>
        <w:t xml:space="preserve">”</w:t>
      </w:r>
      <w:r>
        <w:t xml:space="preserve">功能码 - 名称 （寄存器类型-寄存器区域）“格式：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01 - 线圈 (%M-0X)</w:t>
      </w:r>
      <w:r>
        <w:t xml:space="preserve">、</w:t>
      </w:r>
      <w:r>
        <w:rPr>
          <w:rStyle w:val="VerbatimChar"/>
        </w:rPr>
        <w:t xml:space="preserve">02 - 离散输入 (%I-1X)</w:t>
      </w:r>
      <w:r>
        <w:t xml:space="preserve">、</w:t>
      </w:r>
      <w:r>
        <w:rPr>
          <w:rStyle w:val="VerbatimChar"/>
        </w:rPr>
        <w:t xml:space="preserve">03 - 保持寄存器 (%MW-4X)</w:t>
      </w:r>
      <w:r>
        <w:t xml:space="preserve">（默认）、</w:t>
      </w:r>
      <w:r>
        <w:rPr>
          <w:rStyle w:val="VerbatimChar"/>
        </w:rPr>
        <w:t xml:space="preserve">04 - 输入寄存器 (%IW-3X)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接收数据区（RECP）移到下一行</w:t>
      </w:r>
      <w:r>
        <w:t xml:space="preserve">（与 EMIS、TYPE 同行）</w:t>
      </w:r>
    </w:p>
    <w:p>
      <w:pPr>
        <w:pStyle w:val="a0"/>
      </w:pPr>
      <w:r>
        <w:rPr>
          <w:b/>
          <w:bCs/>
        </w:rPr>
        <w:t xml:space="preserve">2. 新增「读/写」下拉，读写方向严格联动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READ_VAR 只能读，WRITE_VAR 只能写</w:t>
      </w:r>
      <w:r>
        <w:t xml:space="preserve">：Modbus 场景下读/写选”读”自动切 READ_VAR、选”写”自动切 WRITE_VAR；反向手动切功能块也会同步读/写</w:t>
      </w:r>
      <w:r>
        <w:t xml:space="preserve"> </w:t>
      </w:r>
      <w:r>
        <w:t xml:space="preserve">- 写变量时自动禁用不可写的输入区功能码（02 离散输入、04 输入寄存器）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DATA_EXCH 可只读/只写/读写（功能码 0x16）</w:t>
      </w:r>
      <w:r>
        <w:t xml:space="preserve">：Ethernet/IP、CANOpen 场景下读/写选项变为 读写/只读/只写，分别映射 ACTION=1/2/3（原 ACTION 字段由读/写联动取代），提示文字注明”功能码 0x16”</w:t>
      </w:r>
    </w:p>
    <w:p>
      <w:pPr>
        <w:pStyle w:val="a0"/>
      </w:pPr>
      <w:r>
        <w:rPr>
          <w:b/>
          <w:bCs/>
        </w:rPr>
        <w:t xml:space="preserve">3. ST 程序段逐管脚换行</w:t>
      </w:r>
    </w:p>
    <w:p>
      <w:pPr>
        <w:pStyle w:val="SourceCode"/>
      </w:pPr>
      <w:r>
        <w:rPr>
          <w:rStyle w:val="VerbatimChar"/>
        </w:rPr>
        <w:t xml:space="preserve">(* Modbus-TCP：读取 %MW 起始 0 共 10 个 *)</w:t>
      </w:r>
      <w:r>
        <w:br/>
      </w:r>
      <w:r>
        <w:rPr>
          <w:rStyle w:val="VerbatimChar"/>
        </w:rPr>
        <w:t xml:space="preserve">READ_VAR(</w:t>
      </w:r>
      <w:r>
        <w:br/>
      </w:r>
      <w:r>
        <w:rPr>
          <w:rStyle w:val="VerbatimChar"/>
        </w:rPr>
        <w:t xml:space="preserve">    ADR := ADDM('0.0.3{192.168.1.10}1'),</w:t>
      </w:r>
      <w:r>
        <w:br/>
      </w:r>
      <w:r>
        <w:rPr>
          <w:rStyle w:val="VerbatimChar"/>
        </w:rPr>
        <w:t xml:space="preserve">    OBJ := '%MW',</w:t>
      </w:r>
      <w:r>
        <w:br/>
      </w:r>
      <w:r>
        <w:rPr>
          <w:rStyle w:val="VerbatimChar"/>
        </w:rPr>
        <w:t xml:space="preserve">    NUM := 0,</w:t>
      </w:r>
      <w:r>
        <w:br/>
      </w:r>
      <w:r>
        <w:rPr>
          <w:rStyle w:val="VerbatimChar"/>
        </w:rPr>
        <w:t xml:space="preserve">    NB := 10,</w:t>
      </w:r>
      <w:r>
        <w:br/>
      </w:r>
      <w:r>
        <w:rPr>
          <w:rStyle w:val="VerbatimChar"/>
        </w:rPr>
        <w:t xml:space="preserve">    RECP := RecvBuf</w:t>
      </w:r>
      <w:r>
        <w:br/>
      </w:r>
      <w:r>
        <w:rPr>
          <w:rStyle w:val="VerbatimChar"/>
        </w:rPr>
        <w:t xml:space="preserve">);</w:t>
      </w:r>
    </w:p>
    <w:bookmarkEnd w:id="32"/>
    <w:bookmarkStart w:id="33" w:name="测试确认-2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40"/>
        </w:numPr>
      </w:pPr>
      <w:r>
        <w:t xml:space="preserve">读→READ_VAR、写→WRITE_VAR 双向联动正确；写模式下 %I/%IW 置灰并自动回落 %MW</w:t>
      </w:r>
    </w:p>
    <w:p>
      <w:pPr>
        <w:pStyle w:val="Compact"/>
        <w:numPr>
          <w:ilvl w:val="0"/>
          <w:numId w:val="1040"/>
        </w:numPr>
      </w:pPr>
      <w:r>
        <w:t xml:space="preserve">Ethernet/IP 自动切 DATA_EXCH，读写/只写/只读 → ACTION=1/2/3，注释含”功能码 0x16”</w:t>
      </w:r>
    </w:p>
    <w:p>
      <w:pPr>
        <w:pStyle w:val="Compact"/>
        <w:numPr>
          <w:ilvl w:val="0"/>
          <w:numId w:val="1040"/>
        </w:numPr>
      </w:pPr>
      <w:r>
        <w:t xml:space="preserve">三种功能块 ST 均为换行格式；远程 IO 场景仍正确使用 ADDMX</w:t>
      </w:r>
    </w:p>
    <w:p>
      <w:pPr>
        <w:pStyle w:val="Compact"/>
        <w:numPr>
          <w:ilvl w:val="0"/>
          <w:numId w:val="1040"/>
        </w:numPr>
      </w:pPr>
      <w:r>
        <w:t xml:space="preserve">页面无 JS 报错，截图确认一行五字段、选项文字完整显示</w:t>
      </w:r>
    </w:p>
    <w:p>
      <w:pPr>
        <w:pStyle w:val="FirstParagraph"/>
      </w:pPr>
      <w:r>
        <w:t xml:space="preserve">版本号：</w:t>
      </w:r>
      <w:r>
        <w:rPr>
          <w:b/>
          <w:bCs/>
        </w:rPr>
        <w:t xml:space="preserve">fc6af0e</w:t>
      </w:r>
      <w:r>
        <w:t xml:space="preserve">，已可预览。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按照标注帮我修改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明白，四点修改：①拆成「寄存器类型 → 功能码 → 读/写」三个选项，类型决定功能码、功能码决定能否读写；②NUM/NB 移到第二行；③WRITE_VAR 去掉 RECP 管脚。先改 HTML 结构：现在改 JS 联动逻辑：运行回归测试：两种场景均确认无误。保存版本：已按标注完成修改，版本已保存（</w:t>
      </w:r>
      <w:r>
        <w:rPr>
          <w:b/>
          <w:bCs/>
        </w:rPr>
        <w:t xml:space="preserve">2706b12</w:t>
      </w:r>
      <w:r>
        <w:t xml:space="preserve">）。</w:t>
      </w:r>
    </w:p>
    <w:bookmarkEnd w:id="33"/>
    <w:bookmarkStart w:id="34" w:name="修改清单-6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1. 第一行改为三个选项 + 功能块选择（从左往右）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寄存器类型 (OBJ)</w:t>
      </w:r>
      <w:r>
        <w:t xml:space="preserve">：线圈（%M-0X) / 离散输入（%I-1X) / 保持寄存器（%MW-4X) / 输入寄存器（%IW-3X)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功能码 (FC)</w:t>
      </w:r>
      <w:r>
        <w:t xml:space="preserve">：只读字段，由”寄存器类型 + 读/写”自动推导——</w:t>
      </w:r>
      <w:r>
        <w:t xml:space="preserve"> </w:t>
      </w:r>
      <w:r>
        <w:t xml:space="preserve">- %M：读→</w:t>
      </w:r>
      <w:r>
        <w:rPr>
          <w:rStyle w:val="VerbatimChar"/>
        </w:rPr>
        <w:t xml:space="preserve">01 - 读线圈</w:t>
      </w:r>
      <w:r>
        <w:t xml:space="preserve">，写→</w:t>
      </w:r>
      <w:r>
        <w:rPr>
          <w:rStyle w:val="VerbatimChar"/>
        </w:rPr>
        <w:t xml:space="preserve">15(0x0F) - 写多线圈</w:t>
      </w:r>
      <w:r>
        <w:t xml:space="preserve"> </w:t>
      </w:r>
      <w:r>
        <w:t xml:space="preserve">- %I：读→</w:t>
      </w:r>
      <w:r>
        <w:rPr>
          <w:rStyle w:val="VerbatimChar"/>
        </w:rPr>
        <w:t xml:space="preserve">02 - 读离散输入</w:t>
      </w:r>
      <w:r>
        <w:t xml:space="preserve">（不可写）</w:t>
      </w:r>
      <w:r>
        <w:t xml:space="preserve"> </w:t>
      </w:r>
      <w:r>
        <w:t xml:space="preserve">- %MW：读→</w:t>
      </w:r>
      <w:r>
        <w:rPr>
          <w:rStyle w:val="VerbatimChar"/>
        </w:rPr>
        <w:t xml:space="preserve">03 - 读保持寄存器</w:t>
      </w:r>
      <w:r>
        <w:t xml:space="preserve">，写→</w:t>
      </w:r>
      <w:r>
        <w:rPr>
          <w:rStyle w:val="VerbatimChar"/>
        </w:rPr>
        <w:t xml:space="preserve">16(0x10) - 写多寄存器</w:t>
      </w:r>
      <w:r>
        <w:t xml:space="preserve"> </w:t>
      </w:r>
      <w:r>
        <w:t xml:space="preserve">- %IW：读→</w:t>
      </w:r>
      <w:r>
        <w:rPr>
          <w:rStyle w:val="VerbatimChar"/>
        </w:rPr>
        <w:t xml:space="preserve">04 - 读输入寄存器</w:t>
      </w:r>
      <w:r>
        <w:t xml:space="preserve">（不可写）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读 / 写</w:t>
      </w:r>
      <w:r>
        <w:t xml:space="preserve">：Modbus 下联动 READ_VAR/WRITE_VAR；</w:t>
      </w:r>
      <w:r>
        <w:rPr>
          <w:b/>
          <w:bCs/>
        </w:rPr>
        <w:t xml:space="preserve">功能码决定能否读写</w:t>
      </w:r>
      <w:r>
        <w:t xml:space="preserve">——选 %I/%IW 时”写”选项自动禁用，若已在写模式则强制回读（READ_VAR）；写模式下 %I/%IW 在寄存器类型中置灰</w:t>
      </w:r>
      <w:r>
        <w:t xml:space="preserve"> </w:t>
      </w:r>
      <w:r>
        <w:t xml:space="preserve">- 功能块选择</w:t>
      </w:r>
    </w:p>
    <w:p>
      <w:pPr>
        <w:pStyle w:val="a0"/>
      </w:pPr>
      <w:r>
        <w:rPr>
          <w:b/>
          <w:bCs/>
        </w:rPr>
        <w:t xml:space="preserve">2. 起始地址（NUM)、数量（NB）移到第二行</w:t>
      </w:r>
      <w:r>
        <w:t xml:space="preserve">（与 EMIS / RECP / TYPE 同行，按功能块显隐）</w:t>
      </w:r>
    </w:p>
    <w:p>
      <w:pPr>
        <w:pStyle w:val="a0"/>
      </w:pPr>
      <w:r>
        <w:rPr>
          <w:b/>
          <w:bCs/>
        </w:rPr>
        <w:t xml:space="preserve">3. WRITE_VAR 去掉 RECP 管脚</w:t>
      </w:r>
      <w:r>
        <w:t xml:space="preserve"> </w:t>
      </w:r>
      <w:r>
        <w:t xml:space="preserve">- 功能块图不再显示 RECP 输出，ST 程序段同步去掉</w:t>
      </w:r>
      <w:r>
        <w:t xml:space="preserve"> </w:t>
      </w:r>
      <w:r>
        <w:rPr>
          <w:rStyle w:val="VerbatimChar"/>
        </w:rPr>
        <w:t xml:space="preserve">RECP :=</w:t>
      </w:r>
      <w:r>
        <w:t xml:space="preserve">：</w:t>
      </w:r>
      <w:r>
        <w:t xml:space="preserve"> </w:t>
      </w:r>
      <w:r>
        <w:rPr>
          <w:rStyle w:val="VerbatimChar"/>
        </w:rPr>
        <w:t xml:space="preserve">(* Modbus-TCP：16(0x10) - 写多寄存器（%MW 起始 0 共 10 个） *)   WRITE_VAR(       ADR := ADDM('0.0.3{192.168.1.10}1'),       OBJ := '%MW',       NUM := 0,       NB := 10,       EMIS := SendBuf   );</w:t>
      </w:r>
      <w:r>
        <w:t xml:space="preserve"> </w:t>
      </w:r>
      <w:r>
        <w:t xml:space="preserve">- ST 注释同时带上推导出的功能码说明；READ_VAR / DATA_EXCH 保持 RECP 不变</w:t>
      </w:r>
    </w:p>
    <w:bookmarkEnd w:id="34"/>
    <w:bookmarkStart w:id="35" w:name="测试确认-3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41"/>
        </w:numPr>
      </w:pPr>
      <w:r>
        <w:t xml:space="preserve">功能码推导全组合正确（01/02/03/04/15/16）；%I/%IW 写禁用与强制回读正确</w:t>
      </w:r>
    </w:p>
    <w:p>
      <w:pPr>
        <w:pStyle w:val="Compact"/>
        <w:numPr>
          <w:ilvl w:val="0"/>
          <w:numId w:val="1041"/>
        </w:numPr>
      </w:pPr>
      <w:r>
        <w:t xml:space="preserve">WRITE_VAR 图与 ST 均无 RECP；READ_VAR、DATA_EXCH 不受影响</w:t>
      </w:r>
    </w:p>
    <w:p>
      <w:pPr>
        <w:pStyle w:val="Compact"/>
        <w:numPr>
          <w:ilvl w:val="0"/>
          <w:numId w:val="1041"/>
        </w:numPr>
      </w:pPr>
      <w:r>
        <w:t xml:space="preserve">DATA_EXCH 下寄存器类型/功能码/NUM/NB 隐藏，RECP 保留</w:t>
      </w:r>
    </w:p>
    <w:p>
      <w:pPr>
        <w:pStyle w:val="Compact"/>
        <w:numPr>
          <w:ilvl w:val="0"/>
          <w:numId w:val="1041"/>
        </w:numPr>
      </w:pPr>
      <w:r>
        <w:t xml:space="preserve">截图确认两行布局，无 JS 报错</w:t>
      </w:r>
    </w:p>
    <w:p>
      <w:pPr>
        <w:pStyle w:val="FirstParagraph"/>
      </w:pPr>
      <w:r>
        <w:t xml:space="preserve">版本号：</w:t>
      </w:r>
      <w:r>
        <w:rPr>
          <w:b/>
          <w:bCs/>
        </w:rPr>
        <w:t xml:space="preserve">2706b12</w:t>
      </w:r>
      <w:r>
        <w:t xml:space="preserve">，已可预览。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42"/>
        </w:numPr>
      </w:pPr>
      <w:r>
        <w:t xml:space="preserve">image(25).png</w:t>
      </w:r>
    </w:p>
    <w:p>
      <w:pPr>
        <w:pStyle w:val="Compact"/>
        <w:numPr>
          <w:ilvl w:val="0"/>
          <w:numId w:val="1042"/>
        </w:numPr>
      </w:pPr>
      <w:r>
        <w:t xml:space="preserve">image(26).png</w:t>
      </w:r>
    </w:p>
    <w:p>
      <w:pPr>
        <w:pStyle w:val="Compact"/>
        <w:numPr>
          <w:ilvl w:val="0"/>
          <w:numId w:val="1042"/>
        </w:numPr>
      </w:pPr>
      <w:r>
        <w:t xml:space="preserve">image(27).png</w:t>
      </w:r>
    </w:p>
    <w:p>
      <w:pPr>
        <w:pStyle w:val="FirstParagraph"/>
      </w:pPr>
      <w:r>
        <w:t xml:space="preserve">按照标注、上面的图片完善规则，修改页面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我来梳理这批标注的要点：①第一行只放寄存器类型+读/写，第二行放功能码+功能块选择；②读/写增加”读+写”选项（功能码 0x16，对应 DATA_EXCH，Modbus 下 DATA_EXCH 支持读/写/读+写）；③功能码按手册改用 16# 记法（读位 16#01/16#02、读字 16#03/16#04、写位 16#0F、写字 16#10）；④DATA_EXCH 按手册修正管脚：TYPE→TYP、增加管理表 GEST。先重构 HTML：现在更新 JS 逻辑：干净。运行回归测试：全部通过。截图确认布局：布局与联动全部正确。保存版本：已按标注和手册图片完成修改，版本已保存（</w:t>
      </w:r>
      <w:r>
        <w:rPr>
          <w:b/>
          <w:bCs/>
        </w:rPr>
        <w:t xml:space="preserve">a853032</w:t>
      </w:r>
      <w:r>
        <w:t xml:space="preserve">）。</w:t>
      </w:r>
    </w:p>
    <w:bookmarkEnd w:id="35"/>
    <w:bookmarkStart w:id="36" w:name="修改清单-7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1. 参数区分行显示（三行结构）</w:t>
      </w:r>
      <w:r>
        <w:t xml:space="preserve"> </w:t>
      </w:r>
      <w:r>
        <w:t xml:space="preserve">- 第一行：</w:t>
      </w:r>
      <w:r>
        <w:rPr>
          <w:b/>
          <w:bCs/>
        </w:rPr>
        <w:t xml:space="preserve">寄存器类型 (OBJ)</w:t>
      </w:r>
      <w:r>
        <w:t xml:space="preserve">、</w:t>
      </w:r>
      <w:r>
        <w:rPr>
          <w:b/>
          <w:bCs/>
        </w:rPr>
        <w:t xml:space="preserve">读 / 写</w:t>
      </w:r>
      <w:r>
        <w:t xml:space="preserve"> </w:t>
      </w:r>
      <w:r>
        <w:t xml:space="preserve">- 第二行：</w:t>
      </w:r>
      <w:r>
        <w:rPr>
          <w:b/>
          <w:bCs/>
        </w:rPr>
        <w:t xml:space="preserve">功能码 (FC)</w:t>
      </w:r>
      <w:r>
        <w:t xml:space="preserve">、</w:t>
      </w:r>
      <w:r>
        <w:rPr>
          <w:b/>
          <w:bCs/>
        </w:rPr>
        <w:t xml:space="preserve">功能块选择</w:t>
      </w:r>
      <w:r>
        <w:t xml:space="preserve"> </w:t>
      </w:r>
      <w:r>
        <w:t xml:space="preserve">- 第三行：起始地址（NUM) / 数量（NB) / EMIS / RECP / 管理表（GEST)</w:t>
      </w:r>
    </w:p>
    <w:p>
      <w:pPr>
        <w:pStyle w:val="a0"/>
      </w:pPr>
      <w:r>
        <w:rPr>
          <w:b/>
          <w:bCs/>
        </w:rPr>
        <w:t xml:space="preserve">2. 逻辑顺序：寄存器类型 + 读/写 → 决定功能码、功能块选择</w:t>
      </w:r>
      <w:r>
        <w:t xml:space="preserve"> </w:t>
      </w:r>
      <w:r>
        <w:t xml:space="preserve">- 功能码按手册（M340）改为 16# 记法：</w:t>
      </w:r>
      <w:r>
        <w:t xml:space="preserve"> </w:t>
      </w:r>
      <w:r>
        <w:t xml:space="preserve">- 读位：</w:t>
      </w:r>
      <w:r>
        <w:rPr>
          <w:rStyle w:val="VerbatimChar"/>
        </w:rPr>
        <w:t xml:space="preserve">16#01 - 读线圈</w:t>
      </w:r>
      <w:r>
        <w:t xml:space="preserve">（%M）、</w:t>
      </w:r>
      <w:r>
        <w:rPr>
          <w:rStyle w:val="VerbatimChar"/>
        </w:rPr>
        <w:t xml:space="preserve">16#02 - 读离散输入</w:t>
      </w:r>
      <w:r>
        <w:t xml:space="preserve">（%I）→ READ_VAR</w:t>
      </w:r>
      <w:r>
        <w:t xml:space="preserve"> </w:t>
      </w:r>
      <w:r>
        <w:t xml:space="preserve">- 读字：</w:t>
      </w:r>
      <w:r>
        <w:rPr>
          <w:rStyle w:val="VerbatimChar"/>
        </w:rPr>
        <w:t xml:space="preserve">16#03 - 读保持寄存器</w:t>
      </w:r>
      <w:r>
        <w:t xml:space="preserve">（%MW）、</w:t>
      </w:r>
      <w:r>
        <w:rPr>
          <w:rStyle w:val="VerbatimChar"/>
        </w:rPr>
        <w:t xml:space="preserve">16#04 - 读输入寄存器</w:t>
      </w:r>
      <w:r>
        <w:t xml:space="preserve">（%IW）→ READ_VAR</w:t>
      </w:r>
      <w:r>
        <w:t xml:space="preserve"> </w:t>
      </w:r>
      <w:r>
        <w:t xml:space="preserve">- 写位：</w:t>
      </w:r>
      <w:r>
        <w:rPr>
          <w:rStyle w:val="VerbatimChar"/>
        </w:rPr>
        <w:t xml:space="preserve">16#0F - 写多线圈</w:t>
      </w:r>
      <w:r>
        <w:t xml:space="preserve">、写字：</w:t>
      </w:r>
      <w:r>
        <w:rPr>
          <w:rStyle w:val="VerbatimChar"/>
        </w:rPr>
        <w:t xml:space="preserve">16#10 - 写多寄存器</w:t>
      </w:r>
      <w:r>
        <w:t xml:space="preserve"> </w:t>
      </w:r>
      <w:r>
        <w:t xml:space="preserve">→ WRITE_VAR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读/写新增「读 + 写」选项（功能码 16#16）</w:t>
      </w:r>
      <w:r>
        <w:t xml:space="preserve">：Modbus 场景下选”读+写”自动切换</w:t>
      </w:r>
      <w:r>
        <w:t xml:space="preserve"> </w:t>
      </w:r>
      <w:r>
        <w:rPr>
          <w:b/>
          <w:bCs/>
        </w:rPr>
        <w:t xml:space="preserve">DATA_EXCH</w:t>
      </w:r>
      <w:r>
        <w:t xml:space="preserve">（功能码显示</w:t>
      </w:r>
      <w:r>
        <w:t xml:space="preserve"> </w:t>
      </w:r>
      <w:r>
        <w:rPr>
          <w:rStyle w:val="VerbatimChar"/>
        </w:rPr>
        <w:t xml:space="preserve">16#16 - 读+写多个寄存器</w:t>
      </w:r>
      <w:r>
        <w:t xml:space="preserve">）；DATA_EXCH 支持读、写、读+写三种（手动选 DATA_EXCH 会同步读+写）</w:t>
      </w:r>
      <w:r>
        <w:t xml:space="preserve"> </w:t>
      </w:r>
      <w:r>
        <w:t xml:space="preserve">- 输入区 %I/%IW 只读：写与读+写选项同时禁用</w:t>
      </w:r>
    </w:p>
    <w:p>
      <w:pPr>
        <w:pStyle w:val="a0"/>
      </w:pPr>
      <w:r>
        <w:rPr>
          <w:b/>
          <w:bCs/>
        </w:rPr>
        <w:t xml:space="preserve">3. DATA_EXCH 管脚按手册修正</w:t>
      </w:r>
      <w:r>
        <w:t xml:space="preserve"> </w:t>
      </w:r>
      <w:r>
        <w:t xml:space="preserve">- 管脚顺序改为</w:t>
      </w:r>
      <w:r>
        <w:t xml:space="preserve"> </w:t>
      </w:r>
      <w:r>
        <w:rPr>
          <w:rStyle w:val="VerbatimChar"/>
        </w:rPr>
        <w:t xml:space="preserve">ADR / TYP / EMIS / GEST → RECP</w:t>
      </w:r>
      <w:r>
        <w:t xml:space="preserve">（与手册 ST 表示形式</w:t>
      </w:r>
      <w:r>
        <w:t xml:space="preserve"> </w:t>
      </w:r>
      <w:r>
        <w:rPr>
          <w:rStyle w:val="VerbatimChar"/>
        </w:rPr>
        <w:t xml:space="preserve">DATA_EXCH(Address, Action, Data_to_Send, Management_Param, Received_Data)</w:t>
      </w:r>
      <w:r>
        <w:t xml:space="preserve"> </w:t>
      </w:r>
      <w:r>
        <w:t xml:space="preserve">一致）</w:t>
      </w:r>
      <w:r>
        <w:t xml:space="preserve"> </w:t>
      </w:r>
      <w:r>
        <w:t xml:space="preserve">- 原 ACTION/TYPE 两个字段合并为</w:t>
      </w:r>
      <w:r>
        <w:t xml:space="preserve"> </w:t>
      </w:r>
      <w:r>
        <w:rPr>
          <w:b/>
          <w:bCs/>
        </w:rPr>
        <w:t xml:space="preserve">TYP</w:t>
      </w:r>
      <w:r>
        <w:t xml:space="preserve">：由「读/写」决定（读写→1 传输并等待接收；只写→2 仅传输；只读→3 接收模式），下方加单行说明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新增管理表 GEST 字段</w:t>
      </w:r>
      <w:r>
        <w:t xml:space="preserve">（默认 MgmtBuf，INT[0..3] 交换管理表），Ethernet/IP 场景同样生效</w:t>
      </w:r>
    </w:p>
    <w:p>
      <w:pPr>
        <w:pStyle w:val="a0"/>
      </w:pPr>
      <w:r>
        <w:t xml:space="preserve">ST 示例（Modbus 读+写）：</w:t>
      </w:r>
    </w:p>
    <w:p>
      <w:pPr>
        <w:pStyle w:val="SourceCode"/>
      </w:pPr>
      <w:r>
        <w:rPr>
          <w:rStyle w:val="VerbatimChar"/>
        </w:rPr>
        <w:t xml:space="preserve">(* Modbus-TCP：DATA_EXCH 功能码 16#16 读+写多个寄存器（读写） *)</w:t>
      </w:r>
      <w:r>
        <w:br/>
      </w:r>
      <w:r>
        <w:rPr>
          <w:rStyle w:val="VerbatimChar"/>
        </w:rPr>
        <w:t xml:space="preserve">DATA_EXCH(</w:t>
      </w:r>
      <w:r>
        <w:br/>
      </w:r>
      <w:r>
        <w:rPr>
          <w:rStyle w:val="VerbatimChar"/>
        </w:rPr>
        <w:t xml:space="preserve">    ADR := ADDM('0.0.3{192.168.1.10}1'),</w:t>
      </w:r>
      <w:r>
        <w:br/>
      </w:r>
      <w:r>
        <w:rPr>
          <w:rStyle w:val="VerbatimChar"/>
        </w:rPr>
        <w:t xml:space="preserve">    TYP := 1,</w:t>
      </w:r>
      <w:r>
        <w:br/>
      </w:r>
      <w:r>
        <w:rPr>
          <w:rStyle w:val="VerbatimChar"/>
        </w:rPr>
        <w:t xml:space="preserve">    EMIS := SendBuf,</w:t>
      </w:r>
      <w:r>
        <w:br/>
      </w:r>
      <w:r>
        <w:rPr>
          <w:rStyle w:val="VerbatimChar"/>
        </w:rPr>
        <w:t xml:space="preserve">    GEST := MgmtBuf,</w:t>
      </w:r>
      <w:r>
        <w:br/>
      </w:r>
      <w:r>
        <w:rPr>
          <w:rStyle w:val="VerbatimChar"/>
        </w:rPr>
        <w:t xml:space="preserve">    RECP := RecvBuf</w:t>
      </w:r>
      <w:r>
        <w:br/>
      </w:r>
      <w:r>
        <w:rPr>
          <w:rStyle w:val="VerbatimChar"/>
        </w:rPr>
        <w:t xml:space="preserve">);</w:t>
      </w:r>
    </w:p>
    <w:bookmarkEnd w:id="36"/>
    <w:bookmarkStart w:id="37" w:name="测试确认-4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43"/>
        </w:numPr>
      </w:pPr>
      <w:r>
        <w:t xml:space="preserve">读/写/读+写 → READ_VAR/WRITE_VAR/DATA_EXCH 联动与反向同步均正确；%I/%IW 下写、读+写均禁用</w:t>
      </w:r>
    </w:p>
    <w:p>
      <w:pPr>
        <w:pStyle w:val="Compact"/>
        <w:numPr>
          <w:ilvl w:val="0"/>
          <w:numId w:val="1043"/>
        </w:numPr>
      </w:pPr>
      <w:r>
        <w:t xml:space="preserve">功能码全部按 16# 记法推导；DATA_EXCH 含 TYP、GEST 管脚；WRITE_VAR 无 RECP</w:t>
      </w:r>
    </w:p>
    <w:p>
      <w:pPr>
        <w:pStyle w:val="Compact"/>
        <w:numPr>
          <w:ilvl w:val="0"/>
          <w:numId w:val="1043"/>
        </w:numPr>
      </w:pPr>
      <w:r>
        <w:t xml:space="preserve">三行布局截图确认；无 JS 报错</w:t>
      </w:r>
    </w:p>
    <w:p>
      <w:pPr>
        <w:pStyle w:val="FirstParagraph"/>
      </w:pPr>
      <w:r>
        <w:t xml:space="preserve">版本号：</w:t>
      </w:r>
      <w:r>
        <w:rPr>
          <w:b/>
          <w:bCs/>
        </w:rPr>
        <w:t xml:space="preserve">a853032</w:t>
      </w:r>
      <w:r>
        <w:t xml:space="preserve">，已可预览。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改进一些规则：</w:t>
      </w:r>
      <w:r>
        <w:t xml:space="preserve"> </w:t>
      </w:r>
      <w:r>
        <w:t xml:space="preserve">1. 只有保持寄存器类型才能支持“读 + 写”</w:t>
      </w:r>
      <w:r>
        <w:t xml:space="preserve"> </w:t>
      </w:r>
      <w:r>
        <w:t xml:space="preserve">2. 读/写的选择，可决定不能使用的功能块</w:t>
      </w:r>
      <w:r>
        <w:t xml:space="preserve"> </w:t>
      </w:r>
      <w:r>
        <w:t xml:space="preserve">3. 选择“读+写”时，功能块只能为 DATA_EXCH</w:t>
      </w:r>
      <w:r>
        <w:t xml:space="preserve"> </w:t>
      </w:r>
      <w:r>
        <w:t xml:space="preserve">4. 以下标题的说明文字进行修改：</w:t>
      </w:r>
      <w:r>
        <w:t xml:space="preserve"> </w:t>
      </w:r>
      <w:r>
        <w:t xml:space="preserve">4.1 寄存器类型：寄存器类型 (变量类型 - 寄存器区域)</w:t>
      </w:r>
      <w:r>
        <w:t xml:space="preserve"> </w:t>
      </w:r>
      <w:r>
        <w:t xml:space="preserve">4.2 功能码：十进制#十六进制 - 功能码含义</w:t>
      </w:r>
      <w:r>
        <w:t xml:space="preserve"> </w:t>
      </w:r>
      <w:r>
        <w:t xml:space="preserve">4.3 起始地址：读写起始地址（0~65535， 不带区域编号）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按四条规则修改。先改 HTML 说明文字和 NUM 范围：现在改 updateFbUI 的功能块可用性联动和”读+写”限制：运行回归测试：保存版本：四条规则已全部落实，版本已保存（</w:t>
      </w:r>
      <w:r>
        <w:rPr>
          <w:b/>
          <w:bCs/>
        </w:rPr>
        <w:t xml:space="preserve">8fd62f8</w:t>
      </w:r>
      <w:r>
        <w:t xml:space="preserve">）。</w:t>
      </w:r>
    </w:p>
    <w:bookmarkEnd w:id="37"/>
    <w:bookmarkStart w:id="38" w:name="修改清单-8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1. 仅保持寄存器（%MW）支持”读 + 写”</w:t>
      </w:r>
      <w:r>
        <w:t xml:space="preserve"> </w:t>
      </w:r>
      <w:r>
        <w:t xml:space="preserve">- 选 %M / %I / %IW 时，</w:t>
      </w:r>
      <w:r>
        <w:t xml:space="preserve">“</w:t>
      </w:r>
      <w:r>
        <w:t xml:space="preserve">读 + 写</w:t>
      </w:r>
      <w:r>
        <w:t xml:space="preserve">”</w:t>
      </w:r>
      <w:r>
        <w:t xml:space="preserve">选项自动禁用</w:t>
      </w:r>
      <w:r>
        <w:t xml:space="preserve"> </w:t>
      </w:r>
      <w:r>
        <w:t xml:space="preserve">- 若已选”读+写”再切换寄存器类型到非 %MW → 自动回退”读” + READ_VAR（同步修复了回退时功能块未归位的问题）</w:t>
      </w:r>
    </w:p>
    <w:p>
      <w:pPr>
        <w:pStyle w:val="a0"/>
      </w:pPr>
      <w:r>
        <w:rPr>
          <w:b/>
          <w:bCs/>
        </w:rPr>
        <w:t xml:space="preserve">2. 读/写方向决定不能使用的功能块</w:t>
      </w:r>
      <w:r>
        <w:t xml:space="preserve"> </w:t>
      </w:r>
      <w:r>
        <w:t xml:space="preserve">- 读 → WRITE_VAR 置灰</w:t>
      </w:r>
      <w:r>
        <w:t xml:space="preserve"> </w:t>
      </w:r>
      <w:r>
        <w:t xml:space="preserve">- 写 → READ_VAR 置灰</w:t>
      </w:r>
      <w:r>
        <w:t xml:space="preserve"> </w:t>
      </w:r>
      <w:r>
        <w:t xml:space="preserve">- 读 + 写 → READ_VAR、WRITE_VAR 均置灰，</w:t>
      </w:r>
      <w:r>
        <w:rPr>
          <w:b/>
          <w:bCs/>
        </w:rPr>
        <w:t xml:space="preserve">仅 DATA_EXCH 可选</w:t>
      </w:r>
      <w:r>
        <w:t xml:space="preserve"> </w:t>
      </w:r>
      <w:r>
        <w:t xml:space="preserve">- 当前功能块被禁用时自动切换到该方向对应的默认功能块</w:t>
      </w:r>
    </w:p>
    <w:p>
      <w:pPr>
        <w:pStyle w:val="a0"/>
      </w:pPr>
      <w:r>
        <w:rPr>
          <w:b/>
          <w:bCs/>
        </w:rPr>
        <w:t xml:space="preserve">3. 说明文字修改</w:t>
      </w:r>
      <w:r>
        <w:t xml:space="preserve"> </w:t>
      </w:r>
      <w:r>
        <w:t xml:space="preserve">- 寄存器类型：</w:t>
      </w:r>
      <w:r>
        <w:rPr>
          <w:rStyle w:val="VerbatimChar"/>
        </w:rPr>
        <w:t xml:space="preserve">变量类型 - 寄存器区域</w:t>
      </w:r>
      <w:r>
        <w:t xml:space="preserve"> </w:t>
      </w:r>
      <w:r>
        <w:t xml:space="preserve">- 功能码：</w:t>
      </w:r>
      <w:r>
        <w:rPr>
          <w:rStyle w:val="VerbatimChar"/>
        </w:rPr>
        <w:t xml:space="preserve">十进制#十六进制 - 功能码含义</w:t>
      </w:r>
      <w:r>
        <w:t xml:space="preserve">，功能码值同步改为该格式——</w:t>
      </w:r>
      <w:r>
        <w:rPr>
          <w:rStyle w:val="VerbatimChar"/>
        </w:rPr>
        <w:t xml:space="preserve">3#16#03 - 读保持寄存器</w:t>
      </w:r>
      <w:r>
        <w:t xml:space="preserve">、</w:t>
      </w:r>
      <w:r>
        <w:rPr>
          <w:rStyle w:val="VerbatimChar"/>
        </w:rPr>
        <w:t xml:space="preserve">15#16#0F - 写多线圈</w:t>
      </w:r>
      <w:r>
        <w:t xml:space="preserve">、</w:t>
      </w:r>
      <w:r>
        <w:rPr>
          <w:rStyle w:val="VerbatimChar"/>
        </w:rPr>
        <w:t xml:space="preserve">16#16#10 - 写多寄存器</w:t>
      </w:r>
      <w:r>
        <w:t xml:space="preserve">、</w:t>
      </w:r>
      <w:r>
        <w:rPr>
          <w:rStyle w:val="VerbatimChar"/>
        </w:rPr>
        <w:t xml:space="preserve">22#16#16 - 读+写多个寄存器</w:t>
      </w:r>
      <w:r>
        <w:t xml:space="preserve"> </w:t>
      </w:r>
      <w:r>
        <w:t xml:space="preserve">等</w:t>
      </w:r>
      <w:r>
        <w:t xml:space="preserve"> </w:t>
      </w:r>
      <w:r>
        <w:t xml:space="preserve">- 起始地址：</w:t>
      </w:r>
      <w:r>
        <w:rPr>
          <w:rStyle w:val="VerbatimChar"/>
        </w:rPr>
        <w:t xml:space="preserve">读写起始地址（0~65535，不带区域编号）</w:t>
      </w:r>
      <w:r>
        <w:t xml:space="preserve">，NUM 输入上限同步设为 65535</w:t>
      </w:r>
    </w:p>
    <w:bookmarkEnd w:id="38"/>
    <w:bookmarkStart w:id="39" w:name="测试确认-5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44"/>
        </w:numPr>
      </w:pPr>
      <w:r>
        <w:t xml:space="preserve">读/写/读+写三个方向下功能块禁用与自动纠正均正确（含 %M 下读+写禁用、%MW 恢复可用）</w:t>
      </w:r>
    </w:p>
    <w:p>
      <w:pPr>
        <w:pStyle w:val="Compact"/>
        <w:numPr>
          <w:ilvl w:val="0"/>
          <w:numId w:val="1044"/>
        </w:numPr>
      </w:pPr>
      <w:r>
        <w:t xml:space="preserve">DATA_EXCH 注释显示</w:t>
      </w:r>
      <w:r>
        <w:t xml:space="preserve"> </w:t>
      </w:r>
      <w:r>
        <w:rPr>
          <w:rStyle w:val="VerbatimChar"/>
        </w:rPr>
        <w:t xml:space="preserve">功能码 22#16#16 - 读+写多个寄存器</w:t>
      </w:r>
    </w:p>
    <w:p>
      <w:pPr>
        <w:pStyle w:val="Compact"/>
        <w:numPr>
          <w:ilvl w:val="0"/>
          <w:numId w:val="1044"/>
        </w:numPr>
      </w:pPr>
      <w:r>
        <w:t xml:space="preserve">Ethernet/IP 场景不受影响（仍仅 DATA_EXCH）</w:t>
      </w:r>
    </w:p>
    <w:p>
      <w:pPr>
        <w:pStyle w:val="Compact"/>
        <w:numPr>
          <w:ilvl w:val="0"/>
          <w:numId w:val="1044"/>
        </w:numPr>
      </w:pPr>
      <w:r>
        <w:t xml:space="preserve">无 JS 报错</w:t>
      </w:r>
    </w:p>
    <w:p>
      <w:pPr>
        <w:pStyle w:val="FirstParagraph"/>
      </w:pPr>
      <w:r>
        <w:t xml:space="preserve">版本号：</w:t>
      </w:r>
      <w:r>
        <w:rPr>
          <w:b/>
          <w:bCs/>
        </w:rPr>
        <w:t xml:space="preserve">8fd62f8</w:t>
      </w:r>
      <w:r>
        <w:t xml:space="preserve">，已可预览。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按照标注帮我修改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三处修改：①读+写时读/写框超长问题；②功能码格式改为</w:t>
      </w:r>
      <w:r>
        <w:t xml:space="preserve"> </w:t>
      </w:r>
      <w:r>
        <w:rPr>
          <w:rStyle w:val="VerbatimChar"/>
        </w:rPr>
        <w:t xml:space="preserve">03 (0x03) - 读保持寄存器</w:t>
      </w:r>
      <w:r>
        <w:t xml:space="preserve">；③NUM/NB 留空超限校验提示。先改 HTML：现在改 JS：功能码格式 + NUM/NB 校验：全部通过，读/写框已限宽到 320px。截图确认：三处均已生效。保存版本：已按标注完成修改，版本已保存（</w:t>
      </w:r>
      <w:r>
        <w:rPr>
          <w:b/>
          <w:bCs/>
        </w:rPr>
        <w:t xml:space="preserve">fee33cd</w:t>
      </w:r>
      <w:r>
        <w:t xml:space="preserve">）。</w:t>
      </w:r>
    </w:p>
    <w:bookmarkEnd w:id="39"/>
    <w:bookmarkStart w:id="40" w:name="修改清单-9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1. 修复”读+写”时选择框超长问题</w:t>
      </w:r>
      <w:r>
        <w:t xml:space="preserve"> </w:t>
      </w:r>
      <w:r>
        <w:t xml:space="preserve">- DATA_EXCH 场景下寄存器类型隐藏后，读/写下拉会拉满整行——已为读/写、寄存器类型两个字段加上最大宽度限制（20rem），不再超长占位</w:t>
      </w:r>
    </w:p>
    <w:p>
      <w:pPr>
        <w:pStyle w:val="a0"/>
      </w:pPr>
      <w:r>
        <w:rPr>
          <w:b/>
          <w:bCs/>
        </w:rPr>
        <w:t xml:space="preserve">2. 功能码显示格式调整</w:t>
      </w:r>
      <w:r>
        <w:t xml:space="preserve"> </w:t>
      </w:r>
      <w:r>
        <w:t xml:space="preserve">- 说明文字改为：</w:t>
      </w:r>
      <w:r>
        <w:rPr>
          <w:rStyle w:val="VerbatimChar"/>
        </w:rPr>
        <w:t xml:space="preserve">十进制（十六进制）- 功能码含义</w:t>
      </w:r>
      <w:r>
        <w:t xml:space="preserve"> </w:t>
      </w:r>
      <w:r>
        <w:t xml:space="preserve">- 功能码内容同步改为该格式：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01 (0x01) - 读线圈</w:t>
      </w:r>
      <w:r>
        <w:t xml:space="preserve">、</w:t>
      </w:r>
      <w:r>
        <w:rPr>
          <w:rStyle w:val="VerbatimChar"/>
        </w:rPr>
        <w:t xml:space="preserve">02 (0x02) - 读离散输入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03 (0x03) - 读保持寄存器</w:t>
      </w:r>
      <w:r>
        <w:t xml:space="preserve">、</w:t>
      </w:r>
      <w:r>
        <w:rPr>
          <w:rStyle w:val="VerbatimChar"/>
        </w:rPr>
        <w:t xml:space="preserve">04 (0x04) - 读输入寄存器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15 (0x0F) - 写多线圈</w:t>
      </w:r>
      <w:r>
        <w:t xml:space="preserve">、</w:t>
      </w:r>
      <w:r>
        <w:rPr>
          <w:rStyle w:val="VerbatimChar"/>
        </w:rPr>
        <w:t xml:space="preserve">16 (0x10) - 写多寄存器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22 (0x16) - 读+写多个寄存器</w:t>
      </w:r>
      <w:r>
        <w:t xml:space="preserve">（DATA_EXCH）</w:t>
      </w:r>
    </w:p>
    <w:p>
      <w:pPr>
        <w:pStyle w:val="a0"/>
      </w:pPr>
      <w:r>
        <w:rPr>
          <w:b/>
          <w:bCs/>
        </w:rPr>
        <w:t xml:space="preserve">3. 起始地址 / 数量 留空与超限校验提示</w:t>
      </w:r>
      <w:r>
        <w:t xml:space="preserve"> </w:t>
      </w:r>
      <w:r>
        <w:t xml:space="preserve">- 起始地址 NUM：留空或超出</w:t>
      </w:r>
      <w:r>
        <w:t xml:space="preserve"> </w:t>
      </w:r>
      <w:r>
        <w:rPr>
          <w:b/>
          <w:bCs/>
        </w:rPr>
        <w:t xml:space="preserve">0~65535</w:t>
      </w:r>
      <w:r>
        <w:t xml:space="preserve"> </w:t>
      </w:r>
      <w:r>
        <w:t xml:space="preserve">→ 红色提示”⚠ 起始地址不能为空，范围 0~65535”</w:t>
      </w:r>
      <w:r>
        <w:t xml:space="preserve"> </w:t>
      </w:r>
      <w:r>
        <w:t xml:space="preserve">- 数量 NB：上限随寄存器类型自动切换——</w:t>
      </w:r>
      <w:r>
        <w:rPr>
          <w:b/>
          <w:bCs/>
        </w:rPr>
        <w:t xml:space="preserve">寄存器读写 1~125</w:t>
      </w:r>
      <w:r>
        <w:t xml:space="preserve">、</w:t>
      </w:r>
      <w:r>
        <w:rPr>
          <w:b/>
          <w:bCs/>
        </w:rPr>
        <w:t xml:space="preserve">线圈/离散输入 1~2000</w:t>
      </w:r>
      <w:r>
        <w:t xml:space="preserve">，留空或超限提示”⚠ 数量不能为空，范围 1~125（寄存器读写）/ 1~2000（线圈/离散输入）”</w:t>
      </w:r>
    </w:p>
    <w:bookmarkEnd w:id="40"/>
    <w:bookmarkStart w:id="41" w:name="测试确认-6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45"/>
        </w:numPr>
      </w:pPr>
      <w:r>
        <w:t xml:space="preserve">功能码六种格式输出正确；NUM 空/70000/100 三态提示正确</w:t>
      </w:r>
    </w:p>
    <w:p>
      <w:pPr>
        <w:pStyle w:val="Compact"/>
        <w:numPr>
          <w:ilvl w:val="0"/>
          <w:numId w:val="1045"/>
        </w:numPr>
      </w:pPr>
      <w:r>
        <w:t xml:space="preserve">NB：%M 下 1500 通过（上限 2000），%MW 下 200 提示超限（上限 125），留空提示</w:t>
      </w:r>
    </w:p>
    <w:p>
      <w:pPr>
        <w:pStyle w:val="Compact"/>
        <w:numPr>
          <w:ilvl w:val="0"/>
          <w:numId w:val="1045"/>
        </w:numPr>
      </w:pPr>
      <w:r>
        <w:t xml:space="preserve">读+写模式下读/写框宽 320px，不再盖住其他字段</w:t>
      </w:r>
    </w:p>
    <w:p>
      <w:pPr>
        <w:pStyle w:val="Compact"/>
        <w:numPr>
          <w:ilvl w:val="0"/>
          <w:numId w:val="1045"/>
        </w:numPr>
      </w:pPr>
      <w:r>
        <w:t xml:space="preserve">无 JS 报错</w:t>
      </w:r>
    </w:p>
    <w:p>
      <w:pPr>
        <w:pStyle w:val="FirstParagraph"/>
      </w:pPr>
      <w:r>
        <w:t xml:space="preserve">版本号：</w:t>
      </w:r>
      <w:r>
        <w:rPr>
          <w:b/>
          <w:bCs/>
        </w:rPr>
        <w:t xml:space="preserve">fee33cd</w:t>
      </w:r>
      <w:r>
        <w:t xml:space="preserve">，已可预览。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修改逻辑，选择 DATA_EXCH 后不会改变读写、寄存器类型，因为 DATA_EXCH 可以实现所有类型的功能码的通讯，切换读/写时，如果在 DATA_EXCH 则功能块应仍保持 DATA_EXCH 不变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明白：DATA_EXCH 是万能功能块，选中后读/写与寄存器类型均保持可选、不被强制改动。修改联动逻辑：按新规则，选择 DATA_EXCH 时不应改变读/写——去掉 onFbChange 中的反向同步：全部逻辑符合新规则。截图确认后保存：已按新逻辑完成修改，版本已保存（</w:t>
      </w:r>
      <w:r>
        <w:rPr>
          <w:b/>
          <w:bCs/>
        </w:rPr>
        <w:t xml:space="preserve">73784ed</w:t>
      </w:r>
      <w:r>
        <w:t xml:space="preserve">）。</w:t>
      </w:r>
    </w:p>
    <w:bookmarkEnd w:id="41"/>
    <w:bookmarkStart w:id="42" w:name="修改清单-10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DATA_EXCH 作为万能功能块，选中后不再锁定读/写与寄存器类型：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选择 DATA_EXCH 不改变读/写、寄存器类型</w:t>
      </w:r>
      <w:r>
        <w:t xml:space="preserve">——功能块手动切到 DATA_EXCH 时，两个字段保持原值；寄存器类型字段保持显示且可选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DATA_EXCH 下切换读/写，功能块保持 DATA_EXCH 不变</w:t>
      </w:r>
      <w:r>
        <w:t xml:space="preserve">——只同步 TYP（读→3 接收模式 / 写→2 仅传输 / 读+写→1 传输并等待接收）与功能码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DATA_EXCH 下功能码随寄存器类型+读/写全组合推导</w:t>
      </w:r>
      <w:r>
        <w:t xml:space="preserve">——如 %MW+写 →</w:t>
      </w:r>
      <w:r>
        <w:t xml:space="preserve"> </w:t>
      </w:r>
      <w:r>
        <w:rPr>
          <w:rStyle w:val="VerbatimChar"/>
        </w:rPr>
        <w:t xml:space="preserve">16 (0x10) - 写多寄存器</w:t>
      </w:r>
      <w:r>
        <w:t xml:space="preserve">；%M+读 →</w:t>
      </w:r>
      <w:r>
        <w:t xml:space="preserve"> </w:t>
      </w:r>
      <w:r>
        <w:rPr>
          <w:rStyle w:val="VerbatimChar"/>
        </w:rPr>
        <w:t xml:space="preserve">01 (0x01) - 读线圈</w:t>
      </w:r>
      <w:r>
        <w:t xml:space="preserve">；读+写 →</w:t>
      </w:r>
      <w:r>
        <w:t xml:space="preserve"> </w:t>
      </w:r>
      <w:r>
        <w:rPr>
          <w:rStyle w:val="VerbatimChar"/>
        </w:rPr>
        <w:t xml:space="preserve">22 (0x16) - 读+写多个寄存器</w:t>
      </w:r>
      <w:r>
        <w:t xml:space="preserve">；%I/%IW、%M 的”读+写”限制对 DATA_EXCH 全部放开</w:t>
      </w:r>
      <w:r>
        <w:t xml:space="preserve"> </w:t>
      </w:r>
      <w:r>
        <w:t xml:space="preserve">4. 功能块提示语在 DATA_EXCH 时显示”DATA_EXCH 可实现所有类型功能码的通讯”，切回 READ_VAR/WRITE_VAR 自动恢复</w:t>
      </w:r>
      <w:r>
        <w:t xml:space="preserve"> </w:t>
      </w:r>
      <w:r>
        <w:t xml:space="preserve">5. 原有规则保持不变：READ_VAR/WRITE_VAR 仍由读/写联动，%I/%IW 只读、仅 %MW 支持读+写（仅限这两个功能块）</w:t>
      </w:r>
    </w:p>
    <w:bookmarkEnd w:id="42"/>
    <w:bookmarkStart w:id="43" w:name="测试确认-7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46"/>
        </w:numPr>
      </w:pPr>
      <w:r>
        <w:t xml:space="preserve">DATA_EXCH 下：切换读/写功能块不变、切 %I/%M 不强制回读、读+写可用、TYP 正确跟随</w:t>
      </w:r>
    </w:p>
    <w:p>
      <w:pPr>
        <w:pStyle w:val="Compact"/>
        <w:numPr>
          <w:ilvl w:val="0"/>
          <w:numId w:val="1046"/>
        </w:numPr>
      </w:pPr>
      <w:r>
        <w:t xml:space="preserve">切回 READ_VAR/WRITE_VAR 后原联动与禁用规则恢复正常</w:t>
      </w:r>
    </w:p>
    <w:p>
      <w:pPr>
        <w:pStyle w:val="Compact"/>
        <w:numPr>
          <w:ilvl w:val="0"/>
          <w:numId w:val="1046"/>
        </w:numPr>
      </w:pPr>
      <w:r>
        <w:t xml:space="preserve">Ethernet/IP 场景不受影响</w:t>
      </w:r>
    </w:p>
    <w:p>
      <w:pPr>
        <w:pStyle w:val="Compact"/>
        <w:numPr>
          <w:ilvl w:val="0"/>
          <w:numId w:val="1046"/>
        </w:numPr>
      </w:pPr>
      <w:r>
        <w:t xml:space="preserve">无 JS 报错</w:t>
      </w:r>
    </w:p>
    <w:p>
      <w:pPr>
        <w:pStyle w:val="FirstParagraph"/>
      </w:pPr>
      <w:r>
        <w:t xml:space="preserve">版本号：</w:t>
      </w:r>
      <w:r>
        <w:rPr>
          <w:b/>
          <w:bCs/>
        </w:rPr>
        <w:t xml:space="preserve">73784ed</w:t>
      </w:r>
      <w:r>
        <w:t xml:space="preserve">，已可预览。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修改逻辑，选择寄存器类型时，检查读写选项合法性，然后通过读写+寄存器类型检测功能块选择合法性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按”先校验读/写合法性 → 再用读/写+寄存器类型校验功能块合法性”的两步链重构 onObjChange：校验链已重构完成，版本已保存（</w:t>
      </w:r>
      <w:r>
        <w:rPr>
          <w:b/>
          <w:bCs/>
        </w:rPr>
        <w:t xml:space="preserve">5c73247</w:t>
      </w:r>
      <w:r>
        <w:t xml:space="preserve">）。</w:t>
      </w:r>
    </w:p>
    <w:bookmarkEnd w:id="43"/>
    <w:bookmarkStart w:id="44" w:name="修改逻辑"/>
    <w:p>
      <w:pPr>
        <w:pStyle w:val="2"/>
      </w:pPr>
      <w:r>
        <w:t xml:space="preserve">修改逻辑</w:t>
      </w:r>
    </w:p>
    <w:p>
      <w:pPr>
        <w:pStyle w:val="FirstParagraph"/>
      </w:pPr>
      <w:r>
        <w:t xml:space="preserve">选择</w:t>
      </w:r>
      <w:r>
        <w:rPr>
          <w:b/>
          <w:bCs/>
        </w:rPr>
        <w:t xml:space="preserve">寄存器类型</w:t>
      </w:r>
      <w:r>
        <w:t xml:space="preserve">时按两步校验链执行：</w:t>
      </w:r>
    </w:p>
    <w:p>
      <w:pPr>
        <w:pStyle w:val="a0"/>
      </w:pPr>
      <w:r>
        <w:rPr>
          <w:b/>
          <w:bCs/>
        </w:rPr>
        <w:t xml:space="preserve">第一步：检查读/写选项合法性</w:t>
      </w:r>
      <w:r>
        <w:t xml:space="preserve"> </w:t>
      </w:r>
      <w:r>
        <w:t xml:space="preserve">- %I / %IW（输入区）→ 只允许”读”；当前为”写”或”读+写”则回退为”读”</w:t>
      </w:r>
      <w:r>
        <w:t xml:space="preserve"> </w:t>
      </w:r>
      <w:r>
        <w:t xml:space="preserve">- %M（线圈）→ 允许”读/写”，不允许”读+写”；当前为”读+写”则回退为”读”</w:t>
      </w:r>
      <w:r>
        <w:t xml:space="preserve"> </w:t>
      </w:r>
      <w:r>
        <w:t xml:space="preserve">- %MW（保持寄存器）→ 三种全部合法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DATA_EXCH 豁免</w:t>
      </w:r>
      <w:r>
        <w:t xml:space="preserve">：已实现所有类型功能码通讯，不干预任何选择</w:t>
      </w:r>
    </w:p>
    <w:p>
      <w:pPr>
        <w:pStyle w:val="a0"/>
      </w:pPr>
      <w:r>
        <w:rPr>
          <w:b/>
          <w:bCs/>
        </w:rPr>
        <w:t xml:space="preserve">第二步：通过 读/写 + 寄存器类型 检测功能块合法性</w:t>
      </w:r>
      <w:r>
        <w:t xml:space="preserve"> </w:t>
      </w:r>
      <w:r>
        <w:t xml:space="preserve">- 读 + 当前 WRITE_VAR → 纠正为 READ_VAR</w:t>
      </w:r>
      <w:r>
        <w:t xml:space="preserve"> </w:t>
      </w:r>
      <w:r>
        <w:t xml:space="preserve">- 写 + 当前 READ_VAR → 纠正为 WRITE_VAR</w:t>
      </w:r>
      <w:r>
        <w:t xml:space="preserve"> </w:t>
      </w:r>
      <w:r>
        <w:t xml:space="preserve">- 读+写 + 当前非 DATA_EXCH → 纠正为 DATA_EXCH</w:t>
      </w:r>
      <w:r>
        <w:t xml:space="preserve"> </w:t>
      </w:r>
      <w:r>
        <w:t xml:space="preserve">- 纠正后功能码、TYP、ST 程序段自动联动更新</w:t>
      </w:r>
    </w:p>
    <w:bookmarkEnd w:id="44"/>
    <w:bookmarkStart w:id="45" w:name="测试确认-8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47"/>
        </w:numPr>
      </w:pPr>
      <w:r>
        <w:t xml:space="preserve">合法组合（%M+写+WRITE_VAR）不受干扰</w:t>
      </w:r>
    </w:p>
    <w:p>
      <w:pPr>
        <w:pStyle w:val="Compact"/>
        <w:numPr>
          <w:ilvl w:val="0"/>
          <w:numId w:val="1047"/>
        </w:numPr>
      </w:pPr>
      <w:r>
        <w:t xml:space="preserve">写状态下切 %IW → 读/写回退”读”，功能块回 READ_VAR，功能码变</w:t>
      </w:r>
      <w:r>
        <w:t xml:space="preserve"> </w:t>
      </w:r>
      <w:r>
        <w:rPr>
          <w:rStyle w:val="VerbatimChar"/>
        </w:rPr>
        <w:t xml:space="preserve">04 (0x04) - 读输入寄存器</w:t>
      </w:r>
    </w:p>
    <w:p>
      <w:pPr>
        <w:pStyle w:val="Compact"/>
        <w:numPr>
          <w:ilvl w:val="0"/>
          <w:numId w:val="1047"/>
        </w:numPr>
      </w:pPr>
      <w:r>
        <w:t xml:space="preserve">读+写+%MW 下切 %M → DATA_EXCH 豁免保持（DATA_EXCH 全兼容）</w:t>
      </w:r>
    </w:p>
    <w:p>
      <w:pPr>
        <w:pStyle w:val="Compact"/>
        <w:numPr>
          <w:ilvl w:val="0"/>
          <w:numId w:val="1047"/>
        </w:numPr>
      </w:pPr>
      <w:r>
        <w:t xml:space="preserve">人为构造的不一致状态（写+READ_VAR、读+写+READ_VAR）在切换寄存器类型时均被正确纠正</w:t>
      </w:r>
    </w:p>
    <w:p>
      <w:pPr>
        <w:pStyle w:val="Compact"/>
        <w:numPr>
          <w:ilvl w:val="0"/>
          <w:numId w:val="1047"/>
        </w:numPr>
      </w:pPr>
      <w:r>
        <w:t xml:space="preserve">无 JS 报错</w:t>
      </w:r>
    </w:p>
    <w:p>
      <w:pPr>
        <w:pStyle w:val="FirstParagraph"/>
      </w:pPr>
      <w:r>
        <w:t xml:space="preserve">版本号：</w:t>
      </w:r>
      <w:r>
        <w:rPr>
          <w:b/>
          <w:bCs/>
        </w:rPr>
        <w:t xml:space="preserve">5c73247</w:t>
      </w:r>
      <w:r>
        <w:t xml:space="preserve">，已可预览。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优化选项，将读写和寄存器类型合并，标题为“读/写寄存器类型(OBJ)”，选项变为：读线圈…，写线圈…，等等</w:t>
      </w:r>
      <w:r>
        <w:t xml:space="preserve"> </w:t>
      </w:r>
      <w:r>
        <w:t xml:space="preserve">功能码和合并后啊的寄存器类型同一行显示，功能块选择单独一行显示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合并读/写与寄存器类型为一个下拉（只列合法组合），功能码同行、功能块选择单独一行。先改 HTML：现在改 JS。先替换 updateFbOptions 中的读/写重建逻辑：干净。运行回归测试：全部通过。截图确认布局：布局正确。保存版本：已完成合并优化，版本已保存（</w:t>
      </w:r>
      <w:r>
        <w:rPr>
          <w:b/>
          <w:bCs/>
        </w:rPr>
        <w:t xml:space="preserve">a34da7a</w:t>
      </w:r>
      <w:r>
        <w:t xml:space="preserve">）。</w:t>
      </w:r>
    </w:p>
    <w:bookmarkEnd w:id="45"/>
    <w:bookmarkStart w:id="46" w:name="修改清单-11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1. 读/写 + 寄存器类型合并为一个下拉「读/写寄存器类型 (OBJ)」</w:t>
      </w:r>
      <w:r>
        <w:t xml:space="preserve">，只列合法组合（7 项）：</w:t>
      </w:r>
      <w:r>
        <w:t xml:space="preserve"> </w:t>
      </w:r>
      <w:r>
        <w:t xml:space="preserve">- 读线圈（%M-0X)、写线圈（%M-0X)</w:t>
      </w:r>
      <w:r>
        <w:t xml:space="preserve"> </w:t>
      </w:r>
      <w:r>
        <w:t xml:space="preserve">- 读离散输入（%I-1X)</w:t>
      </w:r>
      <w:r>
        <w:t xml:space="preserve"> </w:t>
      </w:r>
      <w:r>
        <w:t xml:space="preserve">- 读保持寄存器（%MW-4X)、写保持寄存器（%MW-4X)、读+写保持寄存器（%MW-4X)</w:t>
      </w:r>
      <w:r>
        <w:t xml:space="preserve"> </w:t>
      </w:r>
      <w:r>
        <w:t xml:space="preserve">- 读输入寄存器（%IW-3X)</w:t>
      </w:r>
    </w:p>
    <w:p>
      <w:pPr>
        <w:pStyle w:val="a0"/>
      </w:pPr>
      <w:r>
        <w:rPr>
          <w:b/>
          <w:bCs/>
        </w:rPr>
        <w:t xml:space="preserve">2. 布局调整</w:t>
      </w:r>
      <w:r>
        <w:t xml:space="preserve"> </w:t>
      </w:r>
      <w:r>
        <w:t xml:space="preserve">- 第一行：读/写寄存器类型 + 功能码（同行显示）</w:t>
      </w:r>
      <w:r>
        <w:t xml:space="preserve"> </w:t>
      </w:r>
      <w:r>
        <w:t xml:space="preserve">- 第二行：功能块选择（单独一行）</w:t>
      </w:r>
      <w:r>
        <w:t xml:space="preserve"> </w:t>
      </w:r>
      <w:r>
        <w:t xml:space="preserve">- 第三行：NUM / NB / EMIS / RECP / GEST 不变</w:t>
      </w:r>
    </w:p>
    <w:p>
      <w:pPr>
        <w:pStyle w:val="a0"/>
      </w:pPr>
      <w:r>
        <w:rPr>
          <w:b/>
          <w:bCs/>
        </w:rPr>
        <w:t xml:space="preserve">3. 联动逻辑保留并简化</w:t>
      </w:r>
      <w:r>
        <w:t xml:space="preserve"> </w:t>
      </w:r>
      <w:r>
        <w:t xml:space="preserve">- 合并下拉本身只有合法组合，天然规避非法状态；选择后自动联动功能块（读→READ_VAR、写→WRITE_VAR、读+写→DATA_EXCH）、功能码、TYP</w:t>
      </w:r>
      <w:r>
        <w:t xml:space="preserve"> </w:t>
      </w:r>
      <w:r>
        <w:t xml:space="preserve">- DATA_EXCH 规则不变：已选 DATA_EXCH 时切换合并下拉，功能块保持不变，功能码随组合实时推导</w:t>
      </w:r>
      <w:r>
        <w:t xml:space="preserve"> </w:t>
      </w:r>
      <w:r>
        <w:t xml:space="preserve">- 手动切功能块时合并下拉反向同步（如 WRITE_VAR →</w:t>
      </w:r>
      <w:r>
        <w:t xml:space="preserve"> </w:t>
      </w:r>
      <w:r>
        <w:t xml:space="preserve">“</w:t>
      </w:r>
      <w:r>
        <w:t xml:space="preserve">写保持寄存器</w:t>
      </w:r>
      <w:r>
        <w:t xml:space="preserve">”</w:t>
      </w:r>
      <w:r>
        <w:t xml:space="preserve">）</w:t>
      </w:r>
    </w:p>
    <w:bookmarkEnd w:id="46"/>
    <w:bookmarkStart w:id="47" w:name="测试确认-9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48"/>
        </w:numPr>
      </w:pPr>
      <w:r>
        <w:t xml:space="preserve">7 个组合的功能码/功能块/EMIS/RECP 显隐全部正确</w:t>
      </w:r>
    </w:p>
    <w:p>
      <w:pPr>
        <w:pStyle w:val="Compact"/>
        <w:numPr>
          <w:ilvl w:val="0"/>
          <w:numId w:val="1048"/>
        </w:numPr>
      </w:pPr>
      <w:r>
        <w:t xml:space="preserve">DATA_EXCH 保持规则、Ethernet/IP 场景、通讯对象来回切换均正常</w:t>
      </w:r>
    </w:p>
    <w:p>
      <w:pPr>
        <w:pStyle w:val="Compact"/>
        <w:numPr>
          <w:ilvl w:val="0"/>
          <w:numId w:val="1048"/>
        </w:numPr>
      </w:pPr>
      <w:r>
        <w:t xml:space="preserve">无 JS 报错，截图确认两行布局</w:t>
      </w:r>
    </w:p>
    <w:p>
      <w:pPr>
        <w:pStyle w:val="FirstParagraph"/>
      </w:pPr>
      <w:r>
        <w:t xml:space="preserve">版本号：</w:t>
      </w:r>
      <w:r>
        <w:rPr>
          <w:b/>
          <w:bCs/>
        </w:rPr>
        <w:t xml:space="preserve">a34da7a</w:t>
      </w:r>
      <w:r>
        <w:t xml:space="preserve">，已可预览。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49"/>
        </w:numPr>
      </w:pPr>
      <w:r>
        <w:t xml:space="preserve">image(28).png</w:t>
      </w:r>
    </w:p>
    <w:p>
      <w:pPr>
        <w:pStyle w:val="FirstParagraph"/>
      </w:pPr>
      <w:r>
        <w:t xml:space="preserve">1，将功能块的样式修改为这种样式，去掉引脚的类型描述</w:t>
      </w:r>
      <w:r>
        <w:t xml:space="preserve"> </w:t>
      </w:r>
      <w:r>
        <w:t xml:space="preserve">2. 在程序段后面以表格形式，显示 READ_VAR、WRITE_VAR、DATA_EXCH 功能块样式、各个引脚、引脚类型、引脚含义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先看一下现有”参数映射表”的表格样式，保持风格一致：插入功能块引脚说明表：改用编辑工具逐处修改：截图方式问题，改用整页截图裁切：表格渲染正确。保存版本：两项修改完成，版本已保存（</w:t>
      </w:r>
      <w:r>
        <w:rPr>
          <w:b/>
          <w:bCs/>
        </w:rPr>
        <w:t xml:space="preserve">e4e01cf</w:t>
      </w:r>
      <w:r>
        <w:t xml:space="preserve">）。</w:t>
      </w:r>
    </w:p>
    <w:bookmarkEnd w:id="47"/>
    <w:bookmarkStart w:id="48" w:name="修改清单-12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1. 功能块图样式调整（参照 COMPARE 样式）</w:t>
      </w:r>
      <w:r>
        <w:t xml:space="preserve"> </w:t>
      </w:r>
      <w:r>
        <w:t xml:space="preserve">- 去掉所有引脚的类型描述——管脚只显示名称（ADR / OBJ / NUM / NB / EMIS / TYP / GEST / RECP），不再显示</w:t>
      </w:r>
      <w:r>
        <w:t xml:space="preserve"> </w:t>
      </w:r>
      <w:r>
        <w:rPr>
          <w:rStyle w:val="VerbatimChar"/>
        </w:rPr>
        <w:t xml:space="preserve">(ADDM)</w:t>
      </w:r>
      <w:r>
        <w:t xml:space="preserve">、</w:t>
      </w:r>
      <w:r>
        <w:rPr>
          <w:rStyle w:val="VerbatimChar"/>
        </w:rPr>
        <w:t xml:space="preserve">(STRING)</w:t>
      </w:r>
      <w:r>
        <w:t xml:space="preserve">、</w:t>
      </w:r>
      <w:r>
        <w:rPr>
          <w:rStyle w:val="VerbatimChar"/>
        </w:rPr>
        <w:t xml:space="preserve">(INT)</w:t>
      </w:r>
      <w:r>
        <w:t xml:space="preserve">、</w:t>
      </w:r>
      <w:r>
        <w:rPr>
          <w:rStyle w:val="VerbatimChar"/>
        </w:rPr>
        <w:t xml:space="preserve">(ARRAY)</w:t>
      </w:r>
      <w:r>
        <w:t xml:space="preserve"> </w:t>
      </w:r>
      <w:r>
        <w:t xml:space="preserve">等后缀</w:t>
      </w:r>
      <w:r>
        <w:t xml:space="preserve"> </w:t>
      </w:r>
      <w:r>
        <w:t xml:space="preserve">- 保持”参数值 — 管脚 — 输出值”的三栏布局，与手册图示一致</w:t>
      </w:r>
    </w:p>
    <w:p>
      <w:pPr>
        <w:pStyle w:val="a0"/>
      </w:pPr>
      <w:r>
        <w:rPr>
          <w:b/>
          <w:bCs/>
        </w:rPr>
        <w:t xml:space="preserve">2. 程序段后新增「功能块引脚说明表」</w:t>
      </w:r>
      <w:r>
        <w:t xml:space="preserve"> </w:t>
      </w:r>
      <w:r>
        <w:t xml:space="preserve">- 按功能块分组（rowspan 合并），组内列出管脚布局样式：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READ_VAR</w:t>
      </w:r>
      <w:r>
        <w:t xml:space="preserve">：</w:t>
      </w:r>
      <w:r>
        <w:rPr>
          <w:rStyle w:val="VerbatimChar"/>
        </w:rPr>
        <w:t xml:space="preserve">ADR·OBJ·NUM·NB → RECP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WRITE_VAR</w:t>
      </w:r>
      <w:r>
        <w:t xml:space="preserve">：</w:t>
      </w:r>
      <w:r>
        <w:rPr>
          <w:rStyle w:val="VerbatimChar"/>
        </w:rPr>
        <w:t xml:space="preserve">ADR·OBJ·NUM·NB·EMIS</w:t>
      </w:r>
      <w:r>
        <w:t xml:space="preserve">（无输出管脚）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DATA_EXCH</w:t>
      </w:r>
      <w:r>
        <w:t xml:space="preserve">：</w:t>
      </w:r>
      <w:r>
        <w:rPr>
          <w:rStyle w:val="VerbatimChar"/>
        </w:rPr>
        <w:t xml:space="preserve">ADR·TYP·EMIS·GEST → RECP</w:t>
      </w:r>
      <w:r>
        <w:t xml:space="preserve"> </w:t>
      </w:r>
      <w:r>
        <w:t xml:space="preserve">- 每行包含：引脚、方向（输入/输出）、类型、含义——如 GEST 为</w:t>
      </w:r>
      <w:r>
        <w:t xml:space="preserve"> </w:t>
      </w:r>
      <w:r>
        <w:rPr>
          <w:rStyle w:val="VerbatimChar"/>
        </w:rPr>
        <w:t xml:space="preserve">INT[0..3]</w:t>
      </w:r>
      <w:r>
        <w:t xml:space="preserve"> </w:t>
      </w:r>
      <w:r>
        <w:t xml:space="preserve">交换管理表、TYP 为 1/2/3 操作类型、NB 数量限制（寄存器 1~125，线圈 1~2000）等，与现有生成逻辑的规则一致</w:t>
      </w:r>
    </w:p>
    <w:bookmarkEnd w:id="48"/>
    <w:bookmarkStart w:id="49" w:name="测试确认-10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50"/>
        </w:numPr>
      </w:pPr>
      <w:r>
        <w:t xml:space="preserve">功能块图三种模式下管脚均无类型后缀，参数与管脚对齐正常</w:t>
      </w:r>
    </w:p>
    <w:p>
      <w:pPr>
        <w:pStyle w:val="Compact"/>
        <w:numPr>
          <w:ilvl w:val="0"/>
          <w:numId w:val="1050"/>
        </w:numPr>
      </w:pPr>
      <w:r>
        <w:t xml:space="preserve">说明表 15 行完整渲染，分组与样式正确</w:t>
      </w:r>
    </w:p>
    <w:p>
      <w:pPr>
        <w:pStyle w:val="Compact"/>
        <w:numPr>
          <w:ilvl w:val="0"/>
          <w:numId w:val="1050"/>
        </w:numPr>
      </w:pPr>
      <w:r>
        <w:t xml:space="preserve">无 JS 报错</w:t>
      </w:r>
    </w:p>
    <w:p>
      <w:pPr>
        <w:pStyle w:val="FirstParagraph"/>
      </w:pPr>
      <w:r>
        <w:t xml:space="preserve">版本号：</w:t>
      </w:r>
      <w:r>
        <w:rPr>
          <w:b/>
          <w:bCs/>
        </w:rPr>
        <w:t xml:space="preserve">e4e01cf</w:t>
      </w:r>
      <w:r>
        <w:t xml:space="preserve">，已可预览。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改正功能块：READ_VAR 没有 RECP 输出引脚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优化，将“硬件拓扑与寻址参数图解参考”中的图，等比例放大到block 的最大宽度，参数映射表放到图下面显示。地址 –&gt; 配置解析中的示意图也变成这种形式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先看两处示意图与映射表的布局结构：版本快照完整，当前文件被外部覆盖。从最新版本恢复：恢复成功。现在处理本轮修改。先找示意图容器布局：解析模块示意图同样全宽显示、参数映射表在图下方。构建保存：本轮修改已完成并保存版本。</w:t>
      </w:r>
    </w:p>
    <w:bookmarkEnd w:id="49"/>
    <w:bookmarkStart w:id="50" w:name="修改清单-13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① READ_VAR 去掉 RECP 输出引脚</w:t>
      </w:r>
      <w:r>
        <w:t xml:space="preserve"> </w:t>
      </w:r>
      <w:r>
        <w:t xml:space="preserve">- RECP 输入字段仅在选择 DATA_EXCH 时显示，READ_VAR / WRITE_VAR 均隐藏</w:t>
      </w:r>
      <w:r>
        <w:t xml:space="preserve"> </w:t>
      </w:r>
      <w:r>
        <w:t xml:space="preserve">- READ_VAR 的 ST 程序段参数改为</w:t>
      </w:r>
      <w:r>
        <w:t xml:space="preserve"> </w:t>
      </w:r>
      <w:r>
        <w:rPr>
          <w:rStyle w:val="VerbatimChar"/>
        </w:rPr>
        <w:t xml:space="preserve">ADR / OBJ / NUM / NB</w:t>
      </w:r>
      <w:r>
        <w:t xml:space="preserve">，不再有 RECP</w:t>
      </w:r>
      <w:r>
        <w:t xml:space="preserve"> </w:t>
      </w:r>
      <w:r>
        <w:t xml:space="preserve">- 功能块图形（SVG 示意图与 ③ 中的 plc-block 样式）中 READ_VAR 不再渲染 RECP 引脚</w:t>
      </w:r>
      <w:r>
        <w:t xml:space="preserve"> </w:t>
      </w:r>
      <w:r>
        <w:t xml:space="preserve">- 功能块引脚说明表中 READ_VAR 改为 4 个引脚（ADR·OBJ·NUM·NB），并标注”（无输出管脚）”</w:t>
      </w:r>
      <w:r>
        <w:t xml:space="preserve"> </w:t>
      </w:r>
      <w:r>
        <w:t xml:space="preserve">- WRITE_VAR 同样无输出管脚（保持上一版规则），仅 DATA_EXCH 保留 RECP</w:t>
      </w:r>
    </w:p>
    <w:p>
      <w:pPr>
        <w:pStyle w:val="a0"/>
      </w:pPr>
      <w:r>
        <w:rPr>
          <w:b/>
          <w:bCs/>
        </w:rPr>
        <w:t xml:space="preserve">② 示意图等比放大至区块最大宽度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硬件拓扑与寻址参数图解参考</w:t>
      </w:r>
      <w:r>
        <w:t xml:space="preserve">”</w:t>
      </w:r>
      <w:r>
        <w:t xml:space="preserve">：SVG 按区块最大宽度等比放大（实测 922px ≈ 容器 924px），参数映射表移到图下方通栏显示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地址 → 配置解析</w:t>
      </w:r>
      <w:r>
        <w:t xml:space="preserve">”</w:t>
      </w:r>
      <w:r>
        <w:t xml:space="preserve">模块的示意图改为同样形式：去掉原来的居中限宽，全宽显示、映射表置于图下</w:t>
      </w:r>
    </w:p>
    <w:bookmarkEnd w:id="50"/>
    <w:bookmarkStart w:id="51" w:name="测试确认-11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51"/>
        </w:numPr>
      </w:pPr>
      <w:r>
        <w:t xml:space="preserve">READ_VAR / WRITE_VAR：ST 输出、图形、界面字段均无 RECP；DATA_EXCH 仍正常显示 RECP 及 GEST/TYP</w:t>
      </w:r>
    </w:p>
    <w:p>
      <w:pPr>
        <w:pStyle w:val="Compact"/>
        <w:numPr>
          <w:ilvl w:val="0"/>
          <w:numId w:val="1051"/>
        </w:numPr>
      </w:pPr>
      <w:r>
        <w:t xml:space="preserve">生成模块：SVG 全宽，映射表在图下方 ✓</w:t>
      </w:r>
    </w:p>
    <w:p>
      <w:pPr>
        <w:pStyle w:val="Compact"/>
        <w:numPr>
          <w:ilvl w:val="0"/>
          <w:numId w:val="1051"/>
        </w:numPr>
      </w:pPr>
      <w:r>
        <w:t xml:space="preserve">解析模块：输入</w:t>
      </w:r>
      <w:r>
        <w:t xml:space="preserve"> </w:t>
      </w:r>
      <w:r>
        <w:rPr>
          <w:rStyle w:val="VerbatimChar"/>
        </w:rPr>
        <w:t xml:space="preserve">ADDM('0.0.3{192.168.1.10}1')</w:t>
      </w:r>
      <w:r>
        <w:t xml:space="preserve"> </w:t>
      </w:r>
      <w:r>
        <w:t xml:space="preserve">解析后示意图全宽渲染、映射表在下方 ✓</w:t>
      </w:r>
    </w:p>
    <w:p>
      <w:pPr>
        <w:pStyle w:val="FirstParagraph"/>
      </w:pPr>
      <w:r>
        <w:t xml:space="preserve">版本已保存，可预览：</w:t>
      </w:r>
      <w:r>
        <w:rPr>
          <w:b/>
          <w:bCs/>
        </w:rPr>
        <w:t xml:space="preserve">852a598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修改矢量图标题，标题下方增加说明文字：</w:t>
      </w:r>
      <w:r>
        <w:t xml:space="preserve"> </w:t>
      </w:r>
      <w:r>
        <w:t xml:space="preserve">“</w:t>
      </w:r>
      <w:r>
        <w:t xml:space="preserve">蓝色为当前选择链路</w:t>
      </w:r>
      <w:r>
        <w:t xml:space="preserve">”</w:t>
      </w:r>
      <w:r>
        <w:t xml:space="preserve"> </w:t>
      </w:r>
      <w:r>
        <w:t xml:space="preserve">&lt;– 这一行标蓝，与图中激活链路颜色一致</w:t>
      </w:r>
      <w:r>
        <w:t xml:space="preserve"> </w:t>
      </w:r>
      <w:r>
        <w:t xml:space="preserve">下方再增加一行说明文字：</w:t>
      </w:r>
      <w:r>
        <w:t xml:space="preserve"> </w:t>
      </w:r>
      <w:r>
        <w:t xml:space="preserve">注：以下模块所在的机架（r）、槽位（m）为示意图，现场实际请根据实际模块位置设定 &lt;– 这一行的“机架（r）”和“槽位（m）”标为红色，与图中对应字体颜色一致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项目文件再次被外部覆盖（EXTRACT 工具）且被提交。先从我们保存的版本 852a598 恢复 index.html：现在用无头浏览器验证渲染效果：布局已正常。放大确认蓝色行颜色：蓝色行显示为灰色——</w:t>
      </w:r>
      <w:r>
        <w:rPr>
          <w:rStyle w:val="VerbatimChar"/>
        </w:rPr>
        <w:t xml:space="preserve">svg-txt</w:t>
      </w:r>
      <w:r>
        <w:t xml:space="preserve"> </w:t>
      </w:r>
      <w:r>
        <w:t xml:space="preserve">类的 CSS fill 覆盖了属性。查看样式定义：</w:t>
      </w:r>
      <w:r>
        <w:rPr>
          <w:rStyle w:val="VerbatimChar"/>
        </w:rPr>
        <w:t xml:space="preserve">.svg-txt</w:t>
      </w:r>
      <w:r>
        <w:t xml:space="preserve"> </w:t>
      </w:r>
      <w:r>
        <w:t xml:space="preserve">的 CSS fill 优先级高于 fill 属性。改用内联 style：渲染正确。还需确认 RIO 拓扑（y2 改为 390 后，固定画布 640 是否够用）：这次注入未切到 RIO。直接检查代码中 RIO 分支在 y2 下方的最大绘制坐标：RIO 底部最大 y≈612，仍在 640 画布内，无溢出。做最终回归检查并保存版本：完成。本轮修改如下：</w:t>
      </w:r>
    </w:p>
    <w:bookmarkEnd w:id="51"/>
    <w:bookmarkStart w:id="52" w:name="修改清单-14"/>
    <w:p>
      <w:pPr>
        <w:pStyle w:val="2"/>
      </w:pPr>
      <w:r>
        <w:t xml:space="preserve">修改清单</w:t>
      </w:r>
    </w:p>
    <w:p>
      <w:pPr>
        <w:pStyle w:val="FirstParagraph"/>
      </w:pPr>
      <w:r>
        <w:rPr>
          <w:b/>
          <w:bCs/>
        </w:rPr>
        <w:t xml:space="preserve">矢量图标题区（生成与解析两处示意图同步生效，因共用同一绘图函数）</w:t>
      </w:r>
      <w:r>
        <w:t xml:space="preserve"> </w:t>
      </w:r>
      <w:r>
        <w:t xml:space="preserve">- 标题改为「M580 / M340 寻址架构」（原括号说明移出独立成行）</w:t>
      </w:r>
      <w:r>
        <w:t xml:space="preserve"> </w:t>
      </w:r>
      <w:r>
        <w:t xml:space="preserve">- 标题下方第一行说明：</w:t>
      </w:r>
      <w:r>
        <w:rPr>
          <w:b/>
          <w:bCs/>
        </w:rPr>
        <w:t xml:space="preserve">蓝色为当前选择链路</w:t>
      </w:r>
      <w:r>
        <w:t xml:space="preserve">，使用与图中激活链路一致的蓝色（#0284c7）</w:t>
      </w:r>
      <w:r>
        <w:t xml:space="preserve"> </w:t>
      </w:r>
      <w:r>
        <w:t xml:space="preserve">- 第二行说明：</w:t>
      </w:r>
      <w:r>
        <w:rPr>
          <w:b/>
          <w:bCs/>
        </w:rPr>
        <w:t xml:space="preserve">注：以下模块所在的机架（r）、槽位（m）为示意图，现场实际请根据实际模块位置设定</w:t>
      </w:r>
      <w:r>
        <w:t xml:space="preserve">，其中「机架（r）」「槽位（m）」标红（#dc2626），与图中 r/m 标注颜色一致，其余文字为灰色</w:t>
      </w:r>
    </w:p>
    <w:p>
      <w:pPr>
        <w:pStyle w:val="a0"/>
      </w:pPr>
      <w:r>
        <w:rPr>
          <w:b/>
          <w:bCs/>
        </w:rPr>
        <w:t xml:space="preserve">布局调整</w:t>
      </w:r>
      <w:r>
        <w:t xml:space="preserve"> </w:t>
      </w:r>
      <w:r>
        <w:t xml:space="preserve">- 说明文字由 1 行增至 2 行后，机架整体下移 20px，避免注释行与模块上方的红色「槽位 / m = X」标注重叠；已核算 RIO 拓扑画布高度，无溢出</w:t>
      </w:r>
    </w:p>
    <w:p>
      <w:pPr>
        <w:pStyle w:val="a0"/>
      </w:pPr>
      <w:r>
        <w:rPr>
          <w:b/>
          <w:bCs/>
        </w:rPr>
        <w:t xml:space="preserve">修复</w:t>
      </w:r>
      <w:r>
        <w:t xml:space="preserve"> </w:t>
      </w:r>
      <w:r>
        <w:t xml:space="preserve">- 蓝色说明行最初被</w:t>
      </w:r>
      <w:r>
        <w:t xml:space="preserve"> </w:t>
      </w:r>
      <w:r>
        <w:rPr>
          <w:rStyle w:val="VerbatimChar"/>
        </w:rPr>
        <w:t xml:space="preserve">.svg-txt</w:t>
      </w:r>
      <w:r>
        <w:t xml:space="preserve"> </w:t>
      </w:r>
      <w:r>
        <w:t xml:space="preserve">类的 CSS 颜色覆盖显示为灰色，已改用内联样式强制蓝色</w:t>
      </w:r>
    </w:p>
    <w:bookmarkEnd w:id="52"/>
    <w:bookmarkStart w:id="53" w:name="测试确认-12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52"/>
        </w:numPr>
      </w:pPr>
      <w:r>
        <w:t xml:space="preserve">生成模块与地址→配置解析模块的 SVG 均包含新标题与两行说明，颜色正确</w:t>
      </w:r>
    </w:p>
    <w:p>
      <w:pPr>
        <w:pStyle w:val="Compact"/>
        <w:numPr>
          <w:ilvl w:val="0"/>
          <w:numId w:val="1052"/>
        </w:numPr>
      </w:pPr>
      <w:r>
        <w:t xml:space="preserve">截图确认：蓝行与激活链路同色、红色字段与 r/m 标注同色，无文字重叠</w:t>
      </w:r>
    </w:p>
    <w:p>
      <w:pPr>
        <w:pStyle w:val="Compact"/>
        <w:numPr>
          <w:ilvl w:val="0"/>
          <w:numId w:val="1052"/>
        </w:numPr>
      </w:pPr>
      <w:r>
        <w:t xml:space="preserve">页面无 JS 错误</w:t>
      </w:r>
    </w:p>
    <w:p>
      <w:pPr>
        <w:pStyle w:val="FirstParagraph"/>
      </w:pPr>
      <w:r>
        <w:t xml:space="preserve">另外说明：本次开始时项目文件再次被外部进程覆盖为无关内容，已从上一保存版本完整恢复后再应用本轮修改，此前的全部功能未丢失。</w:t>
      </w:r>
    </w:p>
    <w:p>
      <w:pPr>
        <w:pStyle w:val="a0"/>
      </w:pPr>
      <w:r>
        <w:t xml:space="preserve">版本已保存，可预览：</w:t>
      </w:r>
      <w:r>
        <w:rPr>
          <w:b/>
          <w:bCs/>
        </w:rPr>
        <w:t xml:space="preserve">ae59d3d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修改SVG图，将：蓝色为当前选择链路</w:t>
      </w:r>
      <w:r>
        <w:t xml:space="preserve"> </w:t>
      </w:r>
      <w:r>
        <w:t xml:space="preserve">注：以下模块所在的机架（r）、槽位（m）为示意图，现场实际请根据实际模块位置设定 这两行不在 SVG 中显示，而是在SVG 外的block 中显示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将两行说明从 SVG 内移到 HTML 区块中（生成、解析两处都加），并把机架位置还原：Now add the two lines to the 生成 module’s schematic block:渲染正确：两行说明已位于 SVG 外的区块中，SVG 内只保留标题，机架间距也恢复原状。保存版本：完成。</w:t>
      </w:r>
    </w:p>
    <w:bookmarkEnd w:id="53"/>
    <w:bookmarkStart w:id="54" w:name="修改清单-15"/>
    <w:p>
      <w:pPr>
        <w:pStyle w:val="2"/>
      </w:pPr>
      <w:r>
        <w:t xml:space="preserve">修改清单</w:t>
      </w:r>
    </w:p>
    <w:p>
      <w:pPr>
        <w:pStyle w:val="Compact"/>
        <w:numPr>
          <w:ilvl w:val="0"/>
          <w:numId w:val="1053"/>
        </w:numPr>
      </w:pPr>
      <w:r>
        <w:t xml:space="preserve">「蓝色为当前选择链路」（蓝色）和「注：以下模块所在的机架（r）、槽位（m）为示意图……」（灰色正文，机架（r）/槽位（m）标红）两行说明</w:t>
      </w:r>
      <w:r>
        <w:rPr>
          <w:b/>
          <w:bCs/>
        </w:rPr>
        <w:t xml:space="preserve">从 SVG 内部移出</w:t>
      </w:r>
      <w:r>
        <w:t xml:space="preserve">，改为显示在 SVG 上方的 HTML 区块中</w:t>
      </w:r>
    </w:p>
    <w:p>
      <w:pPr>
        <w:pStyle w:val="Compact"/>
        <w:numPr>
          <w:ilvl w:val="0"/>
          <w:numId w:val="1053"/>
        </w:numPr>
      </w:pPr>
      <w:r>
        <w:t xml:space="preserve">生成模块（硬件拓扑与寻址参数图解参考）和地址→配置解析模块（矢量图例参考）两处均同步调整</w:t>
      </w:r>
    </w:p>
    <w:p>
      <w:pPr>
        <w:pStyle w:val="Compact"/>
        <w:numPr>
          <w:ilvl w:val="0"/>
          <w:numId w:val="1053"/>
        </w:numPr>
      </w:pPr>
      <w:r>
        <w:t xml:space="preserve">SVG 内仅保留「M580 / M340 寻址架构」标题；说明文字移出后，机架位置还原，图内不再有多余留白</w:t>
      </w:r>
    </w:p>
    <w:bookmarkEnd w:id="54"/>
    <w:bookmarkStart w:id="55" w:name="测试确认-13"/>
    <w:p>
      <w:pPr>
        <w:pStyle w:val="2"/>
      </w:pPr>
      <w:r>
        <w:t xml:space="preserve">测试确认</w:t>
      </w:r>
    </w:p>
    <w:p>
      <w:pPr>
        <w:pStyle w:val="Compact"/>
        <w:numPr>
          <w:ilvl w:val="0"/>
          <w:numId w:val="1054"/>
        </w:numPr>
      </w:pPr>
      <w:r>
        <w:t xml:space="preserve">DOM 校验：两处 SVG 内已无说明文字，两处外层区块均包含完整两行说明 ✓</w:t>
      </w:r>
    </w:p>
    <w:p>
      <w:pPr>
        <w:pStyle w:val="Compact"/>
        <w:numPr>
          <w:ilvl w:val="0"/>
          <w:numId w:val="1054"/>
        </w:numPr>
      </w:pPr>
      <w:r>
        <w:t xml:space="preserve">截图确认：蓝色行与激活链路同色、红色字段与图中 r/m 标注同色，布局无重叠 ✓</w:t>
      </w:r>
    </w:p>
    <w:p>
      <w:pPr>
        <w:pStyle w:val="Compact"/>
        <w:numPr>
          <w:ilvl w:val="0"/>
          <w:numId w:val="1054"/>
        </w:numPr>
      </w:pPr>
      <w:r>
        <w:t xml:space="preserve">页面无 JS 错误 ✓</w:t>
      </w:r>
    </w:p>
    <w:p>
      <w:pPr>
        <w:pStyle w:val="FirstParagraph"/>
      </w:pPr>
      <w:r>
        <w:t xml:space="preserve">版本已保存，可预览：</w:t>
      </w:r>
      <w:r>
        <w:rPr>
          <w:b/>
          <w:bCs/>
        </w:rPr>
        <w:t xml:space="preserve">9beaf0d</w:t>
      </w:r>
    </w:p>
    <w:p>
      <w:r>
        <w:pict>
          <v:rect style="width:0;height:1.5pt" o:hralign="center" o:hrstd="t" o:hr="t"/>
        </w:pict>
      </w:r>
    </w:p>
    <w:bookmarkEnd w:id="5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2026-10-17T22:03:55Z</dcterms:created>
  <dcterms:modified xsi:type="dcterms:W3CDTF">2026-10-17T22:03:55Z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5ufbecp7fcde6klek0-1a025326-09f2-89fa-8000-093f5f787a34-20261018060355","ReservedCode1":"","ContentPropagator":"001191110108MACG2KBH8F20000","PropagateID":"co5ufbecp7fcde6klek0-1a025326-09f2-89fa-8000-093f5f787a34-20261018060355","ReservedCode2":""}</vt:lpwstr>
  </property>
</Properties>
</file>