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FFCBD" w14:textId="4D387ECD" w:rsidR="00DC0ED7" w:rsidRPr="00CA6591" w:rsidRDefault="009556AA" w:rsidP="009556AA">
      <w:pPr>
        <w:jc w:val="center"/>
        <w:rPr>
          <w:b/>
          <w:bCs/>
          <w:sz w:val="40"/>
          <w:szCs w:val="40"/>
        </w:rPr>
      </w:pPr>
      <w:r w:rsidRPr="00CA6591">
        <w:rPr>
          <w:b/>
          <w:bCs/>
          <w:sz w:val="40"/>
          <w:szCs w:val="40"/>
        </w:rPr>
        <w:t>Analysis document</w:t>
      </w:r>
    </w:p>
    <w:p w14:paraId="23C049C6" w14:textId="77777777" w:rsidR="00B34027" w:rsidRDefault="009556AA" w:rsidP="00B34027">
      <w:pPr>
        <w:jc w:val="center"/>
        <w:rPr>
          <w:sz w:val="36"/>
          <w:szCs w:val="36"/>
        </w:rPr>
      </w:pPr>
      <w:r w:rsidRPr="00A66E71">
        <w:rPr>
          <w:sz w:val="36"/>
          <w:szCs w:val="36"/>
        </w:rPr>
        <w:t>The Greenhouse project</w:t>
      </w:r>
    </w:p>
    <w:p w14:paraId="2BF95E93" w14:textId="77A69018" w:rsidR="004F5DE9" w:rsidRPr="001A19F6" w:rsidRDefault="004F5DE9" w:rsidP="004F5D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Problem: </w:t>
      </w:r>
    </w:p>
    <w:p w14:paraId="18ADF915" w14:textId="77777777" w:rsidR="004F5DE9" w:rsidRDefault="004F5DE9" w:rsidP="004F5DE9">
      <w:pPr>
        <w:pStyle w:val="ListParagraph"/>
        <w:numPr>
          <w:ilvl w:val="0"/>
          <w:numId w:val="38"/>
        </w:numPr>
      </w:pPr>
      <w:r>
        <w:t>Business analysis</w:t>
      </w:r>
    </w:p>
    <w:p w14:paraId="65396B23" w14:textId="77777777" w:rsidR="004F5DE9" w:rsidRDefault="004F5DE9" w:rsidP="004F5DE9">
      <w:pPr>
        <w:pStyle w:val="ListParagraph"/>
        <w:numPr>
          <w:ilvl w:val="0"/>
          <w:numId w:val="39"/>
        </w:numPr>
      </w:pPr>
      <w:r w:rsidRPr="001A19F6">
        <w:t>Read and study the background material in the following section concerning Everlast Agro B.V., a horticultural company managing greenhouse cultivation. Additionally, review the interviews with several stakeholders here.</w:t>
      </w:r>
    </w:p>
    <w:p w14:paraId="66D0115D" w14:textId="77777777" w:rsidR="004F5DE9" w:rsidRDefault="004F5DE9" w:rsidP="004F5DE9">
      <w:pPr>
        <w:pStyle w:val="ListParagraph"/>
        <w:numPr>
          <w:ilvl w:val="0"/>
          <w:numId w:val="39"/>
        </w:numPr>
      </w:pPr>
      <w:r w:rsidRPr="001A19F6">
        <w:t>Create an analysis document that identifies the problems faced by the company and outlines your proposals for solutions. Include this document in your PEP and discuss it with your teachers.</w:t>
      </w:r>
    </w:p>
    <w:p w14:paraId="573717AB" w14:textId="77777777" w:rsidR="004F5DE9" w:rsidRDefault="004F5DE9" w:rsidP="004F5DE9">
      <w:r>
        <w:t>E</w:t>
      </w:r>
      <w:r w:rsidRPr="001A19F6">
        <w:t>xamine the current production and management situation, identify problems,</w:t>
      </w:r>
      <w:r>
        <w:t xml:space="preserve"> a</w:t>
      </w:r>
      <w:r w:rsidRPr="001A19F6">
        <w:t>nd</w:t>
      </w:r>
      <w:r>
        <w:t xml:space="preserve"> </w:t>
      </w:r>
      <w:r w:rsidRPr="001A19F6">
        <w:t>propose IT solutions to improve efficiency. You are also expected to implement these proposals</w:t>
      </w:r>
      <w:r>
        <w:t>.</w:t>
      </w:r>
    </w:p>
    <w:p w14:paraId="172D85CA" w14:textId="77777777" w:rsidR="004F5DE9" w:rsidRDefault="004F5DE9" w:rsidP="004F5DE9"/>
    <w:p w14:paraId="076E4420" w14:textId="6697AF34" w:rsidR="004F5DE9" w:rsidRPr="004F5DE9" w:rsidRDefault="004F5DE9" w:rsidP="004F5DE9">
      <w:pPr>
        <w:rPr>
          <w:b/>
          <w:bCs/>
          <w:sz w:val="24"/>
          <w:szCs w:val="24"/>
        </w:rPr>
      </w:pPr>
      <w:r w:rsidRPr="004F5DE9">
        <w:rPr>
          <w:b/>
          <w:bCs/>
          <w:sz w:val="24"/>
          <w:szCs w:val="24"/>
        </w:rPr>
        <w:t>Action:</w:t>
      </w:r>
    </w:p>
    <w:p w14:paraId="564D972E" w14:textId="219DE5F4" w:rsidR="008C783F" w:rsidRPr="00CE30FE" w:rsidRDefault="009556AA" w:rsidP="008C783F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556AA">
        <w:t>It is important to have an efficient production method to keep crop costs low while maintaining high yields and quality. Large greenhouses are used to continuously produce crops in an artificial environment.</w:t>
      </w:r>
    </w:p>
    <w:p w14:paraId="050C91AC" w14:textId="77777777" w:rsidR="00CE30FE" w:rsidRPr="00CE30FE" w:rsidRDefault="00CE30FE" w:rsidP="00CE30FE">
      <w:pPr>
        <w:ind w:left="360"/>
        <w:rPr>
          <w:sz w:val="28"/>
          <w:szCs w:val="28"/>
        </w:rPr>
      </w:pPr>
    </w:p>
    <w:p w14:paraId="75F58F46" w14:textId="1654BDFF" w:rsidR="00CE30FE" w:rsidRPr="00A66E71" w:rsidRDefault="00CE30FE" w:rsidP="00CE30FE">
      <w:pPr>
        <w:rPr>
          <w:sz w:val="32"/>
          <w:szCs w:val="32"/>
        </w:rPr>
      </w:pPr>
      <w:r w:rsidRPr="00A66E71">
        <w:rPr>
          <w:sz w:val="32"/>
          <w:szCs w:val="32"/>
        </w:rPr>
        <w:t>Current production and management situation</w:t>
      </w:r>
    </w:p>
    <w:p w14:paraId="0F7179F0" w14:textId="77777777" w:rsidR="009556AA" w:rsidRPr="00A66E71" w:rsidRDefault="009556AA" w:rsidP="009556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66E71">
        <w:rPr>
          <w:sz w:val="28"/>
          <w:szCs w:val="28"/>
        </w:rPr>
        <w:t>Everlast Agro B.V</w:t>
      </w:r>
    </w:p>
    <w:p w14:paraId="0B2135B5" w14:textId="74106886" w:rsidR="009556AA" w:rsidRDefault="009556AA" w:rsidP="00CA659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556AA">
        <w:rPr>
          <w:sz w:val="24"/>
          <w:szCs w:val="24"/>
        </w:rPr>
        <w:t>specializes in greenhouse cultivation</w:t>
      </w:r>
      <w:r w:rsidR="00CA6591">
        <w:rPr>
          <w:sz w:val="24"/>
          <w:szCs w:val="24"/>
        </w:rPr>
        <w:t xml:space="preserve"> (</w:t>
      </w:r>
      <w:r w:rsidR="00CA6591" w:rsidRPr="00CA6591">
        <w:rPr>
          <w:sz w:val="24"/>
          <w:szCs w:val="24"/>
        </w:rPr>
        <w:t>vegetables and crops for the</w:t>
      </w:r>
      <w:r w:rsidR="00CA6591">
        <w:rPr>
          <w:sz w:val="24"/>
          <w:szCs w:val="24"/>
        </w:rPr>
        <w:t xml:space="preserve"> </w:t>
      </w:r>
      <w:r w:rsidR="00CA6591" w:rsidRPr="00CA6591">
        <w:rPr>
          <w:sz w:val="24"/>
          <w:szCs w:val="24"/>
        </w:rPr>
        <w:t>European market)</w:t>
      </w:r>
    </w:p>
    <w:p w14:paraId="3253989D" w14:textId="010286A2" w:rsidR="00CA6591" w:rsidRPr="00CA6591" w:rsidRDefault="00CA6591" w:rsidP="00CA6591">
      <w:pPr>
        <w:ind w:left="1905"/>
        <w:rPr>
          <w:sz w:val="24"/>
          <w:szCs w:val="24"/>
        </w:rPr>
      </w:pPr>
      <w:r>
        <w:rPr>
          <w:sz w:val="24"/>
          <w:szCs w:val="24"/>
        </w:rPr>
        <w:t xml:space="preserve">Focus: </w:t>
      </w:r>
      <w:r w:rsidRPr="00CA6591">
        <w:rPr>
          <w:sz w:val="24"/>
          <w:szCs w:val="24"/>
        </w:rPr>
        <w:t>mass production of tomatoes, carrots and cucumbers</w:t>
      </w:r>
    </w:p>
    <w:p w14:paraId="32369D89" w14:textId="5F6DBF67" w:rsidR="00B34027" w:rsidRPr="00B34027" w:rsidRDefault="009556AA" w:rsidP="00B3402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556AA">
        <w:rPr>
          <w:sz w:val="24"/>
          <w:szCs w:val="24"/>
        </w:rPr>
        <w:t xml:space="preserve">currently operates </w:t>
      </w:r>
      <w:r>
        <w:rPr>
          <w:sz w:val="24"/>
          <w:szCs w:val="24"/>
        </w:rPr>
        <w:t xml:space="preserve">10 </w:t>
      </w:r>
      <w:r w:rsidRPr="009556AA">
        <w:rPr>
          <w:sz w:val="24"/>
          <w:szCs w:val="24"/>
        </w:rPr>
        <w:t>greenhouses across the Westland region, adding a new greenhouse every year</w:t>
      </w:r>
    </w:p>
    <w:p w14:paraId="7779E7E4" w14:textId="6F98F905" w:rsidR="009556AA" w:rsidRPr="00CB32F4" w:rsidRDefault="00CE54F3" w:rsidP="00B34027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highlight w:val="red"/>
        </w:rPr>
      </w:pPr>
      <w:r w:rsidRPr="00CB32F4">
        <w:rPr>
          <w:b/>
          <w:bCs/>
          <w:sz w:val="28"/>
          <w:szCs w:val="28"/>
          <w:highlight w:val="red"/>
        </w:rPr>
        <w:t>Problems</w:t>
      </w:r>
    </w:p>
    <w:p w14:paraId="7F6B8BFD" w14:textId="18564031" w:rsidR="00B34027" w:rsidRPr="00CE54F3" w:rsidRDefault="00A66E71" w:rsidP="00CE54F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Profit fluctuation</w:t>
      </w:r>
    </w:p>
    <w:p w14:paraId="09BBEF10" w14:textId="090CE226" w:rsidR="00CE54F3" w:rsidRPr="00CE54F3" w:rsidRDefault="00CE54F3" w:rsidP="00CE54F3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 w:rsidRPr="00CE54F3">
        <w:rPr>
          <w:sz w:val="24"/>
          <w:szCs w:val="24"/>
          <w:highlight w:val="red"/>
        </w:rPr>
        <w:t>!</w:t>
      </w:r>
      <w:r w:rsidR="00B34027">
        <w:rPr>
          <w:sz w:val="24"/>
          <w:szCs w:val="24"/>
        </w:rPr>
        <w:t>yi</w:t>
      </w:r>
      <w:r w:rsidR="00B34027" w:rsidRPr="00B34027">
        <w:rPr>
          <w:sz w:val="24"/>
          <w:szCs w:val="24"/>
        </w:rPr>
        <w:t>elds</w:t>
      </w:r>
      <w:proofErr w:type="gramEnd"/>
      <w:r w:rsidR="00B34027" w:rsidRPr="00B34027">
        <w:rPr>
          <w:sz w:val="24"/>
          <w:szCs w:val="24"/>
        </w:rPr>
        <w:t xml:space="preserve"> for each crop depend on the season</w:t>
      </w:r>
    </w:p>
    <w:p w14:paraId="6C8129F7" w14:textId="438D3FA9" w:rsidR="000E38D9" w:rsidRDefault="00CE54F3" w:rsidP="000E38D9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 w:rsidRPr="00CE54F3">
        <w:rPr>
          <w:sz w:val="24"/>
          <w:szCs w:val="24"/>
          <w:highlight w:val="red"/>
        </w:rPr>
        <w:t>!</w:t>
      </w:r>
      <w:r w:rsidR="00B34027">
        <w:rPr>
          <w:sz w:val="24"/>
          <w:szCs w:val="24"/>
        </w:rPr>
        <w:t>e</w:t>
      </w:r>
      <w:r w:rsidR="00B34027" w:rsidRPr="00B34027">
        <w:rPr>
          <w:sz w:val="24"/>
          <w:szCs w:val="24"/>
        </w:rPr>
        <w:t>ach</w:t>
      </w:r>
      <w:proofErr w:type="gramEnd"/>
      <w:r w:rsidR="00B34027" w:rsidRPr="00B34027">
        <w:rPr>
          <w:sz w:val="24"/>
          <w:szCs w:val="24"/>
        </w:rPr>
        <w:t xml:space="preserve"> greenhouse grows a single crop</w:t>
      </w:r>
    </w:p>
    <w:p w14:paraId="76D78AC6" w14:textId="6BC4756F" w:rsidR="000E38D9" w:rsidRPr="000E38D9" w:rsidRDefault="000E38D9" w:rsidP="000E38D9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 w:rsidRPr="000E38D9">
        <w:rPr>
          <w:sz w:val="24"/>
          <w:szCs w:val="24"/>
          <w:highlight w:val="red"/>
        </w:rPr>
        <w:t>!</w:t>
      </w:r>
      <w:r>
        <w:rPr>
          <w:sz w:val="24"/>
          <w:szCs w:val="24"/>
        </w:rPr>
        <w:t>countries</w:t>
      </w:r>
      <w:proofErr w:type="gramEnd"/>
      <w:r w:rsidRPr="000E38D9">
        <w:rPr>
          <w:sz w:val="24"/>
          <w:szCs w:val="24"/>
        </w:rPr>
        <w:t xml:space="preserve"> like Italy and Spain have better natural climates for growing crops</w:t>
      </w:r>
      <w:r>
        <w:rPr>
          <w:sz w:val="24"/>
          <w:szCs w:val="24"/>
        </w:rPr>
        <w:t>,</w:t>
      </w:r>
      <w:r w:rsidR="00847126">
        <w:rPr>
          <w:sz w:val="24"/>
          <w:szCs w:val="24"/>
        </w:rPr>
        <w:t xml:space="preserve"> so</w:t>
      </w:r>
      <w:r>
        <w:rPr>
          <w:sz w:val="24"/>
          <w:szCs w:val="24"/>
        </w:rPr>
        <w:t xml:space="preserve"> Everlast Agro</w:t>
      </w:r>
      <w:r w:rsidR="00847126">
        <w:rPr>
          <w:sz w:val="24"/>
          <w:szCs w:val="24"/>
        </w:rPr>
        <w:t xml:space="preserve"> spends more on technology to stay competitive</w:t>
      </w:r>
    </w:p>
    <w:p w14:paraId="01CEF4D9" w14:textId="1F8D3487" w:rsidR="00CE54F3" w:rsidRDefault="00CE54F3" w:rsidP="00CE54F3">
      <w:pPr>
        <w:pStyle w:val="ListParagraph"/>
        <w:ind w:left="2310"/>
        <w:rPr>
          <w:sz w:val="24"/>
          <w:szCs w:val="24"/>
        </w:rPr>
      </w:pPr>
      <w:r w:rsidRPr="00CE54F3">
        <w:rPr>
          <w:sz w:val="24"/>
          <w:szCs w:val="24"/>
          <w:highlight w:val="red"/>
        </w:rPr>
        <w:lastRenderedPageBreak/>
        <w:t>the company’s profits fluctuate monthly, with some months even resulting in losses</w:t>
      </w:r>
    </w:p>
    <w:p w14:paraId="2F6CF349" w14:textId="20CE513F" w:rsidR="00CE54F3" w:rsidRDefault="00A66E71" w:rsidP="00A66E7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Labor management inefficiency</w:t>
      </w:r>
    </w:p>
    <w:p w14:paraId="0A65CD66" w14:textId="77777777" w:rsidR="00A66E71" w:rsidRDefault="00CE30FE" w:rsidP="00A66E71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 w:rsidRPr="00CE30FE">
        <w:rPr>
          <w:sz w:val="24"/>
          <w:szCs w:val="24"/>
          <w:highlight w:val="red"/>
        </w:rPr>
        <w:t>!</w:t>
      </w:r>
      <w:r w:rsidR="004442CC">
        <w:rPr>
          <w:sz w:val="24"/>
          <w:szCs w:val="24"/>
        </w:rPr>
        <w:t>e</w:t>
      </w:r>
      <w:r w:rsidR="004442CC" w:rsidRPr="004442CC">
        <w:rPr>
          <w:sz w:val="24"/>
          <w:szCs w:val="24"/>
        </w:rPr>
        <w:t>ach</w:t>
      </w:r>
      <w:proofErr w:type="gramEnd"/>
      <w:r w:rsidR="004442CC" w:rsidRPr="004442CC">
        <w:rPr>
          <w:sz w:val="24"/>
          <w:szCs w:val="24"/>
        </w:rPr>
        <w:t xml:space="preserve"> greenhouse is responsible</w:t>
      </w:r>
      <w:r w:rsidR="004442CC">
        <w:rPr>
          <w:sz w:val="24"/>
          <w:szCs w:val="24"/>
        </w:rPr>
        <w:t xml:space="preserve"> </w:t>
      </w:r>
      <w:r w:rsidR="004442CC" w:rsidRPr="004442CC">
        <w:rPr>
          <w:sz w:val="24"/>
          <w:szCs w:val="24"/>
        </w:rPr>
        <w:t>for its own employees, and employees are not shared between greenhouses</w:t>
      </w:r>
      <w:r>
        <w:rPr>
          <w:sz w:val="24"/>
          <w:szCs w:val="24"/>
        </w:rPr>
        <w:t xml:space="preserve"> </w:t>
      </w:r>
    </w:p>
    <w:p w14:paraId="45C3CA95" w14:textId="54E904B1" w:rsidR="00A66E71" w:rsidRPr="00A66E71" w:rsidRDefault="00A66E71" w:rsidP="00A66E71">
      <w:pPr>
        <w:pStyle w:val="ListParagraph"/>
        <w:ind w:left="2310"/>
        <w:rPr>
          <w:sz w:val="24"/>
          <w:szCs w:val="24"/>
          <w:highlight w:val="red"/>
        </w:rPr>
      </w:pPr>
      <w:r w:rsidRPr="00A66E71">
        <w:rPr>
          <w:sz w:val="24"/>
          <w:szCs w:val="24"/>
          <w:highlight w:val="red"/>
        </w:rPr>
        <w:t>During peak periods, the workload can be overwhelming, leading</w:t>
      </w:r>
    </w:p>
    <w:p w14:paraId="1C95F8E6" w14:textId="033F9405" w:rsidR="00A66E71" w:rsidRDefault="00A66E71" w:rsidP="00A66E71">
      <w:pPr>
        <w:pStyle w:val="ListParagraph"/>
        <w:ind w:left="2310"/>
        <w:rPr>
          <w:sz w:val="24"/>
          <w:szCs w:val="24"/>
        </w:rPr>
      </w:pPr>
      <w:r w:rsidRPr="00A66E71">
        <w:rPr>
          <w:sz w:val="24"/>
          <w:szCs w:val="24"/>
          <w:highlight w:val="red"/>
        </w:rPr>
        <w:t xml:space="preserve"> to longer working hours. Conversely, on days with less work, employees are sent home early.</w:t>
      </w:r>
    </w:p>
    <w:p w14:paraId="638176FA" w14:textId="4CD7AC7F" w:rsidR="00A66E71" w:rsidRDefault="000E38D9" w:rsidP="00A66E7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Inaccurate climate control</w:t>
      </w:r>
    </w:p>
    <w:p w14:paraId="608A89D5" w14:textId="3DD69323" w:rsidR="00CE54F3" w:rsidRDefault="00CE54F3" w:rsidP="00CE54F3">
      <w:pPr>
        <w:pStyle w:val="ListParagraph"/>
        <w:ind w:left="2203"/>
        <w:rPr>
          <w:sz w:val="24"/>
          <w:szCs w:val="24"/>
        </w:rPr>
      </w:pPr>
      <w:proofErr w:type="gramStart"/>
      <w:r w:rsidRPr="00CE54F3">
        <w:rPr>
          <w:sz w:val="24"/>
          <w:szCs w:val="24"/>
          <w:highlight w:val="red"/>
        </w:rPr>
        <w:t>!</w:t>
      </w:r>
      <w:r w:rsidR="00B34027" w:rsidRPr="00B34027">
        <w:rPr>
          <w:sz w:val="24"/>
          <w:szCs w:val="24"/>
        </w:rPr>
        <w:t>all</w:t>
      </w:r>
      <w:proofErr w:type="gramEnd"/>
      <w:r w:rsidR="00B34027" w:rsidRPr="00B34027">
        <w:rPr>
          <w:sz w:val="24"/>
          <w:szCs w:val="24"/>
        </w:rPr>
        <w:t xml:space="preserve"> greenhouses are equipped with </w:t>
      </w:r>
      <w:r w:rsidR="00B34027" w:rsidRPr="00B34027">
        <w:rPr>
          <w:sz w:val="24"/>
          <w:szCs w:val="24"/>
          <w:u w:val="single"/>
        </w:rPr>
        <w:t>heating</w:t>
      </w:r>
      <w:r w:rsidR="00B34027" w:rsidRPr="00B34027">
        <w:rPr>
          <w:sz w:val="24"/>
          <w:szCs w:val="24"/>
        </w:rPr>
        <w:t xml:space="preserve">, </w:t>
      </w:r>
      <w:r w:rsidR="00B34027" w:rsidRPr="00B34027">
        <w:rPr>
          <w:sz w:val="24"/>
          <w:szCs w:val="24"/>
          <w:u w:val="single"/>
        </w:rPr>
        <w:t>ventilation</w:t>
      </w:r>
      <w:r w:rsidR="00B34027" w:rsidRPr="00B34027">
        <w:rPr>
          <w:sz w:val="24"/>
          <w:szCs w:val="24"/>
        </w:rPr>
        <w:t xml:space="preserve">, and </w:t>
      </w:r>
      <w:r w:rsidR="00B34027" w:rsidRPr="00B34027">
        <w:rPr>
          <w:sz w:val="24"/>
          <w:szCs w:val="24"/>
          <w:u w:val="single"/>
        </w:rPr>
        <w:t>air distribution systems</w:t>
      </w:r>
      <w:r w:rsidR="00B34027" w:rsidRPr="00B34027">
        <w:rPr>
          <w:sz w:val="24"/>
          <w:szCs w:val="24"/>
        </w:rPr>
        <w:t xml:space="preserve"> to control the microclimate</w:t>
      </w:r>
    </w:p>
    <w:p w14:paraId="2102A881" w14:textId="0B0A1676" w:rsidR="00847126" w:rsidRDefault="00847126" w:rsidP="00CE54F3">
      <w:pPr>
        <w:pStyle w:val="ListParagraph"/>
        <w:ind w:left="2203"/>
        <w:rPr>
          <w:sz w:val="24"/>
          <w:szCs w:val="24"/>
        </w:rPr>
      </w:pPr>
      <w:proofErr w:type="gramStart"/>
      <w:r w:rsidRPr="00847126">
        <w:rPr>
          <w:sz w:val="24"/>
          <w:szCs w:val="24"/>
          <w:highlight w:val="red"/>
        </w:rPr>
        <w:t>!</w:t>
      </w:r>
      <w:r>
        <w:rPr>
          <w:sz w:val="24"/>
          <w:szCs w:val="24"/>
        </w:rPr>
        <w:t>e</w:t>
      </w:r>
      <w:r w:rsidRPr="00847126">
        <w:rPr>
          <w:sz w:val="24"/>
          <w:szCs w:val="24"/>
        </w:rPr>
        <w:t>mployees</w:t>
      </w:r>
      <w:proofErr w:type="gramEnd"/>
      <w:r w:rsidRPr="00847126">
        <w:rPr>
          <w:sz w:val="24"/>
          <w:szCs w:val="24"/>
        </w:rPr>
        <w:t xml:space="preserve"> have to manually check greenhouse conditions</w:t>
      </w:r>
      <w:r>
        <w:rPr>
          <w:sz w:val="24"/>
          <w:szCs w:val="24"/>
        </w:rPr>
        <w:t xml:space="preserve"> – </w:t>
      </w:r>
      <w:r w:rsidRPr="00847126">
        <w:rPr>
          <w:sz w:val="24"/>
          <w:szCs w:val="24"/>
          <w:highlight w:val="red"/>
        </w:rPr>
        <w:t>wastes time and energy</w:t>
      </w:r>
    </w:p>
    <w:p w14:paraId="4CF96AB8" w14:textId="1701685E" w:rsidR="00847126" w:rsidRDefault="00847126" w:rsidP="00CE54F3">
      <w:pPr>
        <w:pStyle w:val="ListParagraph"/>
        <w:ind w:left="2203"/>
        <w:rPr>
          <w:sz w:val="24"/>
          <w:szCs w:val="24"/>
        </w:rPr>
      </w:pPr>
      <w:proofErr w:type="gramStart"/>
      <w:r w:rsidRPr="00847126">
        <w:rPr>
          <w:sz w:val="24"/>
          <w:szCs w:val="24"/>
          <w:highlight w:val="red"/>
        </w:rPr>
        <w:t>!</w:t>
      </w:r>
      <w:r>
        <w:rPr>
          <w:sz w:val="24"/>
          <w:szCs w:val="24"/>
        </w:rPr>
        <w:t>outdated</w:t>
      </w:r>
      <w:proofErr w:type="gramEnd"/>
      <w:r>
        <w:rPr>
          <w:sz w:val="24"/>
          <w:szCs w:val="24"/>
        </w:rPr>
        <w:t xml:space="preserve"> monitoring systems</w:t>
      </w:r>
    </w:p>
    <w:p w14:paraId="0CDC32E5" w14:textId="1ACEE05F" w:rsidR="00CA6591" w:rsidRDefault="00CE54F3" w:rsidP="00847126">
      <w:pPr>
        <w:pStyle w:val="ListParagraph"/>
        <w:ind w:left="2203"/>
        <w:rPr>
          <w:sz w:val="24"/>
          <w:szCs w:val="24"/>
        </w:rPr>
      </w:pPr>
      <w:r w:rsidRPr="00CE54F3">
        <w:rPr>
          <w:sz w:val="24"/>
          <w:szCs w:val="24"/>
          <w:highlight w:val="red"/>
        </w:rPr>
        <w:t>t</w:t>
      </w:r>
      <w:r w:rsidR="008C783F" w:rsidRPr="00CE54F3">
        <w:rPr>
          <w:sz w:val="24"/>
          <w:szCs w:val="24"/>
          <w:highlight w:val="red"/>
        </w:rPr>
        <w:t xml:space="preserve">hese systems typically monitor and control the environment on a coarse scale, averaging values that do not correspond to every part of the </w:t>
      </w:r>
      <w:r w:rsidR="008C783F" w:rsidRPr="000E38D9">
        <w:rPr>
          <w:sz w:val="24"/>
          <w:szCs w:val="24"/>
          <w:highlight w:val="red"/>
        </w:rPr>
        <w:t>greenhouse</w:t>
      </w:r>
      <w:r w:rsidR="000E38D9" w:rsidRPr="000E38D9">
        <w:rPr>
          <w:sz w:val="24"/>
          <w:szCs w:val="24"/>
          <w:highlight w:val="red"/>
        </w:rPr>
        <w:t xml:space="preserve"> – makes it difficult to keep the greenhouse environment at the right levels for the plants.</w:t>
      </w:r>
    </w:p>
    <w:p w14:paraId="6546E2EE" w14:textId="77777777" w:rsidR="00CB32F4" w:rsidRDefault="00CB32F4" w:rsidP="00CB32F4">
      <w:pPr>
        <w:rPr>
          <w:sz w:val="24"/>
          <w:szCs w:val="24"/>
        </w:rPr>
      </w:pPr>
    </w:p>
    <w:p w14:paraId="0EF8018A" w14:textId="660A5837" w:rsidR="00CB32F4" w:rsidRPr="00CB32F4" w:rsidRDefault="00CB32F4" w:rsidP="00CB32F4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highlight w:val="green"/>
        </w:rPr>
      </w:pPr>
      <w:r w:rsidRPr="00CB32F4">
        <w:rPr>
          <w:b/>
          <w:bCs/>
          <w:sz w:val="28"/>
          <w:szCs w:val="28"/>
          <w:highlight w:val="green"/>
        </w:rPr>
        <w:t>Solutions for:</w:t>
      </w:r>
    </w:p>
    <w:p w14:paraId="008CAC78" w14:textId="134C9980" w:rsidR="00CB32F4" w:rsidRDefault="00CB32F4" w:rsidP="00CB32F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B32F4">
        <w:rPr>
          <w:sz w:val="24"/>
          <w:szCs w:val="24"/>
        </w:rPr>
        <w:t>Profit fluctuation</w:t>
      </w:r>
    </w:p>
    <w:p w14:paraId="6B7760E4" w14:textId="1514F17E" w:rsidR="00CB32F4" w:rsidRDefault="00CB32F4" w:rsidP="00CB32F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B32F4">
        <w:rPr>
          <w:sz w:val="24"/>
          <w:szCs w:val="24"/>
        </w:rPr>
        <w:t>grow multiple crops in the same greenhouse</w:t>
      </w:r>
    </w:p>
    <w:p w14:paraId="689A8543" w14:textId="0282EAE7" w:rsidR="00CB32F4" w:rsidRDefault="00CB32F4" w:rsidP="00CB32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planned crop yielding – </w:t>
      </w:r>
      <w:r w:rsidR="00115EBF">
        <w:rPr>
          <w:sz w:val="24"/>
          <w:szCs w:val="24"/>
        </w:rPr>
        <w:t xml:space="preserve">grow </w:t>
      </w:r>
      <w:r>
        <w:rPr>
          <w:sz w:val="24"/>
          <w:szCs w:val="24"/>
        </w:rPr>
        <w:t>crops based on the season they</w:t>
      </w:r>
      <w:r w:rsidR="00115EBF">
        <w:rPr>
          <w:sz w:val="24"/>
          <w:szCs w:val="24"/>
        </w:rPr>
        <w:t xml:space="preserve"> yield more</w:t>
      </w:r>
    </w:p>
    <w:p w14:paraId="5079827A" w14:textId="7275FBDB" w:rsidR="006F06C5" w:rsidRDefault="006F06C5" w:rsidP="00CB32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 technology/software that monitors soil health, water needs, crop growth to ensure efficient use of resources</w:t>
      </w:r>
      <w:r w:rsidR="002C60D0">
        <w:rPr>
          <w:sz w:val="24"/>
          <w:szCs w:val="24"/>
        </w:rPr>
        <w:t xml:space="preserve"> – </w:t>
      </w:r>
      <w:r w:rsidR="002C60D0" w:rsidRPr="002C60D0">
        <w:rPr>
          <w:sz w:val="24"/>
          <w:szCs w:val="24"/>
          <w:highlight w:val="green"/>
        </w:rPr>
        <w:t>reduces costs</w:t>
      </w:r>
    </w:p>
    <w:p w14:paraId="09697155" w14:textId="13945220" w:rsidR="006F06C5" w:rsidRDefault="006F06C5" w:rsidP="006F06C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Labor management inefficiency </w:t>
      </w:r>
    </w:p>
    <w:p w14:paraId="176C7A4F" w14:textId="5B02CE50" w:rsidR="006F06C5" w:rsidRDefault="00755EEB" w:rsidP="006F06C5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use software that tracks every greenhouse’s workload and sends </w:t>
      </w:r>
      <w:r w:rsidR="00774C06">
        <w:rPr>
          <w:sz w:val="24"/>
          <w:szCs w:val="24"/>
        </w:rPr>
        <w:t>the number of employees needed to a greenhouse with higher workload from a greenhouse with a lower workload</w:t>
      </w:r>
      <w:r w:rsidR="002C60D0">
        <w:rPr>
          <w:sz w:val="24"/>
          <w:szCs w:val="24"/>
        </w:rPr>
        <w:t xml:space="preserve"> – </w:t>
      </w:r>
      <w:r w:rsidR="002C60D0" w:rsidRPr="002C60D0">
        <w:rPr>
          <w:sz w:val="24"/>
          <w:szCs w:val="24"/>
          <w:highlight w:val="green"/>
        </w:rPr>
        <w:t>distributes energy and time</w:t>
      </w:r>
    </w:p>
    <w:p w14:paraId="1683D814" w14:textId="6A8F88C6" w:rsidR="00774C06" w:rsidRDefault="00774C06" w:rsidP="00774C0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Inaccurate climate control</w:t>
      </w:r>
    </w:p>
    <w:p w14:paraId="068685BC" w14:textId="2FF334E6" w:rsidR="00340426" w:rsidRDefault="002C60D0" w:rsidP="00340426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774C06">
        <w:rPr>
          <w:sz w:val="24"/>
          <w:szCs w:val="24"/>
        </w:rPr>
        <w:t xml:space="preserve">eplace the current monitoring system with a more modern and </w:t>
      </w:r>
      <w:r>
        <w:rPr>
          <w:sz w:val="24"/>
          <w:szCs w:val="24"/>
        </w:rPr>
        <w:t xml:space="preserve">advanced technology that monitors and controls the </w:t>
      </w:r>
      <w:r w:rsidRPr="002C60D0">
        <w:rPr>
          <w:sz w:val="24"/>
          <w:szCs w:val="24"/>
        </w:rPr>
        <w:t>microclimate</w:t>
      </w:r>
      <w:r>
        <w:rPr>
          <w:sz w:val="24"/>
          <w:szCs w:val="24"/>
        </w:rPr>
        <w:t xml:space="preserve"> remotely and accurately – </w:t>
      </w:r>
      <w:r w:rsidRPr="002C60D0">
        <w:rPr>
          <w:sz w:val="24"/>
          <w:szCs w:val="24"/>
          <w:highlight w:val="green"/>
        </w:rPr>
        <w:t>saves time and energy which can be used for more complex tasks during peak h</w:t>
      </w:r>
      <w:r w:rsidRPr="00340426">
        <w:rPr>
          <w:sz w:val="24"/>
          <w:szCs w:val="24"/>
          <w:highlight w:val="green"/>
        </w:rPr>
        <w:t>o</w:t>
      </w:r>
      <w:r w:rsidR="00340426" w:rsidRPr="00340426">
        <w:rPr>
          <w:sz w:val="24"/>
          <w:szCs w:val="24"/>
          <w:highlight w:val="green"/>
        </w:rPr>
        <w:t>urs</w:t>
      </w:r>
    </w:p>
    <w:p w14:paraId="7E6E2F18" w14:textId="77777777" w:rsidR="00340426" w:rsidRDefault="00340426" w:rsidP="00340426">
      <w:pPr>
        <w:rPr>
          <w:sz w:val="24"/>
          <w:szCs w:val="24"/>
        </w:rPr>
      </w:pPr>
    </w:p>
    <w:p w14:paraId="72CE6F3F" w14:textId="77777777" w:rsidR="00BE175D" w:rsidRDefault="00BE175D" w:rsidP="00340426">
      <w:pPr>
        <w:rPr>
          <w:sz w:val="24"/>
          <w:szCs w:val="24"/>
        </w:rPr>
      </w:pPr>
    </w:p>
    <w:p w14:paraId="22730A36" w14:textId="77777777" w:rsidR="00BE175D" w:rsidRDefault="00BE175D" w:rsidP="00340426">
      <w:pPr>
        <w:rPr>
          <w:sz w:val="24"/>
          <w:szCs w:val="24"/>
        </w:rPr>
      </w:pPr>
    </w:p>
    <w:p w14:paraId="79AB756C" w14:textId="77777777" w:rsidR="00BE175D" w:rsidRDefault="00BE175D" w:rsidP="00340426">
      <w:pPr>
        <w:rPr>
          <w:sz w:val="24"/>
          <w:szCs w:val="24"/>
        </w:rPr>
      </w:pPr>
    </w:p>
    <w:p w14:paraId="100DECB3" w14:textId="52277A49" w:rsidR="00340426" w:rsidRDefault="00340426" w:rsidP="00340426">
      <w:pPr>
        <w:rPr>
          <w:sz w:val="24"/>
          <w:szCs w:val="24"/>
        </w:rPr>
      </w:pPr>
      <w:r w:rsidRPr="00340426">
        <w:rPr>
          <w:noProof/>
          <w:sz w:val="24"/>
          <w:szCs w:val="24"/>
        </w:rPr>
        <w:drawing>
          <wp:inline distT="0" distB="0" distL="0" distR="0" wp14:anchorId="4F8B317D" wp14:editId="5DBE3B1A">
            <wp:extent cx="3906068" cy="2105025"/>
            <wp:effectExtent l="0" t="0" r="0" b="0"/>
            <wp:docPr id="553850176" name="Picture 1" descr="A pie chart with numbers and a few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50176" name="Picture 1" descr="A pie chart with numbers and a few percent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870" cy="21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A9C" w14:textId="1DB8C43F" w:rsidR="00340426" w:rsidRDefault="00340426" w:rsidP="00340426">
      <w:pPr>
        <w:rPr>
          <w:sz w:val="24"/>
          <w:szCs w:val="24"/>
        </w:rPr>
      </w:pPr>
      <w:r>
        <w:rPr>
          <w:sz w:val="24"/>
          <w:szCs w:val="24"/>
        </w:rPr>
        <w:t xml:space="preserve">This survey shows that the majority of the workers </w:t>
      </w:r>
      <w:r w:rsidR="00802C0E">
        <w:rPr>
          <w:sz w:val="24"/>
          <w:szCs w:val="24"/>
        </w:rPr>
        <w:t>at</w:t>
      </w:r>
      <w:r>
        <w:rPr>
          <w:sz w:val="24"/>
          <w:szCs w:val="24"/>
        </w:rPr>
        <w:t xml:space="preserve"> Everlast Agro B.V. are aged </w:t>
      </w:r>
      <w:r w:rsidR="00802C0E">
        <w:rPr>
          <w:sz w:val="24"/>
          <w:szCs w:val="24"/>
        </w:rPr>
        <w:t>37</w:t>
      </w:r>
      <w:r>
        <w:rPr>
          <w:sz w:val="24"/>
          <w:szCs w:val="24"/>
        </w:rPr>
        <w:t>-</w:t>
      </w:r>
      <w:r w:rsidR="00802C0E">
        <w:rPr>
          <w:sz w:val="24"/>
          <w:szCs w:val="24"/>
        </w:rPr>
        <w:t>45, 46-55, 56++, which accounts for 65%. Only 35% of the workers are young people aged 18-25, 26-35.</w:t>
      </w:r>
    </w:p>
    <w:p w14:paraId="37BC4884" w14:textId="01193011" w:rsidR="00802C0E" w:rsidRDefault="00802C0E" w:rsidP="00340426">
      <w:pPr>
        <w:rPr>
          <w:sz w:val="24"/>
          <w:szCs w:val="24"/>
        </w:rPr>
      </w:pPr>
      <w:r>
        <w:rPr>
          <w:sz w:val="24"/>
          <w:szCs w:val="24"/>
        </w:rPr>
        <w:t xml:space="preserve">Hiring more younger people would be beneficial for the efficiency of crops production and maintenance. </w:t>
      </w:r>
      <w:r w:rsidRPr="00802C0E">
        <w:rPr>
          <w:sz w:val="24"/>
          <w:szCs w:val="24"/>
        </w:rPr>
        <w:t>Younger individuals often grow up with technology and may be more comfortable and skilled in using new systems, software, and tools</w:t>
      </w:r>
      <w:r>
        <w:rPr>
          <w:sz w:val="24"/>
          <w:szCs w:val="24"/>
        </w:rPr>
        <w:t xml:space="preserve">, which will make the utilization of these systems faster and more efficient. </w:t>
      </w:r>
    </w:p>
    <w:p w14:paraId="79687E04" w14:textId="08887DDB" w:rsidR="00802C0E" w:rsidRDefault="00802C0E" w:rsidP="00340426">
      <w:pPr>
        <w:rPr>
          <w:sz w:val="24"/>
          <w:szCs w:val="24"/>
        </w:rPr>
      </w:pPr>
      <w:r w:rsidRPr="00802C0E">
        <w:rPr>
          <w:noProof/>
          <w:sz w:val="24"/>
          <w:szCs w:val="24"/>
        </w:rPr>
        <w:drawing>
          <wp:inline distT="0" distB="0" distL="0" distR="0" wp14:anchorId="7750DF0C" wp14:editId="699AAE60">
            <wp:extent cx="4100489" cy="2209800"/>
            <wp:effectExtent l="0" t="0" r="0" b="0"/>
            <wp:docPr id="1636068564" name="Picture 1" descr="A graph with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8564" name="Picture 1" descr="A graph with red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424" cy="221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ECA1" w14:textId="035FDCE6" w:rsidR="00802C0E" w:rsidRDefault="00802C0E" w:rsidP="00340426">
      <w:pPr>
        <w:rPr>
          <w:sz w:val="24"/>
          <w:szCs w:val="24"/>
        </w:rPr>
      </w:pPr>
      <w:r>
        <w:rPr>
          <w:sz w:val="24"/>
          <w:szCs w:val="24"/>
        </w:rPr>
        <w:t>This survey shows that the majority of people are employees</w:t>
      </w:r>
      <w:r w:rsidR="00C41FEF">
        <w:rPr>
          <w:sz w:val="24"/>
          <w:szCs w:val="24"/>
        </w:rPr>
        <w:t xml:space="preserve"> while there are little to no managers</w:t>
      </w:r>
      <w:r w:rsidR="00BE175D">
        <w:rPr>
          <w:sz w:val="24"/>
          <w:szCs w:val="24"/>
        </w:rPr>
        <w:t xml:space="preserve">. </w:t>
      </w:r>
      <w:r>
        <w:rPr>
          <w:sz w:val="24"/>
          <w:szCs w:val="24"/>
        </w:rPr>
        <w:t>Th</w:t>
      </w:r>
      <w:r w:rsidR="00C41FEF">
        <w:rPr>
          <w:sz w:val="24"/>
          <w:szCs w:val="24"/>
        </w:rPr>
        <w:t xml:space="preserve">is </w:t>
      </w:r>
      <w:r w:rsidR="00BE175D">
        <w:rPr>
          <w:sz w:val="24"/>
          <w:szCs w:val="24"/>
        </w:rPr>
        <w:t xml:space="preserve">can </w:t>
      </w:r>
      <w:r w:rsidR="00C41FEF">
        <w:rPr>
          <w:sz w:val="24"/>
          <w:szCs w:val="24"/>
        </w:rPr>
        <w:t xml:space="preserve">result in insufficient management, which leads to employees having no direction or guidance for completing tasks and having a sense of priorities and objectives. </w:t>
      </w:r>
    </w:p>
    <w:p w14:paraId="21FF0194" w14:textId="6007E8D3" w:rsidR="00C41FEF" w:rsidRDefault="00C41FEF" w:rsidP="00340426">
      <w:pPr>
        <w:rPr>
          <w:sz w:val="24"/>
          <w:szCs w:val="24"/>
        </w:rPr>
      </w:pPr>
      <w:r w:rsidRPr="00C41FEF">
        <w:rPr>
          <w:noProof/>
          <w:sz w:val="24"/>
          <w:szCs w:val="24"/>
        </w:rPr>
        <w:lastRenderedPageBreak/>
        <w:drawing>
          <wp:inline distT="0" distB="0" distL="0" distR="0" wp14:anchorId="2A7BBED8" wp14:editId="57008A4E">
            <wp:extent cx="3852862" cy="2084543"/>
            <wp:effectExtent l="0" t="0" r="0" b="0"/>
            <wp:docPr id="144914482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4482" name="Picture 1" descr="A pie chart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821" cy="208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F6F6" w14:textId="77777777" w:rsidR="00C41FEF" w:rsidRPr="00C41FEF" w:rsidRDefault="00C41FEF" w:rsidP="00C41FEF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C41FEF">
        <w:rPr>
          <w:sz w:val="24"/>
          <w:szCs w:val="24"/>
        </w:rPr>
        <w:t>IT – 8%</w:t>
      </w:r>
    </w:p>
    <w:p w14:paraId="261B641E" w14:textId="532A8603" w:rsidR="00C41FEF" w:rsidRDefault="00C41FEF" w:rsidP="00340426">
      <w:pPr>
        <w:rPr>
          <w:sz w:val="24"/>
          <w:szCs w:val="24"/>
        </w:rPr>
      </w:pPr>
      <w:r>
        <w:rPr>
          <w:sz w:val="24"/>
          <w:szCs w:val="24"/>
        </w:rPr>
        <w:t>Hiring more people whose field of work is IT can be beneficial to the utilization of new software and technologies.</w:t>
      </w:r>
    </w:p>
    <w:p w14:paraId="069FD595" w14:textId="00E3A950" w:rsidR="00C41FEF" w:rsidRDefault="00C41FEF" w:rsidP="00C41FEF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C41FEF">
        <w:rPr>
          <w:sz w:val="24"/>
          <w:szCs w:val="24"/>
        </w:rPr>
        <w:t>Shipping – 7%</w:t>
      </w:r>
    </w:p>
    <w:p w14:paraId="0E1442FB" w14:textId="16182BAF" w:rsidR="00C41FEF" w:rsidRDefault="00BE175D" w:rsidP="00C41FEF">
      <w:pPr>
        <w:rPr>
          <w:sz w:val="24"/>
          <w:szCs w:val="24"/>
        </w:rPr>
      </w:pPr>
      <w:r>
        <w:rPr>
          <w:sz w:val="24"/>
          <w:szCs w:val="24"/>
        </w:rPr>
        <w:t>A too small shipping team</w:t>
      </w:r>
      <w:r w:rsidR="00C41FEF">
        <w:rPr>
          <w:sz w:val="24"/>
          <w:szCs w:val="24"/>
        </w:rPr>
        <w:t xml:space="preserve"> can lead to </w:t>
      </w:r>
      <w:r>
        <w:rPr>
          <w:sz w:val="24"/>
          <w:szCs w:val="24"/>
        </w:rPr>
        <w:t>a high</w:t>
      </w:r>
      <w:r w:rsidR="00C41FEF">
        <w:rPr>
          <w:sz w:val="24"/>
          <w:szCs w:val="24"/>
        </w:rPr>
        <w:t xml:space="preserve"> workload and </w:t>
      </w:r>
      <w:r>
        <w:rPr>
          <w:sz w:val="24"/>
          <w:szCs w:val="24"/>
        </w:rPr>
        <w:t xml:space="preserve">overwhelmed employees. This can lead to an inability to meet demand standards and lower profit. Hiring more people whose field of work is shipping can </w:t>
      </w:r>
      <w:r w:rsidRPr="00BE175D">
        <w:rPr>
          <w:sz w:val="24"/>
          <w:szCs w:val="24"/>
        </w:rPr>
        <w:t>improve efficiency in processing and delivering orders,</w:t>
      </w:r>
      <w:r>
        <w:rPr>
          <w:sz w:val="24"/>
          <w:szCs w:val="24"/>
        </w:rPr>
        <w:t xml:space="preserve"> </w:t>
      </w:r>
      <w:r w:rsidRPr="00BE175D">
        <w:rPr>
          <w:sz w:val="24"/>
          <w:szCs w:val="24"/>
        </w:rPr>
        <w:t>leading to higher customer satisfaction and increased profits.</w:t>
      </w:r>
    </w:p>
    <w:p w14:paraId="0932D132" w14:textId="4166040D" w:rsidR="00BE175D" w:rsidRPr="0044785A" w:rsidRDefault="00BE175D" w:rsidP="0044785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4785A">
        <w:rPr>
          <w:sz w:val="24"/>
          <w:szCs w:val="24"/>
        </w:rPr>
        <w:t xml:space="preserve">Production </w:t>
      </w:r>
      <w:r w:rsidR="0044785A" w:rsidRPr="0044785A">
        <w:rPr>
          <w:sz w:val="24"/>
          <w:szCs w:val="24"/>
        </w:rPr>
        <w:t xml:space="preserve">- </w:t>
      </w:r>
      <w:r w:rsidRPr="0044785A">
        <w:rPr>
          <w:sz w:val="24"/>
          <w:szCs w:val="24"/>
        </w:rPr>
        <w:t>36%</w:t>
      </w:r>
    </w:p>
    <w:p w14:paraId="256991EA" w14:textId="1D553DD9" w:rsidR="0044785A" w:rsidRDefault="00BE175D" w:rsidP="0044785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4785A">
        <w:rPr>
          <w:sz w:val="24"/>
          <w:szCs w:val="24"/>
        </w:rPr>
        <w:t xml:space="preserve">Maintenance </w:t>
      </w:r>
      <w:r w:rsidR="0044785A" w:rsidRPr="0044785A">
        <w:rPr>
          <w:sz w:val="24"/>
          <w:szCs w:val="24"/>
        </w:rPr>
        <w:t>– 10%</w:t>
      </w:r>
    </w:p>
    <w:p w14:paraId="2B44746E" w14:textId="44D84FA4" w:rsidR="0044785A" w:rsidRDefault="0044785A" w:rsidP="0044785A">
      <w:pPr>
        <w:rPr>
          <w:sz w:val="24"/>
          <w:szCs w:val="24"/>
        </w:rPr>
      </w:pPr>
      <w:r>
        <w:rPr>
          <w:sz w:val="24"/>
          <w:szCs w:val="24"/>
        </w:rPr>
        <w:t>More production means more maintenance. There should be more people in the maintenance field, so that there is balance between the two processes and quality in the production.</w:t>
      </w:r>
    </w:p>
    <w:p w14:paraId="796BA9A2" w14:textId="77777777" w:rsidR="004F5DE9" w:rsidRDefault="004F5DE9" w:rsidP="0044785A">
      <w:pPr>
        <w:rPr>
          <w:b/>
          <w:bCs/>
          <w:sz w:val="24"/>
          <w:szCs w:val="24"/>
        </w:rPr>
      </w:pPr>
      <w:r w:rsidRPr="004F5DE9">
        <w:rPr>
          <w:b/>
          <w:bCs/>
          <w:sz w:val="24"/>
          <w:szCs w:val="24"/>
        </w:rPr>
        <w:t>Reflection:</w:t>
      </w:r>
    </w:p>
    <w:p w14:paraId="0D27C498" w14:textId="357C378B" w:rsidR="004F5DE9" w:rsidRDefault="004F5DE9" w:rsidP="0044785A">
      <w:r w:rsidRPr="004F5DE9">
        <w:t xml:space="preserve"> I found it hard to analyze this much information, but after actively working on it, I got used to extracting the most important points. Doing this analysis made me feel like I was working on an actual real-life problem, which encouraged me to do it precisely and carefully.</w:t>
      </w:r>
    </w:p>
    <w:p w14:paraId="71083A08" w14:textId="77777777" w:rsidR="004F5DE9" w:rsidRDefault="004F5DE9" w:rsidP="0044785A">
      <w:r w:rsidRPr="004F5DE9">
        <w:rPr>
          <w:b/>
          <w:bCs/>
          <w:sz w:val="24"/>
          <w:szCs w:val="24"/>
        </w:rPr>
        <w:t>Decision:</w:t>
      </w:r>
    </w:p>
    <w:p w14:paraId="6012DD79" w14:textId="74580D6E" w:rsidR="004F5DE9" w:rsidRPr="004F5DE9" w:rsidRDefault="004F5DE9" w:rsidP="0044785A">
      <w:r w:rsidRPr="004F5DE9">
        <w:t xml:space="preserve"> My goal is to get more familiar with concepts like this one so that I can improve my real-life problem-solving abilities.</w:t>
      </w:r>
    </w:p>
    <w:p w14:paraId="26FCB55F" w14:textId="77777777" w:rsidR="004F5DE9" w:rsidRPr="0044785A" w:rsidRDefault="004F5DE9" w:rsidP="0044785A">
      <w:pPr>
        <w:rPr>
          <w:sz w:val="24"/>
          <w:szCs w:val="24"/>
        </w:rPr>
      </w:pPr>
    </w:p>
    <w:sectPr w:rsidR="004F5DE9" w:rsidRPr="004478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53B4"/>
    <w:multiLevelType w:val="hybridMultilevel"/>
    <w:tmpl w:val="CDD4D28C"/>
    <w:lvl w:ilvl="0" w:tplc="516E5298">
      <w:numFmt w:val="bullet"/>
      <w:lvlText w:val="-"/>
      <w:lvlJc w:val="left"/>
      <w:pPr>
        <w:ind w:left="135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" w15:restartNumberingAfterBreak="0">
    <w:nsid w:val="02E11672"/>
    <w:multiLevelType w:val="hybridMultilevel"/>
    <w:tmpl w:val="AA24BA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849D2"/>
    <w:multiLevelType w:val="hybridMultilevel"/>
    <w:tmpl w:val="95A0A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2232"/>
    <w:multiLevelType w:val="hybridMultilevel"/>
    <w:tmpl w:val="3D288DCC"/>
    <w:lvl w:ilvl="0" w:tplc="516E5298">
      <w:numFmt w:val="bullet"/>
      <w:lvlText w:val="-"/>
      <w:lvlJc w:val="left"/>
      <w:pPr>
        <w:ind w:left="3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" w15:restartNumberingAfterBreak="0">
    <w:nsid w:val="06AB0199"/>
    <w:multiLevelType w:val="hybridMultilevel"/>
    <w:tmpl w:val="E9BEC888"/>
    <w:lvl w:ilvl="0" w:tplc="0409000B">
      <w:start w:val="1"/>
      <w:numFmt w:val="bullet"/>
      <w:lvlText w:val=""/>
      <w:lvlJc w:val="left"/>
      <w:pPr>
        <w:ind w:left="32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5" w15:restartNumberingAfterBreak="0">
    <w:nsid w:val="0B7D648C"/>
    <w:multiLevelType w:val="hybridMultilevel"/>
    <w:tmpl w:val="2D741D8C"/>
    <w:lvl w:ilvl="0" w:tplc="516E5298">
      <w:numFmt w:val="bullet"/>
      <w:lvlText w:val="-"/>
      <w:lvlJc w:val="left"/>
      <w:pPr>
        <w:ind w:left="16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6" w15:restartNumberingAfterBreak="0">
    <w:nsid w:val="0CED1A54"/>
    <w:multiLevelType w:val="hybridMultilevel"/>
    <w:tmpl w:val="727E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39B"/>
    <w:multiLevelType w:val="hybridMultilevel"/>
    <w:tmpl w:val="0F70918E"/>
    <w:lvl w:ilvl="0" w:tplc="516E5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42F10"/>
    <w:multiLevelType w:val="hybridMultilevel"/>
    <w:tmpl w:val="44D28194"/>
    <w:lvl w:ilvl="0" w:tplc="516E5298">
      <w:numFmt w:val="bullet"/>
      <w:lvlText w:val="-"/>
      <w:lvlJc w:val="left"/>
      <w:pPr>
        <w:ind w:left="22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9" w15:restartNumberingAfterBreak="0">
    <w:nsid w:val="14D851CF"/>
    <w:multiLevelType w:val="hybridMultilevel"/>
    <w:tmpl w:val="66D463C0"/>
    <w:lvl w:ilvl="0" w:tplc="0409000B">
      <w:start w:val="1"/>
      <w:numFmt w:val="bullet"/>
      <w:lvlText w:val=""/>
      <w:lvlJc w:val="left"/>
      <w:pPr>
        <w:ind w:left="30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10" w15:restartNumberingAfterBreak="0">
    <w:nsid w:val="17CC18ED"/>
    <w:multiLevelType w:val="hybridMultilevel"/>
    <w:tmpl w:val="382C5CD0"/>
    <w:lvl w:ilvl="0" w:tplc="DD64F310">
      <w:start w:val="1"/>
      <w:numFmt w:val="decimal"/>
      <w:lvlText w:val="%1."/>
      <w:lvlJc w:val="left"/>
      <w:pPr>
        <w:ind w:left="2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1" w15:restartNumberingAfterBreak="0">
    <w:nsid w:val="1ECC2F48"/>
    <w:multiLevelType w:val="hybridMultilevel"/>
    <w:tmpl w:val="3DBE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26F24"/>
    <w:multiLevelType w:val="hybridMultilevel"/>
    <w:tmpl w:val="134A79E4"/>
    <w:lvl w:ilvl="0" w:tplc="516E5298">
      <w:numFmt w:val="bullet"/>
      <w:lvlText w:val="-"/>
      <w:lvlJc w:val="left"/>
      <w:pPr>
        <w:ind w:left="24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8" w:hanging="360"/>
      </w:pPr>
      <w:rPr>
        <w:rFonts w:ascii="Wingdings" w:hAnsi="Wingdings" w:hint="default"/>
      </w:rPr>
    </w:lvl>
  </w:abstractNum>
  <w:abstractNum w:abstractNumId="13" w15:restartNumberingAfterBreak="0">
    <w:nsid w:val="20371620"/>
    <w:multiLevelType w:val="hybridMultilevel"/>
    <w:tmpl w:val="5B74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7050E"/>
    <w:multiLevelType w:val="hybridMultilevel"/>
    <w:tmpl w:val="40FC970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 w15:restartNumberingAfterBreak="0">
    <w:nsid w:val="25D22B3B"/>
    <w:multiLevelType w:val="hybridMultilevel"/>
    <w:tmpl w:val="4BDE148A"/>
    <w:lvl w:ilvl="0" w:tplc="516E5298">
      <w:numFmt w:val="bullet"/>
      <w:lvlText w:val="-"/>
      <w:lvlJc w:val="left"/>
      <w:pPr>
        <w:ind w:left="27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16" w15:restartNumberingAfterBreak="0">
    <w:nsid w:val="37184C70"/>
    <w:multiLevelType w:val="hybridMultilevel"/>
    <w:tmpl w:val="47E81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27F95"/>
    <w:multiLevelType w:val="hybridMultilevel"/>
    <w:tmpl w:val="DF1CBAF2"/>
    <w:lvl w:ilvl="0" w:tplc="516E5298">
      <w:numFmt w:val="bullet"/>
      <w:lvlText w:val="-"/>
      <w:lvlJc w:val="left"/>
      <w:pPr>
        <w:ind w:left="30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8" w15:restartNumberingAfterBreak="0">
    <w:nsid w:val="429C1D2A"/>
    <w:multiLevelType w:val="hybridMultilevel"/>
    <w:tmpl w:val="A1EEC9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F2BBD"/>
    <w:multiLevelType w:val="hybridMultilevel"/>
    <w:tmpl w:val="6DC21500"/>
    <w:lvl w:ilvl="0" w:tplc="516E5298">
      <w:numFmt w:val="bullet"/>
      <w:lvlText w:val="-"/>
      <w:lvlJc w:val="left"/>
      <w:pPr>
        <w:ind w:left="30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20" w15:restartNumberingAfterBreak="0">
    <w:nsid w:val="46991547"/>
    <w:multiLevelType w:val="hybridMultilevel"/>
    <w:tmpl w:val="0186E6F4"/>
    <w:lvl w:ilvl="0" w:tplc="04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1" w15:restartNumberingAfterBreak="0">
    <w:nsid w:val="46C24C4A"/>
    <w:multiLevelType w:val="hybridMultilevel"/>
    <w:tmpl w:val="D680AE2A"/>
    <w:lvl w:ilvl="0" w:tplc="04090001">
      <w:start w:val="1"/>
      <w:numFmt w:val="bullet"/>
      <w:lvlText w:val=""/>
      <w:lvlJc w:val="left"/>
      <w:pPr>
        <w:ind w:left="2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22" w15:restartNumberingAfterBreak="0">
    <w:nsid w:val="483A26CC"/>
    <w:multiLevelType w:val="hybridMultilevel"/>
    <w:tmpl w:val="2F068596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3" w15:restartNumberingAfterBreak="0">
    <w:nsid w:val="49587D75"/>
    <w:multiLevelType w:val="hybridMultilevel"/>
    <w:tmpl w:val="803CF83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4" w15:restartNumberingAfterBreak="0">
    <w:nsid w:val="52EB4C20"/>
    <w:multiLevelType w:val="hybridMultilevel"/>
    <w:tmpl w:val="6818D32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5" w15:restartNumberingAfterBreak="0">
    <w:nsid w:val="533B3974"/>
    <w:multiLevelType w:val="hybridMultilevel"/>
    <w:tmpl w:val="AB30F7A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 w15:restartNumberingAfterBreak="0">
    <w:nsid w:val="5683389E"/>
    <w:multiLevelType w:val="hybridMultilevel"/>
    <w:tmpl w:val="778A8F48"/>
    <w:lvl w:ilvl="0" w:tplc="516E5298">
      <w:numFmt w:val="bullet"/>
      <w:lvlText w:val="-"/>
      <w:lvlJc w:val="left"/>
      <w:pPr>
        <w:ind w:left="153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27" w15:restartNumberingAfterBreak="0">
    <w:nsid w:val="5A507C8A"/>
    <w:multiLevelType w:val="hybridMultilevel"/>
    <w:tmpl w:val="1952A78E"/>
    <w:lvl w:ilvl="0" w:tplc="516E5298">
      <w:numFmt w:val="bullet"/>
      <w:lvlText w:val="-"/>
      <w:lvlJc w:val="left"/>
      <w:pPr>
        <w:ind w:left="149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8" w15:restartNumberingAfterBreak="0">
    <w:nsid w:val="5C073AD8"/>
    <w:multiLevelType w:val="hybridMultilevel"/>
    <w:tmpl w:val="BB5C64E0"/>
    <w:lvl w:ilvl="0" w:tplc="516E5298">
      <w:numFmt w:val="bullet"/>
      <w:lvlText w:val="-"/>
      <w:lvlJc w:val="left"/>
      <w:pPr>
        <w:ind w:left="305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9" w15:restartNumberingAfterBreak="0">
    <w:nsid w:val="61E8454F"/>
    <w:multiLevelType w:val="hybridMultilevel"/>
    <w:tmpl w:val="413872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84F92"/>
    <w:multiLevelType w:val="hybridMultilevel"/>
    <w:tmpl w:val="D85E1580"/>
    <w:lvl w:ilvl="0" w:tplc="842ABE1C">
      <w:start w:val="1"/>
      <w:numFmt w:val="decimal"/>
      <w:lvlText w:val="%1."/>
      <w:lvlJc w:val="left"/>
      <w:pPr>
        <w:ind w:left="23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1" w15:restartNumberingAfterBreak="0">
    <w:nsid w:val="6BC6509A"/>
    <w:multiLevelType w:val="hybridMultilevel"/>
    <w:tmpl w:val="516876D0"/>
    <w:lvl w:ilvl="0" w:tplc="BB52E98E">
      <w:numFmt w:val="bullet"/>
      <w:lvlText w:val="!"/>
      <w:lvlJc w:val="left"/>
      <w:pPr>
        <w:ind w:left="231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2E98E">
      <w:numFmt w:val="bullet"/>
      <w:lvlText w:val="!"/>
      <w:lvlJc w:val="left"/>
      <w:pPr>
        <w:ind w:left="2880" w:hanging="360"/>
      </w:pPr>
      <w:rPr>
        <w:rFonts w:ascii="Calibri" w:eastAsiaTheme="minorHAnsi" w:hAnsi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B28D5"/>
    <w:multiLevelType w:val="hybridMultilevel"/>
    <w:tmpl w:val="545E1868"/>
    <w:lvl w:ilvl="0" w:tplc="516E5298">
      <w:numFmt w:val="bullet"/>
      <w:lvlText w:val="-"/>
      <w:lvlJc w:val="left"/>
      <w:pPr>
        <w:ind w:left="179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33" w15:restartNumberingAfterBreak="0">
    <w:nsid w:val="71CD21A6"/>
    <w:multiLevelType w:val="hybridMultilevel"/>
    <w:tmpl w:val="1DA8248A"/>
    <w:lvl w:ilvl="0" w:tplc="0409000B">
      <w:start w:val="1"/>
      <w:numFmt w:val="bullet"/>
      <w:lvlText w:val=""/>
      <w:lvlJc w:val="left"/>
      <w:pPr>
        <w:ind w:left="29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34" w15:restartNumberingAfterBreak="0">
    <w:nsid w:val="730C7660"/>
    <w:multiLevelType w:val="hybridMultilevel"/>
    <w:tmpl w:val="97F8AD36"/>
    <w:lvl w:ilvl="0" w:tplc="842ABE1C">
      <w:start w:val="1"/>
      <w:numFmt w:val="decimal"/>
      <w:lvlText w:val="%1."/>
      <w:lvlJc w:val="left"/>
      <w:pPr>
        <w:ind w:left="18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8" w:hanging="360"/>
      </w:pPr>
    </w:lvl>
    <w:lvl w:ilvl="2" w:tplc="0409001B" w:tentative="1">
      <w:start w:val="1"/>
      <w:numFmt w:val="lowerRoman"/>
      <w:lvlText w:val="%3."/>
      <w:lvlJc w:val="right"/>
      <w:pPr>
        <w:ind w:left="3338" w:hanging="180"/>
      </w:pPr>
    </w:lvl>
    <w:lvl w:ilvl="3" w:tplc="0409000F" w:tentative="1">
      <w:start w:val="1"/>
      <w:numFmt w:val="decimal"/>
      <w:lvlText w:val="%4."/>
      <w:lvlJc w:val="left"/>
      <w:pPr>
        <w:ind w:left="4058" w:hanging="360"/>
      </w:pPr>
    </w:lvl>
    <w:lvl w:ilvl="4" w:tplc="04090019" w:tentative="1">
      <w:start w:val="1"/>
      <w:numFmt w:val="lowerLetter"/>
      <w:lvlText w:val="%5."/>
      <w:lvlJc w:val="left"/>
      <w:pPr>
        <w:ind w:left="4778" w:hanging="360"/>
      </w:pPr>
    </w:lvl>
    <w:lvl w:ilvl="5" w:tplc="0409001B" w:tentative="1">
      <w:start w:val="1"/>
      <w:numFmt w:val="lowerRoman"/>
      <w:lvlText w:val="%6."/>
      <w:lvlJc w:val="right"/>
      <w:pPr>
        <w:ind w:left="5498" w:hanging="180"/>
      </w:pPr>
    </w:lvl>
    <w:lvl w:ilvl="6" w:tplc="0409000F" w:tentative="1">
      <w:start w:val="1"/>
      <w:numFmt w:val="decimal"/>
      <w:lvlText w:val="%7."/>
      <w:lvlJc w:val="left"/>
      <w:pPr>
        <w:ind w:left="6218" w:hanging="360"/>
      </w:pPr>
    </w:lvl>
    <w:lvl w:ilvl="7" w:tplc="04090019" w:tentative="1">
      <w:start w:val="1"/>
      <w:numFmt w:val="lowerLetter"/>
      <w:lvlText w:val="%8."/>
      <w:lvlJc w:val="left"/>
      <w:pPr>
        <w:ind w:left="6938" w:hanging="360"/>
      </w:pPr>
    </w:lvl>
    <w:lvl w:ilvl="8" w:tplc="0409001B" w:tentative="1">
      <w:start w:val="1"/>
      <w:numFmt w:val="lowerRoman"/>
      <w:lvlText w:val="%9."/>
      <w:lvlJc w:val="right"/>
      <w:pPr>
        <w:ind w:left="7658" w:hanging="180"/>
      </w:pPr>
    </w:lvl>
  </w:abstractNum>
  <w:abstractNum w:abstractNumId="35" w15:restartNumberingAfterBreak="0">
    <w:nsid w:val="74605FE9"/>
    <w:multiLevelType w:val="hybridMultilevel"/>
    <w:tmpl w:val="D8582436"/>
    <w:lvl w:ilvl="0" w:tplc="516E5298">
      <w:numFmt w:val="bullet"/>
      <w:lvlText w:val="-"/>
      <w:lvlJc w:val="left"/>
      <w:pPr>
        <w:ind w:left="220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6" w15:restartNumberingAfterBreak="0">
    <w:nsid w:val="752B38AE"/>
    <w:multiLevelType w:val="hybridMultilevel"/>
    <w:tmpl w:val="637854BC"/>
    <w:lvl w:ilvl="0" w:tplc="516E5298">
      <w:numFmt w:val="bullet"/>
      <w:lvlText w:val="-"/>
      <w:lvlJc w:val="left"/>
      <w:pPr>
        <w:ind w:left="26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37" w15:restartNumberingAfterBreak="0">
    <w:nsid w:val="7A207930"/>
    <w:multiLevelType w:val="hybridMultilevel"/>
    <w:tmpl w:val="E19E2A56"/>
    <w:lvl w:ilvl="0" w:tplc="516E5298">
      <w:numFmt w:val="bullet"/>
      <w:lvlText w:val="-"/>
      <w:lvlJc w:val="left"/>
      <w:pPr>
        <w:ind w:left="308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3" w:hanging="360"/>
      </w:pPr>
      <w:rPr>
        <w:rFonts w:ascii="Wingdings" w:hAnsi="Wingdings" w:hint="default"/>
      </w:rPr>
    </w:lvl>
  </w:abstractNum>
  <w:abstractNum w:abstractNumId="38" w15:restartNumberingAfterBreak="0">
    <w:nsid w:val="7DA75479"/>
    <w:multiLevelType w:val="hybridMultilevel"/>
    <w:tmpl w:val="516A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854994">
    <w:abstractNumId w:val="2"/>
  </w:num>
  <w:num w:numId="2" w16cid:durableId="1987775612">
    <w:abstractNumId w:val="11"/>
  </w:num>
  <w:num w:numId="3" w16cid:durableId="943273090">
    <w:abstractNumId w:val="38"/>
  </w:num>
  <w:num w:numId="4" w16cid:durableId="85002091">
    <w:abstractNumId w:val="25"/>
  </w:num>
  <w:num w:numId="5" w16cid:durableId="19858589">
    <w:abstractNumId w:val="16"/>
  </w:num>
  <w:num w:numId="6" w16cid:durableId="834615339">
    <w:abstractNumId w:val="9"/>
  </w:num>
  <w:num w:numId="7" w16cid:durableId="48387706">
    <w:abstractNumId w:val="20"/>
  </w:num>
  <w:num w:numId="8" w16cid:durableId="963080733">
    <w:abstractNumId w:val="5"/>
  </w:num>
  <w:num w:numId="9" w16cid:durableId="1759789465">
    <w:abstractNumId w:val="27"/>
  </w:num>
  <w:num w:numId="10" w16cid:durableId="177743342">
    <w:abstractNumId w:val="28"/>
  </w:num>
  <w:num w:numId="11" w16cid:durableId="501699524">
    <w:abstractNumId w:val="24"/>
  </w:num>
  <w:num w:numId="12" w16cid:durableId="838696772">
    <w:abstractNumId w:val="14"/>
  </w:num>
  <w:num w:numId="13" w16cid:durableId="1897088606">
    <w:abstractNumId w:val="21"/>
  </w:num>
  <w:num w:numId="14" w16cid:durableId="1941331418">
    <w:abstractNumId w:val="22"/>
  </w:num>
  <w:num w:numId="15" w16cid:durableId="879122910">
    <w:abstractNumId w:val="26"/>
  </w:num>
  <w:num w:numId="16" w16cid:durableId="1754738079">
    <w:abstractNumId w:val="30"/>
  </w:num>
  <w:num w:numId="17" w16cid:durableId="894658626">
    <w:abstractNumId w:val="31"/>
  </w:num>
  <w:num w:numId="18" w16cid:durableId="342437660">
    <w:abstractNumId w:val="33"/>
  </w:num>
  <w:num w:numId="19" w16cid:durableId="60643066">
    <w:abstractNumId w:val="1"/>
  </w:num>
  <w:num w:numId="20" w16cid:durableId="326714317">
    <w:abstractNumId w:val="18"/>
  </w:num>
  <w:num w:numId="21" w16cid:durableId="988050539">
    <w:abstractNumId w:val="35"/>
  </w:num>
  <w:num w:numId="22" w16cid:durableId="211815243">
    <w:abstractNumId w:val="29"/>
  </w:num>
  <w:num w:numId="23" w16cid:durableId="1654605204">
    <w:abstractNumId w:val="4"/>
  </w:num>
  <w:num w:numId="24" w16cid:durableId="1035230699">
    <w:abstractNumId w:val="34"/>
  </w:num>
  <w:num w:numId="25" w16cid:durableId="686447084">
    <w:abstractNumId w:val="10"/>
  </w:num>
  <w:num w:numId="26" w16cid:durableId="495801896">
    <w:abstractNumId w:val="37"/>
  </w:num>
  <w:num w:numId="27" w16cid:durableId="574432558">
    <w:abstractNumId w:val="7"/>
  </w:num>
  <w:num w:numId="28" w16cid:durableId="498347691">
    <w:abstractNumId w:val="12"/>
  </w:num>
  <w:num w:numId="29" w16cid:durableId="246691134">
    <w:abstractNumId w:val="19"/>
  </w:num>
  <w:num w:numId="30" w16cid:durableId="902065625">
    <w:abstractNumId w:val="32"/>
  </w:num>
  <w:num w:numId="31" w16cid:durableId="1200313517">
    <w:abstractNumId w:val="15"/>
  </w:num>
  <w:num w:numId="32" w16cid:durableId="1302661903">
    <w:abstractNumId w:val="0"/>
  </w:num>
  <w:num w:numId="33" w16cid:durableId="26298322">
    <w:abstractNumId w:val="8"/>
  </w:num>
  <w:num w:numId="34" w16cid:durableId="678002282">
    <w:abstractNumId w:val="3"/>
  </w:num>
  <w:num w:numId="35" w16cid:durableId="983778254">
    <w:abstractNumId w:val="36"/>
  </w:num>
  <w:num w:numId="36" w16cid:durableId="568154159">
    <w:abstractNumId w:val="17"/>
  </w:num>
  <w:num w:numId="37" w16cid:durableId="1525367772">
    <w:abstractNumId w:val="13"/>
  </w:num>
  <w:num w:numId="38" w16cid:durableId="355154483">
    <w:abstractNumId w:val="6"/>
  </w:num>
  <w:num w:numId="39" w16cid:durableId="5591680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A"/>
    <w:rsid w:val="00092B3F"/>
    <w:rsid w:val="000E38D9"/>
    <w:rsid w:val="00115EBF"/>
    <w:rsid w:val="002C60D0"/>
    <w:rsid w:val="00340426"/>
    <w:rsid w:val="004442CC"/>
    <w:rsid w:val="0044785A"/>
    <w:rsid w:val="004F5DE9"/>
    <w:rsid w:val="005661D1"/>
    <w:rsid w:val="0061543E"/>
    <w:rsid w:val="006C6670"/>
    <w:rsid w:val="006F06C5"/>
    <w:rsid w:val="00755EEB"/>
    <w:rsid w:val="00774C06"/>
    <w:rsid w:val="00802C0E"/>
    <w:rsid w:val="00847126"/>
    <w:rsid w:val="008C783F"/>
    <w:rsid w:val="009556AA"/>
    <w:rsid w:val="00A66E71"/>
    <w:rsid w:val="00B34027"/>
    <w:rsid w:val="00BE175D"/>
    <w:rsid w:val="00C41FEF"/>
    <w:rsid w:val="00CA6591"/>
    <w:rsid w:val="00CB32F4"/>
    <w:rsid w:val="00CE30FE"/>
    <w:rsid w:val="00CE54F3"/>
    <w:rsid w:val="00DA7661"/>
    <w:rsid w:val="00D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626F"/>
  <w15:chartTrackingRefBased/>
  <w15:docId w15:val="{F2DB3DFD-7118-45B9-AA15-4FA1E3B1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Uzunova</dc:creator>
  <cp:keywords/>
  <dc:description/>
  <cp:lastModifiedBy>Liliya Uzunova</cp:lastModifiedBy>
  <cp:revision>3</cp:revision>
  <dcterms:created xsi:type="dcterms:W3CDTF">2024-09-25T18:25:00Z</dcterms:created>
  <dcterms:modified xsi:type="dcterms:W3CDTF">2024-09-27T08:48:00Z</dcterms:modified>
</cp:coreProperties>
</file>