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9196D" w14:textId="68443FB1" w:rsidR="00DC0ED7" w:rsidRDefault="003C2F98" w:rsidP="003C2F98">
      <w:pPr>
        <w:pStyle w:val="IntenseQuote"/>
      </w:pPr>
      <w:r>
        <w:t>ICT &amp; Technology</w:t>
      </w:r>
    </w:p>
    <w:p w14:paraId="0070D987" w14:textId="6C1842F1" w:rsidR="003C2F98" w:rsidRDefault="003C2F98" w:rsidP="003C2F98">
      <w:pPr>
        <w:pStyle w:val="IntenseQuote"/>
      </w:pPr>
      <w:r>
        <w:t>Week 3 – Chapter 1</w:t>
      </w:r>
    </w:p>
    <w:p w14:paraId="4B06E504" w14:textId="752003F2" w:rsidR="003C2F98" w:rsidRDefault="003C2F98" w:rsidP="003C2F98">
      <w:pPr>
        <w:pStyle w:val="IntenseQuote"/>
      </w:pPr>
      <w:r>
        <w:t>Evidence</w:t>
      </w:r>
    </w:p>
    <w:p w14:paraId="2E65CBEA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Problem: Blink on board LED challenge</w:t>
      </w:r>
      <w:r w:rsidRPr="003C2F98">
        <w:rPr>
          <w:rFonts w:ascii="Calibri" w:eastAsia="Calibri" w:hAnsi="Calibri" w:cs="Arial"/>
          <w:kern w:val="0"/>
          <w:lang w:val="en-GB"/>
          <w14:ligatures w14:val="none"/>
        </w:rPr>
        <w:br/>
      </w:r>
      <w:r w:rsidRPr="003C2F98">
        <w:rPr>
          <w:rFonts w:ascii="Calibri" w:eastAsia="Calibri" w:hAnsi="Calibri" w:cs="Arial"/>
          <w:noProof/>
          <w:kern w:val="0"/>
          <w:lang w:val="en-GB"/>
          <w14:ligatures w14:val="none"/>
        </w:rPr>
        <w:drawing>
          <wp:inline distT="0" distB="0" distL="0" distR="0" wp14:anchorId="345D6B54" wp14:editId="7EEB5126">
            <wp:extent cx="5734718" cy="2252980"/>
            <wp:effectExtent l="0" t="0" r="0" b="0"/>
            <wp:docPr id="9779196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19654" name="Picture 1" descr="A screenshot of a computer program&#10;&#10;Description automatically generated"/>
                    <pic:cNvPicPr/>
                  </pic:nvPicPr>
                  <pic:blipFill rotWithShape="1">
                    <a:blip r:embed="rId4"/>
                    <a:srcRect l="451" r="-1"/>
                    <a:stretch/>
                  </pic:blipFill>
                  <pic:spPr bwMode="auto">
                    <a:xfrm>
                      <a:off x="0" y="0"/>
                      <a:ext cx="5734718" cy="225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C8C67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This is the example code with comments on what every line of code does.</w:t>
      </w:r>
    </w:p>
    <w:p w14:paraId="1DB30E55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Link to the video of the Arduino: </w:t>
      </w:r>
      <w:hyperlink r:id="rId5" w:history="1">
        <w:r w:rsidRPr="003C2F98">
          <w:rPr>
            <w:rFonts w:ascii="Calibri" w:eastAsia="Calibri" w:hAnsi="Calibri" w:cs="Arial"/>
            <w:color w:val="0000FF"/>
            <w:kern w:val="0"/>
            <w:u w:val="single"/>
            <w:lang w:val="en-GB"/>
            <w14:ligatures w14:val="none"/>
          </w:rPr>
          <w:t>https://drive.google.com/file/d/16B4vFMrsAQO8flmDXjZRt4VRa7vwnU3F/view?usp=drive_link</w:t>
        </w:r>
      </w:hyperlink>
    </w:p>
    <w:p w14:paraId="79398E38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</w:p>
    <w:p w14:paraId="3011F527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Problem: Blink external LED challenge</w:t>
      </w:r>
    </w:p>
    <w:p w14:paraId="3BF6A7EB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noProof/>
          <w:kern w:val="0"/>
          <w:lang w:val="en-GB"/>
          <w14:ligatures w14:val="none"/>
        </w:rPr>
        <w:drawing>
          <wp:inline distT="0" distB="0" distL="0" distR="0" wp14:anchorId="249524A1" wp14:editId="08AAF7DA">
            <wp:extent cx="5760720" cy="2407920"/>
            <wp:effectExtent l="0" t="0" r="0" b="0"/>
            <wp:docPr id="972065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6510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B88B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lastRenderedPageBreak/>
        <w:t>Here I replaced the “LED_BUILDIN” with 4 which is the port number of the red LED light which should now be blinking.</w:t>
      </w:r>
    </w:p>
    <w:p w14:paraId="64785BA0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Link to the video of the Rich Shield:</w:t>
      </w:r>
    </w:p>
    <w:p w14:paraId="785FECA1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hyperlink r:id="rId7" w:history="1">
        <w:r w:rsidRPr="003C2F98">
          <w:rPr>
            <w:rFonts w:ascii="Calibri" w:eastAsia="Calibri" w:hAnsi="Calibri" w:cs="Arial"/>
            <w:color w:val="0000FF"/>
            <w:kern w:val="0"/>
            <w:u w:val="single"/>
            <w:lang w:val="en-GB"/>
            <w14:ligatures w14:val="none"/>
          </w:rPr>
          <w:t>https://drive.google.com/file/d/1zz0DorAuVu3WHDX9wW5b3n3_D67yFAWS/view?usp=drive_link</w:t>
        </w:r>
      </w:hyperlink>
    </w:p>
    <w:p w14:paraId="1305CA30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</w:p>
    <w:p w14:paraId="602A43EA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Problem: Fast Blink LED challenge - make the LED blink faster</w:t>
      </w:r>
    </w:p>
    <w:p w14:paraId="507C55DA" w14:textId="77777777" w:rsidR="003C2F98" w:rsidRPr="003C2F98" w:rsidRDefault="003C2F98" w:rsidP="003C2F98">
      <w:pPr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noProof/>
          <w:kern w:val="0"/>
          <w:lang w:val="en-GB"/>
          <w14:ligatures w14:val="none"/>
        </w:rPr>
        <w:drawing>
          <wp:inline distT="0" distB="0" distL="0" distR="0" wp14:anchorId="21F324FD" wp14:editId="07DEB9A2">
            <wp:extent cx="5134010" cy="2101820"/>
            <wp:effectExtent l="0" t="0" r="0" b="0"/>
            <wp:docPr id="729626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67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944" cy="2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0F9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Here I decreased the delay (1000) to 200 so the red LED light blinks faster.</w:t>
      </w:r>
    </w:p>
    <w:p w14:paraId="2558E610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Link to the video of the Rich Shield:</w:t>
      </w:r>
    </w:p>
    <w:p w14:paraId="5E7EB2FA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hyperlink r:id="rId9" w:history="1">
        <w:r w:rsidRPr="003C2F98">
          <w:rPr>
            <w:rFonts w:ascii="Calibri" w:eastAsia="Calibri" w:hAnsi="Calibri" w:cs="Arial"/>
            <w:color w:val="0000FF"/>
            <w:kern w:val="0"/>
            <w:u w:val="single"/>
            <w:lang w:val="en-GB"/>
            <w14:ligatures w14:val="none"/>
          </w:rPr>
          <w:t>https://drive.google.com/file/d/1jcgw7SvGQnhndXDtQffk0Eg3IiZ_FWmS/view?usp=drive_link</w:t>
        </w:r>
      </w:hyperlink>
    </w:p>
    <w:p w14:paraId="3DA4FF61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</w:p>
    <w:p w14:paraId="7DE60EEA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Problem: </w:t>
      </w:r>
      <w:proofErr w:type="spell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Serial.println</w:t>
      </w:r>
      <w:proofErr w:type="spell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() challenge - Use the </w:t>
      </w:r>
      <w:proofErr w:type="spell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Serial.println</w:t>
      </w:r>
      <w:proofErr w:type="spell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() function to print out “LED on” and “LED off”.</w:t>
      </w:r>
    </w:p>
    <w:p w14:paraId="7DD72FAC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noProof/>
          <w:kern w:val="0"/>
          <w:lang w:val="en-GB"/>
          <w14:ligatures w14:val="none"/>
        </w:rPr>
        <w:drawing>
          <wp:inline distT="0" distB="0" distL="0" distR="0" wp14:anchorId="0684266A" wp14:editId="16C26A95">
            <wp:extent cx="5760720" cy="2767330"/>
            <wp:effectExtent l="0" t="0" r="0" b="0"/>
            <wp:docPr id="1494442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246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5AD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lastRenderedPageBreak/>
        <w:t xml:space="preserve">Here I increased the delay from 200 to 500 and added </w:t>
      </w:r>
      <w:proofErr w:type="spell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Serial.println</w:t>
      </w:r>
      <w:proofErr w:type="spell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(“LED on”) and (“LED off”) so that it prints “LED on” when the light is on and “LED off” when the light is off.</w:t>
      </w:r>
    </w:p>
    <w:p w14:paraId="7813F1FD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I encountered a problem when doing this task – the output would not print. I used the internet and learned that I have to add </w:t>
      </w:r>
      <w:proofErr w:type="spell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Serial.begin</w:t>
      </w:r>
      <w:proofErr w:type="spell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(9600) in the </w:t>
      </w:r>
      <w:proofErr w:type="gram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setup(</w:t>
      </w:r>
      <w:proofErr w:type="gram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). It is essential for setting up the Arduino to communicate over the serial port. It allows to send and receive messages.</w:t>
      </w:r>
    </w:p>
    <w:p w14:paraId="30377670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Link to the video of the Rich Shield and the Serial monitor:</w:t>
      </w:r>
    </w:p>
    <w:p w14:paraId="5AC78685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hyperlink r:id="rId11" w:history="1">
        <w:r w:rsidRPr="003C2F98">
          <w:rPr>
            <w:rFonts w:ascii="Calibri" w:eastAsia="Calibri" w:hAnsi="Calibri" w:cs="Arial"/>
            <w:color w:val="0000FF"/>
            <w:kern w:val="0"/>
            <w:u w:val="single"/>
            <w:lang w:val="en-GB"/>
            <w14:ligatures w14:val="none"/>
          </w:rPr>
          <w:t>https://drive.google.com/file/d/1vSSU1evh53Tqn7myNQie1c3ktHmgyRPG/view?usp=drive_link</w:t>
        </w:r>
      </w:hyperlink>
    </w:p>
    <w:p w14:paraId="3380825F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</w:p>
    <w:p w14:paraId="6416391F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Problem: Final LED blink challenge - Make the 4 LEDs on the rich Shield blink alternately.</w:t>
      </w:r>
    </w:p>
    <w:p w14:paraId="439A4675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noProof/>
          <w:kern w:val="0"/>
          <w:lang w:val="en-GB"/>
          <w14:ligatures w14:val="none"/>
        </w:rPr>
        <w:drawing>
          <wp:inline distT="0" distB="0" distL="0" distR="0" wp14:anchorId="3B7F80D7" wp14:editId="257E801D">
            <wp:extent cx="2470180" cy="3916270"/>
            <wp:effectExtent l="0" t="0" r="6350" b="8255"/>
            <wp:docPr id="7169243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2439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542" cy="39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B6F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Here is the code. I used </w:t>
      </w:r>
      <w:proofErr w:type="spellStart"/>
      <w:proofErr w:type="gram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pinMode</w:t>
      </w:r>
      <w:proofErr w:type="spell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(</w:t>
      </w:r>
      <w:proofErr w:type="gram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) to configure the specified pins to behave as an output. 4, 5, 6 and 7 are the numbers of the LEDs. In the loop I used </w:t>
      </w:r>
      <w:proofErr w:type="spell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digitalWrite</w:t>
      </w:r>
      <w:proofErr w:type="spell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 xml:space="preserve"> to either turn on or off the light of the specified LED lights. LOW turns the light off and HIGH turns the light on. I used </w:t>
      </w:r>
      <w:proofErr w:type="gramStart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delay(</w:t>
      </w:r>
      <w:proofErr w:type="gramEnd"/>
      <w:r w:rsidRPr="003C2F98">
        <w:rPr>
          <w:rFonts w:ascii="Calibri" w:eastAsia="Calibri" w:hAnsi="Calibri" w:cs="Arial"/>
          <w:kern w:val="0"/>
          <w:lang w:val="en-GB"/>
          <w14:ligatures w14:val="none"/>
        </w:rPr>
        <w:t>) to pause the program for the amount of time (in milliseconds) specified as parameter which I set to 200.</w:t>
      </w:r>
    </w:p>
    <w:p w14:paraId="2D27FE80" w14:textId="77777777" w:rsidR="003C2F98" w:rsidRPr="003C2F98" w:rsidRDefault="003C2F98" w:rsidP="003C2F98">
      <w:pPr>
        <w:pBdr>
          <w:bottom w:val="single" w:sz="6" w:space="1" w:color="auto"/>
        </w:pBdr>
        <w:shd w:val="clear" w:color="auto" w:fill="FFFFFF"/>
        <w:rPr>
          <w:rFonts w:ascii="Calibri" w:eastAsia="Calibri" w:hAnsi="Calibri" w:cs="Arial"/>
          <w:kern w:val="0"/>
          <w:lang w:val="en-GB"/>
          <w14:ligatures w14:val="none"/>
        </w:rPr>
      </w:pPr>
      <w:r w:rsidRPr="003C2F98">
        <w:rPr>
          <w:rFonts w:ascii="Calibri" w:eastAsia="Calibri" w:hAnsi="Calibri" w:cs="Arial"/>
          <w:kern w:val="0"/>
          <w:lang w:val="en-GB"/>
          <w14:ligatures w14:val="none"/>
        </w:rPr>
        <w:t>Link to the video of the Rich Shield:</w:t>
      </w:r>
    </w:p>
    <w:p w14:paraId="137EB952" w14:textId="725B51C8" w:rsidR="003C2F98" w:rsidRPr="003C2F98" w:rsidRDefault="003C2F98" w:rsidP="003C2F98">
      <w:hyperlink r:id="rId13" w:history="1">
        <w:r w:rsidRPr="003C2F98">
          <w:rPr>
            <w:rFonts w:ascii="Calibri" w:eastAsia="Calibri" w:hAnsi="Calibri" w:cs="Arial"/>
            <w:color w:val="0000FF"/>
            <w:kern w:val="0"/>
            <w:u w:val="single"/>
            <w:lang w:val="en-GB"/>
            <w14:ligatures w14:val="none"/>
          </w:rPr>
          <w:t>https://drive.google.com/file/d/1Mp_hBiYm6bPdfrD0_aVpIevdS34QbWcf/view?usp=drive_link</w:t>
        </w:r>
      </w:hyperlink>
    </w:p>
    <w:sectPr w:rsidR="003C2F98" w:rsidRPr="003C2F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98"/>
    <w:rsid w:val="003C2F98"/>
    <w:rsid w:val="005661D1"/>
    <w:rsid w:val="0061543E"/>
    <w:rsid w:val="00DA7661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5D02"/>
  <w15:chartTrackingRefBased/>
  <w15:docId w15:val="{26AE7F17-F2CB-4890-803A-52766F30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Mp_hBiYm6bPdfrD0_aVpIevdS34QbWcf/view?usp=driv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z0DorAuVu3WHDX9wW5b3n3_D67yFAWS/view?usp=drive_link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vSSU1evh53Tqn7myNQie1c3ktHmgyRPG/view?usp=drive_link" TargetMode="External"/><Relationship Id="rId5" Type="http://schemas.openxmlformats.org/officeDocument/2006/relationships/hyperlink" Target="https://drive.google.com/file/d/16B4vFMrsAQO8flmDXjZRt4VRa7vwnU3F/view?usp=drive_lin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jcgw7SvGQnhndXDtQffk0Eg3IiZ_FWmS/view?usp=driv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Uzunova</dc:creator>
  <cp:keywords/>
  <dc:description/>
  <cp:lastModifiedBy>Liliya Uzunova</cp:lastModifiedBy>
  <cp:revision>1</cp:revision>
  <dcterms:created xsi:type="dcterms:W3CDTF">2024-09-27T10:10:00Z</dcterms:created>
  <dcterms:modified xsi:type="dcterms:W3CDTF">2024-09-27T10:11:00Z</dcterms:modified>
</cp:coreProperties>
</file>