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E5D51" w14:textId="79151205" w:rsidR="00AB6AD0" w:rsidRPr="00FE3AA5" w:rsidRDefault="00AB6AD0" w:rsidP="006B5B5D">
      <w:pPr>
        <w:pStyle w:val="HTML"/>
        <w:numPr>
          <w:ilvl w:val="0"/>
          <w:numId w:val="2"/>
        </w:numPr>
        <w:spacing w:line="300" w:lineRule="auto"/>
        <w:contextualSpacing/>
        <w:rPr>
          <w:rFonts w:ascii="宋体" w:eastAsia="宋体" w:hAnsi="宋体" w:cs="微软雅黑"/>
          <w:color w:val="000000"/>
          <w:sz w:val="28"/>
          <w:szCs w:val="28"/>
        </w:rPr>
      </w:pPr>
      <w:bookmarkStart w:id="0" w:name="_GoBack"/>
      <w:bookmarkEnd w:id="0"/>
      <w:r w:rsidRPr="00FE3AA5">
        <w:rPr>
          <w:rFonts w:ascii="宋体" w:eastAsia="宋体" w:hAnsi="宋体" w:cs="微软雅黑" w:hint="eastAsia"/>
          <w:color w:val="000000"/>
          <w:sz w:val="28"/>
          <w:szCs w:val="28"/>
        </w:rPr>
        <w:t>传统软件开发过程模型：</w:t>
      </w:r>
    </w:p>
    <w:p w14:paraId="2FBE982F" w14:textId="295D261E" w:rsidR="00AB6AD0" w:rsidRPr="00FE3AA5" w:rsidRDefault="00AB6AD0" w:rsidP="006B5B5D">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FE3AA5">
        <w:rPr>
          <w:rFonts w:ascii="宋体" w:eastAsia="宋体" w:hAnsi="宋体" w:cs="Courier New" w:hint="eastAsia"/>
          <w:color w:val="000000"/>
          <w:sz w:val="21"/>
          <w:szCs w:val="21"/>
        </w:rPr>
        <w:t>瀑布模型</w:t>
      </w:r>
      <w:r w:rsidR="00FE3AA5">
        <w:rPr>
          <w:rFonts w:ascii="宋体" w:eastAsia="宋体" w:hAnsi="宋体" w:cs="Courier New" w:hint="eastAsia"/>
          <w:color w:val="000000"/>
          <w:sz w:val="21"/>
          <w:szCs w:val="21"/>
        </w:rPr>
        <w:t>。</w:t>
      </w:r>
    </w:p>
    <w:p w14:paraId="00920983" w14:textId="147891A0" w:rsidR="00AB6AD0" w:rsidRPr="003A1F70" w:rsidRDefault="00AB6AD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瀑布模型需严格遵循预先计划的需求分析、设计、编码、集成、测试、维护的步骤顺序进行，是最典型的预见性方法。步骤成果作为衡量进度的方法，例如需求规格，设计文档，测试计划和代码审阅等。瀑布式的主要问题是它的严格分级导致的自由度降低，项目早期即</w:t>
      </w:r>
      <w:r w:rsidR="00FE3AA5">
        <w:rPr>
          <w:rFonts w:ascii="宋体" w:eastAsia="宋体" w:hAnsi="宋体" w:cs="Courier New" w:hint="eastAsia"/>
          <w:color w:val="000000"/>
          <w:sz w:val="21"/>
          <w:szCs w:val="21"/>
        </w:rPr>
        <w:t>做出</w:t>
      </w:r>
      <w:r w:rsidRPr="003A1F70">
        <w:rPr>
          <w:rFonts w:ascii="宋体" w:eastAsia="宋体" w:hAnsi="宋体" w:cs="Courier New" w:hint="eastAsia"/>
          <w:color w:val="000000"/>
          <w:sz w:val="21"/>
          <w:szCs w:val="21"/>
        </w:rPr>
        <w:t>承诺导致对后期需求的变化难以调整。</w:t>
      </w:r>
    </w:p>
    <w:p w14:paraId="7D838E39" w14:textId="773994E8" w:rsidR="00AB6AD0" w:rsidRPr="00FE3AA5" w:rsidRDefault="00AB6AD0" w:rsidP="006B5B5D">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FE3AA5">
        <w:rPr>
          <w:rFonts w:ascii="宋体" w:eastAsia="宋体" w:hAnsi="宋体" w:cs="Courier New" w:hint="eastAsia"/>
          <w:color w:val="000000"/>
          <w:sz w:val="21"/>
          <w:szCs w:val="21"/>
        </w:rPr>
        <w:t>迭代式开发</w:t>
      </w:r>
      <w:r w:rsidR="00FE3AA5">
        <w:rPr>
          <w:rFonts w:ascii="宋体" w:eastAsia="宋体" w:hAnsi="宋体" w:cs="Courier New" w:hint="eastAsia"/>
          <w:color w:val="000000"/>
          <w:sz w:val="21"/>
          <w:szCs w:val="21"/>
        </w:rPr>
        <w:t>。</w:t>
      </w:r>
    </w:p>
    <w:p w14:paraId="3AF42448" w14:textId="439975DE" w:rsidR="00AB6AD0" w:rsidRPr="003A1F70" w:rsidRDefault="00AB6AD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迭代式开发</w:t>
      </w:r>
      <w:r w:rsidR="00FE3AA5">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也称迭代增量式开发或迭代进化式开发</w:t>
      </w:r>
      <w:r w:rsidR="00FE3AA5">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，是一种与传统的瀑布式开发相反的软件开发过程，它弥补了传统开发方式中的一些弱点，具有更高的成功率和生产率。</w:t>
      </w:r>
    </w:p>
    <w:p w14:paraId="356C54AB" w14:textId="77777777" w:rsidR="00FE3AA5" w:rsidRDefault="00AB6AD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每次只设计和实现这个产品的一部分,逐步完成的方法叫迭代开发，每次设计和实现一个阶段叫做一个迭代。在迭代式开发方法中，整个开发工作被组织为一系列的短小的、固定长度的小项目，</w:t>
      </w:r>
      <w:r w:rsidR="00FE3AA5">
        <w:rPr>
          <w:rFonts w:ascii="宋体" w:eastAsia="宋体" w:hAnsi="宋体" w:cs="Courier New" w:hint="eastAsia"/>
          <w:color w:val="000000"/>
          <w:sz w:val="21"/>
          <w:szCs w:val="21"/>
        </w:rPr>
        <w:t>即</w:t>
      </w:r>
      <w:r w:rsidRPr="003A1F70">
        <w:rPr>
          <w:rFonts w:ascii="宋体" w:eastAsia="宋体" w:hAnsi="宋体" w:cs="Courier New" w:hint="eastAsia"/>
          <w:color w:val="000000"/>
          <w:sz w:val="21"/>
          <w:szCs w:val="21"/>
        </w:rPr>
        <w:t>一系列的迭代。每一次迭代都包括了需求分析、设计、实现与测试。</w:t>
      </w:r>
    </w:p>
    <w:p w14:paraId="4320C209" w14:textId="45DC7474" w:rsidR="00AB6AD0" w:rsidRPr="003A1F70" w:rsidRDefault="00AB6AD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采用这种方法，开发工作可以在需求被完整地确定之前启动，并在一次迭代中完成系统的一部分功能或业务逻辑的开发工作，再通过客户的反馈来细化需求，并开始新一轮的迭代。优点：1、降低风险2、得到早期用户反馈3、持续的测试和集成4、使用变更5、提高复用性</w:t>
      </w:r>
    </w:p>
    <w:p w14:paraId="2D78B470" w14:textId="4AECC7B3" w:rsidR="00AB6AD0" w:rsidRPr="00FE3AA5" w:rsidRDefault="00AB6AD0" w:rsidP="006B5B5D">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FE3AA5">
        <w:rPr>
          <w:rFonts w:ascii="宋体" w:eastAsia="宋体" w:hAnsi="宋体" w:cs="Courier New" w:hint="eastAsia"/>
          <w:color w:val="000000"/>
          <w:sz w:val="21"/>
          <w:szCs w:val="21"/>
        </w:rPr>
        <w:t>螺旋开发</w:t>
      </w:r>
      <w:r w:rsidR="00FE3AA5">
        <w:rPr>
          <w:rFonts w:ascii="宋体" w:eastAsia="宋体" w:hAnsi="宋体" w:cs="Courier New" w:hint="eastAsia"/>
          <w:color w:val="000000"/>
          <w:sz w:val="21"/>
          <w:szCs w:val="21"/>
        </w:rPr>
        <w:t>。</w:t>
      </w:r>
    </w:p>
    <w:p w14:paraId="0AAF06C1" w14:textId="5451E2B2" w:rsidR="00AB6AD0" w:rsidRPr="003A1F70" w:rsidRDefault="00AB6AD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将瀑布模型和快速原型模型结合起来，强调了其他模型所忽视的</w:t>
      </w:r>
      <w:r w:rsidRPr="00FE3AA5">
        <w:rPr>
          <w:rFonts w:ascii="宋体" w:eastAsia="宋体" w:hAnsi="宋体" w:cs="Courier New" w:hint="eastAsia"/>
          <w:sz w:val="21"/>
          <w:szCs w:val="21"/>
        </w:rPr>
        <w:t>风险分析</w:t>
      </w:r>
      <w:r w:rsidRPr="003A1F70">
        <w:rPr>
          <w:rFonts w:ascii="宋体" w:eastAsia="宋体" w:hAnsi="宋体" w:cs="Courier New" w:hint="eastAsia"/>
          <w:color w:val="000000"/>
          <w:sz w:val="21"/>
          <w:szCs w:val="21"/>
        </w:rPr>
        <w:t>，</w:t>
      </w:r>
      <w:r w:rsidR="00FE3AA5">
        <w:rPr>
          <w:rFonts w:ascii="宋体" w:eastAsia="宋体" w:hAnsi="宋体" w:cs="Courier New" w:hint="eastAsia"/>
          <w:color w:val="000000"/>
          <w:sz w:val="21"/>
          <w:szCs w:val="21"/>
        </w:rPr>
        <w:t>更</w:t>
      </w:r>
      <w:r w:rsidRPr="003A1F70">
        <w:rPr>
          <w:rFonts w:ascii="宋体" w:eastAsia="宋体" w:hAnsi="宋体" w:cs="Courier New" w:hint="eastAsia"/>
          <w:color w:val="000000"/>
          <w:sz w:val="21"/>
          <w:szCs w:val="21"/>
        </w:rPr>
        <w:t>适合于</w:t>
      </w:r>
      <w:r w:rsidRPr="00FE3AA5">
        <w:rPr>
          <w:rFonts w:ascii="宋体" w:eastAsia="宋体" w:hAnsi="宋体" w:cs="Courier New" w:hint="eastAsia"/>
          <w:sz w:val="21"/>
          <w:szCs w:val="21"/>
        </w:rPr>
        <w:t>大型复杂</w:t>
      </w:r>
      <w:r w:rsidRPr="003A1F70">
        <w:rPr>
          <w:rFonts w:ascii="宋体" w:eastAsia="宋体" w:hAnsi="宋体" w:cs="Courier New" w:hint="eastAsia"/>
          <w:color w:val="000000"/>
          <w:sz w:val="21"/>
          <w:szCs w:val="21"/>
        </w:rPr>
        <w:t>的系统。“螺旋模型”刚开始规模很小，当项目被定义得更好、更稳定时，逐渐展开。</w:t>
      </w:r>
      <w:r w:rsidR="00FE3AA5">
        <w:rPr>
          <w:rFonts w:ascii="宋体" w:eastAsia="宋体" w:hAnsi="宋体" w:cs="Courier New" w:hint="eastAsia"/>
          <w:color w:val="000000"/>
          <w:sz w:val="21"/>
          <w:szCs w:val="21"/>
        </w:rPr>
        <w:t>其</w:t>
      </w:r>
      <w:r w:rsidRPr="003A1F70">
        <w:rPr>
          <w:rFonts w:ascii="宋体" w:eastAsia="宋体" w:hAnsi="宋体" w:cs="Courier New" w:hint="eastAsia"/>
          <w:color w:val="000000"/>
          <w:sz w:val="21"/>
          <w:szCs w:val="21"/>
        </w:rPr>
        <w:t>的核心在于</w:t>
      </w:r>
      <w:r w:rsidR="001A5DFC">
        <w:rPr>
          <w:rFonts w:ascii="宋体" w:eastAsia="宋体" w:hAnsi="宋体" w:cs="Courier New" w:hint="eastAsia"/>
          <w:color w:val="000000"/>
          <w:sz w:val="21"/>
          <w:szCs w:val="21"/>
        </w:rPr>
        <w:t>开始时只需</w:t>
      </w:r>
      <w:r w:rsidRPr="003A1F70">
        <w:rPr>
          <w:rFonts w:ascii="宋体" w:eastAsia="宋体" w:hAnsi="宋体" w:cs="Courier New" w:hint="eastAsia"/>
          <w:color w:val="000000"/>
          <w:sz w:val="21"/>
          <w:szCs w:val="21"/>
        </w:rPr>
        <w:t>定义最重要的功能，实现后听取客户的意见，再进入到下一个阶段。不断重复，直到得到满意的最终产品。螺旋模型是一种风险驱动的方法体系，因为在每个阶段之前及经常发生的循环之前，都必须首先进行风险评估。</w:t>
      </w:r>
    </w:p>
    <w:p w14:paraId="5A84F9D3" w14:textId="148A33BE" w:rsidR="00B22D11" w:rsidRPr="00561994" w:rsidRDefault="0088166C" w:rsidP="006B5B5D">
      <w:pPr>
        <w:pStyle w:val="HTML"/>
        <w:numPr>
          <w:ilvl w:val="0"/>
          <w:numId w:val="2"/>
        </w:numPr>
        <w:spacing w:line="300" w:lineRule="auto"/>
        <w:contextualSpacing/>
        <w:rPr>
          <w:rFonts w:ascii="宋体" w:eastAsia="宋体" w:hAnsi="宋体" w:cs="微软雅黑"/>
          <w:color w:val="000000"/>
          <w:sz w:val="28"/>
          <w:szCs w:val="28"/>
        </w:rPr>
      </w:pPr>
      <w:r w:rsidRPr="0088166C">
        <w:rPr>
          <w:rFonts w:ascii="宋体" w:eastAsia="宋体" w:hAnsi="宋体" w:cs="微软雅黑" w:hint="eastAsia"/>
          <w:color w:val="000000"/>
          <w:sz w:val="28"/>
          <w:szCs w:val="28"/>
        </w:rPr>
        <w:t>敏捷开发方法</w:t>
      </w:r>
    </w:p>
    <w:p w14:paraId="582A66B2" w14:textId="2B3CFE2B" w:rsidR="00EB31E1" w:rsidRPr="00561994" w:rsidRDefault="00B22D11"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敏捷过程模型的实例</w:t>
      </w:r>
      <w:r w:rsidR="00561994">
        <w:rPr>
          <w:rFonts w:ascii="宋体" w:eastAsia="宋体" w:hAnsi="宋体" w:cs="Courier New" w:hint="eastAsia"/>
          <w:color w:val="000000"/>
          <w:sz w:val="21"/>
          <w:szCs w:val="21"/>
        </w:rPr>
        <w:t>包括：</w:t>
      </w:r>
      <w:r w:rsidR="00FA1FD4" w:rsidRPr="003A1F70">
        <w:rPr>
          <w:rFonts w:ascii="宋体" w:eastAsia="宋体" w:hAnsi="宋体" w:cs="Courier New" w:hint="eastAsia"/>
          <w:color w:val="000000"/>
          <w:sz w:val="21"/>
          <w:szCs w:val="21"/>
        </w:rPr>
        <w:t>极限编程、水晶方法、动态系统开发方法、精益开发、scrum</w:t>
      </w:r>
      <w:r w:rsidR="00561994">
        <w:rPr>
          <w:rFonts w:ascii="宋体" w:eastAsia="宋体" w:hAnsi="宋体" w:cs="Courier New" w:hint="eastAsia"/>
          <w:color w:val="000000"/>
          <w:sz w:val="21"/>
          <w:szCs w:val="21"/>
        </w:rPr>
        <w:t>等。</w:t>
      </w:r>
    </w:p>
    <w:p w14:paraId="6D7E9BA6" w14:textId="77777777" w:rsidR="00813F20" w:rsidRPr="00813F20" w:rsidRDefault="00813F2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813F20">
        <w:rPr>
          <w:rFonts w:ascii="宋体" w:eastAsia="宋体" w:hAnsi="宋体" w:cs="Courier New" w:hint="eastAsia"/>
          <w:color w:val="000000"/>
          <w:sz w:val="21"/>
          <w:szCs w:val="21"/>
        </w:rPr>
        <w:t>极限编程（XP）以客户的需求变化为重点，同时强调团队合作。XP更为注重开发过程中，团队（包括客户、管理人员、开发人员）不约而同地聚在一起讨论方案，解决难题；</w:t>
      </w:r>
    </w:p>
    <w:p w14:paraId="2D2612E3" w14:textId="77777777" w:rsidR="00813F20" w:rsidRPr="00813F20" w:rsidRDefault="00813F2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813F20">
        <w:rPr>
          <w:rFonts w:ascii="宋体" w:eastAsia="宋体" w:hAnsi="宋体" w:cs="Courier New" w:hint="eastAsia"/>
          <w:color w:val="000000"/>
          <w:sz w:val="21"/>
          <w:szCs w:val="21"/>
        </w:rPr>
        <w:t>Scrum的开发模式称为“橄榄球”式方法：团队成员都对产品开发的整个过程保留自己的看法，实现自治。产品开发方式由线性方法转向集成方法，这种转变刺激团队内部各层次间的交叉学习、交流以及思维发散。</w:t>
      </w:r>
    </w:p>
    <w:p w14:paraId="1F3A706F" w14:textId="68D1B194" w:rsidR="00813F20" w:rsidRDefault="00813F20"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813F20">
        <w:rPr>
          <w:rFonts w:ascii="宋体" w:eastAsia="宋体" w:hAnsi="宋体" w:cs="Courier New" w:hint="eastAsia"/>
          <w:color w:val="000000"/>
          <w:sz w:val="21"/>
          <w:szCs w:val="21"/>
        </w:rPr>
        <w:t>功能驱动开发模式（FDD）主要针对中小型软件开发项目，“是一个以Architecture为中心的，采用短迭代期、目期驱动的开发过程。它首先对整个项目建立起一个整体的模型，然后通过两周一次‘设计功能——实现功能’的迭代完成项目开发。”</w:t>
      </w:r>
    </w:p>
    <w:p w14:paraId="324F0D8C" w14:textId="59BB6875" w:rsidR="00184F1D" w:rsidRPr="00184F1D" w:rsidRDefault="00B22D11" w:rsidP="006B5B5D">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184F1D">
        <w:rPr>
          <w:rFonts w:ascii="宋体" w:eastAsia="宋体" w:hAnsi="宋体" w:cs="Courier New" w:hint="eastAsia"/>
          <w:sz w:val="21"/>
          <w:szCs w:val="21"/>
        </w:rPr>
        <w:t>极限编程</w:t>
      </w:r>
      <w:r w:rsidR="00EB31E1" w:rsidRPr="00184F1D">
        <w:rPr>
          <w:rFonts w:ascii="宋体" w:eastAsia="宋体" w:hAnsi="宋体" w:cs="Courier New" w:hint="eastAsia"/>
          <w:sz w:val="21"/>
          <w:szCs w:val="21"/>
        </w:rPr>
        <w:t>XP</w:t>
      </w:r>
      <w:r w:rsidR="00205E08" w:rsidRPr="00184F1D">
        <w:rPr>
          <w:rFonts w:ascii="宋体" w:eastAsia="宋体" w:hAnsi="宋体" w:cs="Courier New" w:hint="eastAsia"/>
          <w:sz w:val="21"/>
          <w:szCs w:val="21"/>
        </w:rPr>
        <w:t>。</w:t>
      </w:r>
    </w:p>
    <w:p w14:paraId="3840A30E" w14:textId="09BC8919" w:rsidR="009D1701" w:rsidRPr="00184F1D" w:rsidRDefault="00205E08"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sz w:val="21"/>
          <w:szCs w:val="21"/>
        </w:rPr>
      </w:pPr>
      <w:r w:rsidRPr="00184F1D">
        <w:rPr>
          <w:rFonts w:ascii="宋体" w:eastAsia="宋体" w:hAnsi="宋体" w:cs="Courier New" w:hint="eastAsia"/>
          <w:sz w:val="21"/>
          <w:szCs w:val="21"/>
        </w:rPr>
        <w:t>极限编程是一个轻量级的、灵巧</w:t>
      </w:r>
      <w:r w:rsidR="00FF3EE9">
        <w:rPr>
          <w:rFonts w:ascii="宋体" w:eastAsia="宋体" w:hAnsi="宋体" w:cs="Courier New" w:hint="eastAsia"/>
          <w:sz w:val="21"/>
          <w:szCs w:val="21"/>
        </w:rPr>
        <w:t>且严谨</w:t>
      </w:r>
      <w:r w:rsidRPr="00184F1D">
        <w:rPr>
          <w:rFonts w:ascii="宋体" w:eastAsia="宋体" w:hAnsi="宋体" w:cs="Courier New" w:hint="eastAsia"/>
          <w:sz w:val="21"/>
          <w:szCs w:val="21"/>
        </w:rPr>
        <w:t>的软件开发方法</w:t>
      </w:r>
      <w:r w:rsidR="00DB4E19" w:rsidRPr="00184F1D">
        <w:rPr>
          <w:rFonts w:ascii="宋体" w:eastAsia="宋体" w:hAnsi="宋体" w:cs="Courier New" w:hint="eastAsia"/>
          <w:sz w:val="21"/>
          <w:szCs w:val="21"/>
        </w:rPr>
        <w:t>，</w:t>
      </w:r>
      <w:r w:rsidRPr="00184F1D">
        <w:rPr>
          <w:rFonts w:ascii="宋体" w:eastAsia="宋体" w:hAnsi="宋体" w:cs="Courier New" w:hint="eastAsia"/>
          <w:sz w:val="21"/>
          <w:szCs w:val="21"/>
        </w:rPr>
        <w:t>也是</w:t>
      </w:r>
      <w:r w:rsidR="00DB4E19" w:rsidRPr="00184F1D">
        <w:rPr>
          <w:rFonts w:ascii="宋体" w:eastAsia="宋体" w:hAnsi="宋体" w:cs="Courier New" w:hint="eastAsia"/>
          <w:sz w:val="21"/>
          <w:szCs w:val="21"/>
        </w:rPr>
        <w:t>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w:t>
      </w:r>
      <w:r w:rsidR="009D1701" w:rsidRPr="00184F1D">
        <w:rPr>
          <w:rFonts w:ascii="宋体" w:eastAsia="宋体" w:hAnsi="宋体" w:cs="Courier New" w:hint="eastAsia"/>
          <w:sz w:val="21"/>
          <w:szCs w:val="21"/>
        </w:rPr>
        <w:t>极限编程过程分为策划、设计、编码和测试四个阶段。</w:t>
      </w:r>
    </w:p>
    <w:p w14:paraId="0B0D03C7" w14:textId="55B06A37" w:rsidR="008F7A75" w:rsidRPr="003A1F70" w:rsidRDefault="008F7A75"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基于敏捷的核心思想和价值目标，XP要求项目团队遵循13个核心实践</w:t>
      </w:r>
      <w:r w:rsidR="00FF3EE9">
        <w:rPr>
          <w:rFonts w:ascii="宋体" w:eastAsia="宋体" w:hAnsi="宋体" w:cs="Courier New" w:hint="eastAsia"/>
          <w:color w:val="000000"/>
          <w:sz w:val="21"/>
          <w:szCs w:val="21"/>
        </w:rPr>
        <w:t>：</w:t>
      </w:r>
    </w:p>
    <w:p w14:paraId="0D56B174"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lastRenderedPageBreak/>
        <w:t>团队协作：通过客户、开发团队、项目经理三方共同参加的会议来确定开发计划。</w:t>
      </w:r>
    </w:p>
    <w:p w14:paraId="51E25F8B"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规划策略： 计划是持续的、循序渐进的。每2周，开发人员就为下2周估算候选特性的成本，而客户则根据成本和商务价值来选择要实现的特性。</w:t>
      </w:r>
    </w:p>
    <w:p w14:paraId="74783E5F"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结对编程：系统的每一行代码都是两个人用一个键盘完成的。</w:t>
      </w:r>
    </w:p>
    <w:p w14:paraId="43FDAB69"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测试驱动开发：先写测试，后写代码。</w:t>
      </w:r>
    </w:p>
    <w:p w14:paraId="75A5C05F"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重构：不断优化系统设计，使之保持简单。</w:t>
      </w:r>
    </w:p>
    <w:p w14:paraId="72D1E58F"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简单设计：为明确的功能进行最优的设计，不考虑未来可能需要的功能。</w:t>
      </w:r>
    </w:p>
    <w:p w14:paraId="79609243"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代码集体所有权：开发队伍中任何人可以修改任何其他人的代码，代码不属于某个个人。</w:t>
      </w:r>
    </w:p>
    <w:p w14:paraId="08D8032A"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持续集成：至少每天将整个系统集成一次，保持一个能运转的系统。</w:t>
      </w:r>
    </w:p>
    <w:p w14:paraId="61FE083F"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客户测试：客户自己也是软件开发队伍的重要一份子。</w:t>
      </w:r>
    </w:p>
    <w:p w14:paraId="698F363F"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小版本发布：尽快发布，尽早发布。</w:t>
      </w:r>
    </w:p>
    <w:p w14:paraId="3620F52A"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每周40小时工作制：保证休息，保持体力。</w:t>
      </w:r>
    </w:p>
    <w:p w14:paraId="296A23C7" w14:textId="77777777" w:rsidR="008F7A75" w:rsidRPr="00621F28"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编码标准：必须有统一的编码规范，确保代码的可读性。</w:t>
      </w:r>
    </w:p>
    <w:p w14:paraId="332265E9" w14:textId="3D6D766E" w:rsidR="00EB31E1" w:rsidRPr="006B5B5D" w:rsidRDefault="008F7A75" w:rsidP="006B5B5D">
      <w:pPr>
        <w:pStyle w:val="a5"/>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621F28">
        <w:rPr>
          <w:rFonts w:ascii="宋体" w:eastAsia="宋体" w:hAnsi="宋体" w:cs="Courier New" w:hint="eastAsia"/>
          <w:color w:val="000000"/>
          <w:sz w:val="21"/>
          <w:szCs w:val="21"/>
        </w:rPr>
        <w:t>系统隐喻：将整个系统联系在一起的全局视图；它是系统的未来影像，是它使得所有单独模块的位置和外观变得明显直观。如果模块的外观与整个隐喻不符，那么你就知道该模块是错误的。</w:t>
      </w:r>
    </w:p>
    <w:p w14:paraId="3B320411" w14:textId="3312C0C5" w:rsidR="00A7000F" w:rsidRPr="006B5B5D" w:rsidRDefault="00A7000F" w:rsidP="006B5B5D">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sz w:val="21"/>
          <w:szCs w:val="21"/>
        </w:rPr>
      </w:pPr>
      <w:r w:rsidRPr="006B5B5D">
        <w:rPr>
          <w:rFonts w:ascii="宋体" w:eastAsia="宋体" w:hAnsi="宋体" w:cs="Courier New" w:hint="eastAsia"/>
          <w:sz w:val="21"/>
          <w:szCs w:val="21"/>
        </w:rPr>
        <w:t>水晶方法</w:t>
      </w:r>
    </w:p>
    <w:p w14:paraId="56921471" w14:textId="413CD606" w:rsidR="007060DB" w:rsidRPr="007060DB" w:rsidRDefault="00C61A70" w:rsidP="0026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C61A70">
        <w:rPr>
          <w:rFonts w:ascii="宋体" w:eastAsia="宋体" w:hAnsi="宋体" w:cs="Courier New" w:hint="eastAsia"/>
          <w:color w:val="000000"/>
          <w:sz w:val="21"/>
          <w:szCs w:val="21"/>
        </w:rPr>
        <w:t>水晶方法</w:t>
      </w:r>
      <w:r w:rsidR="006B5B5D" w:rsidRPr="00C61A70">
        <w:rPr>
          <w:rFonts w:ascii="宋体" w:eastAsia="宋体" w:hAnsi="宋体" w:cs="Courier New" w:hint="eastAsia"/>
          <w:color w:val="000000"/>
          <w:sz w:val="21"/>
          <w:szCs w:val="21"/>
        </w:rPr>
        <w:t>按照项目重要程度以及参加人员规模划分</w:t>
      </w:r>
      <w:r w:rsidRPr="00C61A70">
        <w:rPr>
          <w:rFonts w:ascii="宋体" w:eastAsia="宋体" w:hAnsi="宋体" w:cs="Courier New" w:hint="eastAsia"/>
          <w:color w:val="000000"/>
          <w:sz w:val="21"/>
          <w:szCs w:val="21"/>
        </w:rPr>
        <w:t>为透明水晶方法论、黄色水晶方法论、橙色水晶方法论以及红色水晶方法论。</w:t>
      </w:r>
      <w:r w:rsidR="006B5B5D">
        <w:rPr>
          <w:rFonts w:ascii="宋体" w:eastAsia="宋体" w:hAnsi="宋体" w:cs="Courier New" w:hint="eastAsia"/>
          <w:color w:val="000000"/>
          <w:sz w:val="21"/>
          <w:szCs w:val="21"/>
        </w:rPr>
        <w:t>水晶方法</w:t>
      </w:r>
      <w:r w:rsidR="00A7000F" w:rsidRPr="003A1F70">
        <w:rPr>
          <w:rFonts w:ascii="宋体" w:eastAsia="宋体" w:hAnsi="宋体" w:cs="Courier New" w:hint="eastAsia"/>
          <w:color w:val="000000"/>
          <w:sz w:val="21"/>
          <w:szCs w:val="21"/>
        </w:rPr>
        <w:t>把开发</w:t>
      </w:r>
      <w:r w:rsidR="006B5B5D">
        <w:rPr>
          <w:rFonts w:ascii="宋体" w:eastAsia="宋体" w:hAnsi="宋体" w:cs="Courier New" w:hint="eastAsia"/>
          <w:color w:val="000000"/>
          <w:sz w:val="21"/>
          <w:szCs w:val="21"/>
        </w:rPr>
        <w:t>看作</w:t>
      </w:r>
      <w:r w:rsidR="00A7000F" w:rsidRPr="003A1F70">
        <w:rPr>
          <w:rFonts w:ascii="宋体" w:eastAsia="宋体" w:hAnsi="宋体" w:cs="Courier New" w:hint="eastAsia"/>
          <w:color w:val="000000"/>
          <w:sz w:val="21"/>
          <w:szCs w:val="21"/>
        </w:rPr>
        <w:t>是一系列的协作游戏，而写文档的目标是帮助团队在下一个游戏中取得胜利。水晶方法的工作产品包括用例、风险列表、迭代计划、核心领域模型，以及记录了一些选择结果的设计注释。这些文档没有模板，描述也不太规范，但目标清晰，能够满足下次游戏开始的条件。不管是哪种水晶，都会对团队的角色、团队的工作项和产出、核心实践、支持过程等进行定义。</w:t>
      </w:r>
      <w:r w:rsidR="007060DB" w:rsidRPr="007060DB">
        <w:rPr>
          <w:rFonts w:ascii="宋体" w:eastAsia="宋体" w:hAnsi="宋体" w:cs="Courier New" w:hint="eastAsia"/>
          <w:color w:val="000000"/>
          <w:sz w:val="21"/>
          <w:szCs w:val="21"/>
        </w:rPr>
        <w:t>一般来讲，透明水晶方法，适用于一个小团队来进行敏捷开发，人数在6人以下为宜。相比于同样适用于小规模团队的XP，水晶方法的纪律性较弱，但其管理运作与团队产出相协调。</w:t>
      </w:r>
    </w:p>
    <w:p w14:paraId="7D248CAF" w14:textId="01DCE668" w:rsidR="007060DB" w:rsidRPr="007060DB" w:rsidRDefault="007060DB" w:rsidP="0026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7060DB">
        <w:rPr>
          <w:rFonts w:ascii="宋体" w:eastAsia="宋体" w:hAnsi="宋体" w:cs="Courier New" w:hint="eastAsia"/>
          <w:color w:val="000000"/>
          <w:sz w:val="21"/>
          <w:szCs w:val="21"/>
        </w:rPr>
        <w:t>水晶方法有七大体系特征：</w:t>
      </w:r>
    </w:p>
    <w:p w14:paraId="79BE160B" w14:textId="28EC6BAA"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经常交付</w:t>
      </w:r>
      <w:r w:rsidR="002607A4" w:rsidRP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敏捷方法对交付成果要求很高，注重频繁小批次交付，水晶方法也不例外。通过经常交付以及时获得客户、产品经理的反馈，从而提升客户价值，使产品价值最大化。</w:t>
      </w:r>
    </w:p>
    <w:p w14:paraId="11276819" w14:textId="039A6BAB"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反思改进</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对在迭代开发过程中和在交付成果中发现的问题，团队及时的反思。把握问题的关键，快速找到解决方案。</w:t>
      </w:r>
    </w:p>
    <w:p w14:paraId="7CA1ADE9" w14:textId="7ED83FA1"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渗透式交流</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在两个或多个成员进行交流的时候，与他们同处于一个空间范围内的其他人员会或多或少地获取他们的对话信息。这种接收并非有意创造的信息来源的方式</w:t>
      </w:r>
      <w:r w:rsidR="002607A4">
        <w:rPr>
          <w:rFonts w:ascii="宋体" w:eastAsia="宋体" w:hAnsi="宋体" w:cs="Courier New" w:hint="eastAsia"/>
          <w:color w:val="000000"/>
          <w:sz w:val="21"/>
          <w:szCs w:val="21"/>
        </w:rPr>
        <w:t>即</w:t>
      </w:r>
      <w:r w:rsidRPr="002607A4">
        <w:rPr>
          <w:rFonts w:ascii="宋体" w:eastAsia="宋体" w:hAnsi="宋体" w:cs="Courier New" w:hint="eastAsia"/>
          <w:color w:val="000000"/>
          <w:sz w:val="21"/>
          <w:szCs w:val="21"/>
        </w:rPr>
        <w:t>渗透式交流，成员根据自己的当前工作可以选择忽略</w:t>
      </w:r>
      <w:r w:rsidR="002607A4">
        <w:rPr>
          <w:rFonts w:ascii="宋体" w:eastAsia="宋体" w:hAnsi="宋体" w:cs="Courier New" w:hint="eastAsia"/>
          <w:color w:val="000000"/>
          <w:sz w:val="21"/>
          <w:szCs w:val="21"/>
        </w:rPr>
        <w:t>或</w:t>
      </w:r>
      <w:r w:rsidRPr="002607A4">
        <w:rPr>
          <w:rFonts w:ascii="宋体" w:eastAsia="宋体" w:hAnsi="宋体" w:cs="Courier New" w:hint="eastAsia"/>
          <w:color w:val="000000"/>
          <w:sz w:val="21"/>
          <w:szCs w:val="21"/>
        </w:rPr>
        <w:t>接收。</w:t>
      </w:r>
    </w:p>
    <w:p w14:paraId="6BE9A122" w14:textId="39EBB6CD"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个人安全</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当个人产生问题困惑的时候，选择指出而</w:t>
      </w:r>
      <w:r w:rsidR="002607A4">
        <w:rPr>
          <w:rFonts w:ascii="宋体" w:eastAsia="宋体" w:hAnsi="宋体" w:cs="Courier New" w:hint="eastAsia"/>
          <w:color w:val="000000"/>
          <w:sz w:val="21"/>
          <w:szCs w:val="21"/>
        </w:rPr>
        <w:t>非</w:t>
      </w:r>
      <w:r w:rsidRPr="002607A4">
        <w:rPr>
          <w:rFonts w:ascii="宋体" w:eastAsia="宋体" w:hAnsi="宋体" w:cs="Courier New" w:hint="eastAsia"/>
          <w:color w:val="000000"/>
          <w:sz w:val="21"/>
          <w:szCs w:val="21"/>
        </w:rPr>
        <w:t>隐瞒问题，且自己的人身安全受到保障。</w:t>
      </w:r>
    </w:p>
    <w:p w14:paraId="1F77B537" w14:textId="2895620A"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焦点</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确定首先要做什么，然后安排时间。确保团队成员了解自己最重要的任务，确保他们能够有充分的时间去完成这些任务。</w:t>
      </w:r>
    </w:p>
    <w:p w14:paraId="03D2A400" w14:textId="3BF04C58" w:rsidR="007060DB"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lastRenderedPageBreak/>
        <w:t>与专家、用户建立方便的联系</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建立方便的联系是保证专家、用户、团队能够形成一个短周期反应链。对于小批次交付成果、用户需求变动等建立一个快速反馈机制，可以提高团队工作效率。</w:t>
      </w:r>
    </w:p>
    <w:p w14:paraId="5F7FD064" w14:textId="130C789F" w:rsidR="001A37C1" w:rsidRPr="002607A4" w:rsidRDefault="007060DB" w:rsidP="002607A4">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607A4">
        <w:rPr>
          <w:rFonts w:ascii="宋体" w:eastAsia="宋体" w:hAnsi="宋体" w:cs="Courier New" w:hint="eastAsia"/>
          <w:color w:val="000000"/>
          <w:sz w:val="21"/>
          <w:szCs w:val="21"/>
        </w:rPr>
        <w:t>自动化测试、配置管理和经常集成的技术环境</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自动化测试可以对代码进行自动测试，减少人工成本，使工作变得高效、快捷</w:t>
      </w:r>
      <w:r w:rsidR="002607A4">
        <w:rPr>
          <w:rFonts w:ascii="宋体" w:eastAsia="宋体" w:hAnsi="宋体" w:cs="Courier New" w:hint="eastAsia"/>
          <w:color w:val="000000"/>
          <w:sz w:val="21"/>
          <w:szCs w:val="21"/>
        </w:rPr>
        <w:t>。</w:t>
      </w:r>
      <w:r w:rsidRPr="002607A4">
        <w:rPr>
          <w:rFonts w:ascii="宋体" w:eastAsia="宋体" w:hAnsi="宋体" w:cs="Courier New" w:hint="eastAsia"/>
          <w:color w:val="000000"/>
          <w:sz w:val="21"/>
          <w:szCs w:val="21"/>
        </w:rPr>
        <w:t>配置管理就是可以返回上一步，通过撤销</w:t>
      </w:r>
      <w:proofErr w:type="gramStart"/>
      <w:r w:rsidRPr="002607A4">
        <w:rPr>
          <w:rFonts w:ascii="宋体" w:eastAsia="宋体" w:hAnsi="宋体" w:cs="Courier New" w:hint="eastAsia"/>
          <w:color w:val="000000"/>
          <w:sz w:val="21"/>
          <w:szCs w:val="21"/>
        </w:rPr>
        <w:t>新操作</w:t>
      </w:r>
      <w:proofErr w:type="gramEnd"/>
      <w:r w:rsidRPr="002607A4">
        <w:rPr>
          <w:rFonts w:ascii="宋体" w:eastAsia="宋体" w:hAnsi="宋体" w:cs="Courier New" w:hint="eastAsia"/>
          <w:color w:val="000000"/>
          <w:sz w:val="21"/>
          <w:szCs w:val="21"/>
        </w:rPr>
        <w:t>出现的失误来解决问题；经常集成能使团队对系统快速集成，以及时发现错误、纠正错误。</w:t>
      </w:r>
    </w:p>
    <w:p w14:paraId="0A48438B" w14:textId="607C2887" w:rsidR="005C27C9" w:rsidRPr="002607A4" w:rsidRDefault="007060DB" w:rsidP="0026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200"/>
        <w:contextualSpacing/>
        <w:rPr>
          <w:rFonts w:ascii="宋体" w:eastAsia="宋体" w:hAnsi="宋体" w:cs="Courier New"/>
          <w:color w:val="000000"/>
          <w:sz w:val="21"/>
          <w:szCs w:val="21"/>
        </w:rPr>
      </w:pPr>
      <w:r w:rsidRPr="007060DB">
        <w:rPr>
          <w:rFonts w:ascii="宋体" w:eastAsia="宋体" w:hAnsi="宋体" w:cs="Courier New" w:hint="eastAsia"/>
          <w:color w:val="000000"/>
          <w:sz w:val="21"/>
          <w:szCs w:val="21"/>
        </w:rPr>
        <w:t>水晶方法保证了产品开发的进度，较好地满足了客户的需求，使开发过程顺利实施。</w:t>
      </w:r>
    </w:p>
    <w:p w14:paraId="38BF9CB1" w14:textId="650FD280" w:rsidR="005C27C9" w:rsidRPr="002607A4" w:rsidRDefault="005C27C9" w:rsidP="002607A4">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sz w:val="21"/>
          <w:szCs w:val="21"/>
        </w:rPr>
      </w:pPr>
      <w:r w:rsidRPr="002607A4">
        <w:rPr>
          <w:rFonts w:ascii="宋体" w:eastAsia="宋体" w:hAnsi="宋体" w:cs="Courier New" w:hint="eastAsia"/>
          <w:sz w:val="21"/>
          <w:szCs w:val="21"/>
        </w:rPr>
        <w:t>动态系统开发方法</w:t>
      </w:r>
      <w:r w:rsidR="001A37C1" w:rsidRPr="002607A4">
        <w:rPr>
          <w:rFonts w:ascii="宋体" w:eastAsia="宋体" w:hAnsi="宋体" w:cs="Courier New" w:hint="eastAsia"/>
          <w:sz w:val="21"/>
          <w:szCs w:val="21"/>
        </w:rPr>
        <w:t>（DSDM）</w:t>
      </w:r>
    </w:p>
    <w:p w14:paraId="65420F5C" w14:textId="7CCE4A5D" w:rsidR="005C27C9" w:rsidRPr="001A37C1" w:rsidRDefault="005C27C9" w:rsidP="0026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倡导以</w:t>
      </w:r>
      <w:r w:rsidRPr="002607A4">
        <w:rPr>
          <w:rFonts w:ascii="宋体" w:eastAsia="宋体" w:hAnsi="宋体" w:cs="Courier New" w:hint="eastAsia"/>
          <w:sz w:val="21"/>
          <w:szCs w:val="21"/>
        </w:rPr>
        <w:t>业务</w:t>
      </w:r>
      <w:r w:rsidRPr="003A1F70">
        <w:rPr>
          <w:rFonts w:ascii="宋体" w:eastAsia="宋体" w:hAnsi="宋体" w:cs="Courier New" w:hint="eastAsia"/>
          <w:color w:val="000000"/>
          <w:sz w:val="21"/>
          <w:szCs w:val="21"/>
        </w:rPr>
        <w:t>为核心，快速而有效地进行系统开发。可以把DSDM看成一种控制框架，其重点在于快速交付并补充如何应用这些控制的指导原则</w:t>
      </w:r>
      <w:r w:rsidR="001A37C1">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DSDM不仅仅包括软件开发内容和实践，也包括了组织结构、项目管理、估算、工具环境、测试、配置管理、风险管理、重用等各个方面的内容。</w:t>
      </w:r>
    </w:p>
    <w:p w14:paraId="196024C4" w14:textId="551005A0" w:rsidR="005C27C9" w:rsidRPr="003A1F70" w:rsidRDefault="005C27C9" w:rsidP="0026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DSDM实施的思路是，在时间进度和可用资源预先固定的情况下，力争最大化地满足业务需求（传统方法一般是需求固定，时间和资源可变）</w:t>
      </w:r>
      <w:r w:rsidR="007E5CCF">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交付所需要的系统。对于交付的系统，必须达到足够的稳定程度以在实际环境中运行；对于业务方面的某些紧急需求，也必须能够在短时间内得到满足，并在后续迭代阶段中对功能进行完善。</w:t>
      </w:r>
    </w:p>
    <w:p w14:paraId="34CDFD03" w14:textId="387A00E2" w:rsidR="005C27C9" w:rsidRPr="003A1F70" w:rsidRDefault="005C27C9" w:rsidP="007E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DSDM的基本原则</w:t>
      </w:r>
      <w:r w:rsidR="007E5CCF">
        <w:rPr>
          <w:rFonts w:ascii="宋体" w:eastAsia="宋体" w:hAnsi="宋体" w:cs="Courier New" w:hint="eastAsia"/>
          <w:color w:val="000000"/>
          <w:sz w:val="21"/>
          <w:szCs w:val="21"/>
        </w:rPr>
        <w:t>是</w:t>
      </w:r>
      <w:r w:rsidR="001A37C1">
        <w:rPr>
          <w:rFonts w:ascii="宋体" w:eastAsia="宋体" w:hAnsi="宋体" w:cs="Courier New" w:hint="eastAsia"/>
          <w:color w:val="000000"/>
          <w:sz w:val="21"/>
          <w:szCs w:val="21"/>
        </w:rPr>
        <w:t>1.</w:t>
      </w:r>
      <w:r w:rsidRPr="003A1F70">
        <w:rPr>
          <w:rFonts w:ascii="宋体" w:eastAsia="宋体" w:hAnsi="宋体" w:cs="Courier New" w:hint="eastAsia"/>
          <w:color w:val="000000"/>
          <w:sz w:val="21"/>
          <w:szCs w:val="21"/>
        </w:rPr>
        <w:t>活动用户必须参与。</w:t>
      </w:r>
      <w:r w:rsidR="001A37C1">
        <w:rPr>
          <w:rFonts w:ascii="宋体" w:eastAsia="宋体" w:hAnsi="宋体" w:cs="Courier New" w:hint="eastAsia"/>
          <w:color w:val="000000"/>
          <w:sz w:val="21"/>
          <w:szCs w:val="21"/>
        </w:rPr>
        <w:t>2.</w:t>
      </w:r>
      <w:r w:rsidRPr="003A1F70">
        <w:rPr>
          <w:rFonts w:ascii="宋体" w:eastAsia="宋体" w:hAnsi="宋体" w:cs="Courier New" w:hint="eastAsia"/>
          <w:color w:val="000000"/>
          <w:sz w:val="21"/>
          <w:szCs w:val="21"/>
        </w:rPr>
        <w:t>必须授权DSDM团队进行决策。</w:t>
      </w:r>
      <w:r w:rsidR="001A37C1">
        <w:rPr>
          <w:rFonts w:ascii="宋体" w:eastAsia="宋体" w:hAnsi="宋体" w:cs="Courier New" w:hint="eastAsia"/>
          <w:color w:val="000000"/>
          <w:sz w:val="21"/>
          <w:szCs w:val="21"/>
        </w:rPr>
        <w:t>3.</w:t>
      </w:r>
      <w:r w:rsidRPr="003A1F70">
        <w:rPr>
          <w:rFonts w:ascii="宋体" w:eastAsia="宋体" w:hAnsi="宋体" w:cs="Courier New" w:hint="eastAsia"/>
          <w:color w:val="000000"/>
          <w:sz w:val="21"/>
          <w:szCs w:val="21"/>
        </w:rPr>
        <w:t>注重频繁交付产品。</w:t>
      </w:r>
      <w:r w:rsidR="001A37C1">
        <w:rPr>
          <w:rFonts w:ascii="宋体" w:eastAsia="宋体" w:hAnsi="宋体" w:cs="Courier New" w:hint="eastAsia"/>
          <w:color w:val="000000"/>
          <w:sz w:val="21"/>
          <w:szCs w:val="21"/>
        </w:rPr>
        <w:t>4.</w:t>
      </w:r>
      <w:r w:rsidRPr="003A1F70">
        <w:rPr>
          <w:rFonts w:ascii="宋体" w:eastAsia="宋体" w:hAnsi="宋体" w:cs="Courier New" w:hint="eastAsia"/>
          <w:color w:val="000000"/>
          <w:sz w:val="21"/>
          <w:szCs w:val="21"/>
        </w:rPr>
        <w:t>判断产品是否可接受的一个基本标准是符合业务目的。</w:t>
      </w:r>
      <w:r w:rsidR="001A37C1">
        <w:rPr>
          <w:rFonts w:ascii="宋体" w:eastAsia="宋体" w:hAnsi="宋体" w:cs="Courier New" w:hint="eastAsia"/>
          <w:color w:val="000000"/>
          <w:sz w:val="21"/>
          <w:szCs w:val="21"/>
        </w:rPr>
        <w:t>5.</w:t>
      </w:r>
      <w:r w:rsidRPr="003A1F70">
        <w:rPr>
          <w:rFonts w:ascii="宋体" w:eastAsia="宋体" w:hAnsi="宋体" w:cs="Courier New" w:hint="eastAsia"/>
          <w:color w:val="000000"/>
          <w:sz w:val="21"/>
          <w:szCs w:val="21"/>
        </w:rPr>
        <w:t>对准确的业务解决方案需要采用循环和增量开发。</w:t>
      </w:r>
      <w:r w:rsidR="001A37C1">
        <w:rPr>
          <w:rFonts w:ascii="宋体" w:eastAsia="宋体" w:hAnsi="宋体" w:cs="Courier New" w:hint="eastAsia"/>
          <w:color w:val="000000"/>
          <w:sz w:val="21"/>
          <w:szCs w:val="21"/>
        </w:rPr>
        <w:t>6.</w:t>
      </w:r>
      <w:r w:rsidRPr="003A1F70">
        <w:rPr>
          <w:rFonts w:ascii="宋体" w:eastAsia="宋体" w:hAnsi="宋体" w:cs="Courier New" w:hint="eastAsia"/>
          <w:color w:val="000000"/>
          <w:sz w:val="21"/>
          <w:szCs w:val="21"/>
        </w:rPr>
        <w:t>开发期间的所有更改都是可逆的。</w:t>
      </w:r>
      <w:r w:rsidR="001A37C1">
        <w:rPr>
          <w:rFonts w:ascii="宋体" w:eastAsia="宋体" w:hAnsi="宋体" w:cs="Courier New" w:hint="eastAsia"/>
          <w:color w:val="000000"/>
          <w:sz w:val="21"/>
          <w:szCs w:val="21"/>
        </w:rPr>
        <w:t>7.</w:t>
      </w:r>
      <w:r w:rsidRPr="003A1F70">
        <w:rPr>
          <w:rFonts w:ascii="宋体" w:eastAsia="宋体" w:hAnsi="宋体" w:cs="Courier New" w:hint="eastAsia"/>
          <w:color w:val="000000"/>
          <w:sz w:val="21"/>
          <w:szCs w:val="21"/>
        </w:rPr>
        <w:t>基本要求是高层次的并区分优先级（以在低优先级的项目上获得一定的灵活性）。</w:t>
      </w:r>
      <w:r w:rsidR="001A37C1">
        <w:rPr>
          <w:rFonts w:ascii="宋体" w:eastAsia="宋体" w:hAnsi="宋体" w:cs="Courier New" w:hint="eastAsia"/>
          <w:color w:val="000000"/>
          <w:sz w:val="21"/>
          <w:szCs w:val="21"/>
        </w:rPr>
        <w:t>8.</w:t>
      </w:r>
      <w:r w:rsidRPr="003A1F70">
        <w:rPr>
          <w:rFonts w:ascii="宋体" w:eastAsia="宋体" w:hAnsi="宋体" w:cs="Courier New" w:hint="eastAsia"/>
          <w:color w:val="000000"/>
          <w:sz w:val="21"/>
          <w:szCs w:val="21"/>
        </w:rPr>
        <w:t>在整个生命周期集成测试。</w:t>
      </w:r>
      <w:r w:rsidR="001A37C1">
        <w:rPr>
          <w:rFonts w:ascii="宋体" w:eastAsia="宋体" w:hAnsi="宋体" w:cs="Courier New" w:hint="eastAsia"/>
          <w:color w:val="000000"/>
          <w:sz w:val="21"/>
          <w:szCs w:val="21"/>
        </w:rPr>
        <w:t>9.</w:t>
      </w:r>
      <w:r w:rsidRPr="003A1F70">
        <w:rPr>
          <w:rFonts w:ascii="宋体" w:eastAsia="宋体" w:hAnsi="宋体" w:cs="Courier New" w:hint="eastAsia"/>
          <w:color w:val="000000"/>
          <w:sz w:val="21"/>
          <w:szCs w:val="21"/>
        </w:rPr>
        <w:t>在所有参与者之间采用协作和合作方法。</w:t>
      </w:r>
    </w:p>
    <w:p w14:paraId="5D70297D" w14:textId="2D1FFEA5" w:rsidR="005C27C9" w:rsidRPr="007E5CCF" w:rsidRDefault="005C27C9" w:rsidP="007E5CCF">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sz w:val="21"/>
          <w:szCs w:val="21"/>
        </w:rPr>
      </w:pPr>
      <w:r w:rsidRPr="007E5CCF">
        <w:rPr>
          <w:rFonts w:ascii="宋体" w:eastAsia="宋体" w:hAnsi="宋体" w:cs="Courier New" w:hint="eastAsia"/>
          <w:sz w:val="21"/>
          <w:szCs w:val="21"/>
        </w:rPr>
        <w:t>精益开发</w:t>
      </w:r>
      <w:r w:rsidR="007E5CCF">
        <w:rPr>
          <w:rFonts w:ascii="宋体" w:eastAsia="宋体" w:hAnsi="宋体" w:cs="Courier New" w:hint="eastAsia"/>
          <w:sz w:val="21"/>
          <w:szCs w:val="21"/>
        </w:rPr>
        <w:t>。</w:t>
      </w:r>
    </w:p>
    <w:p w14:paraId="7D740C18" w14:textId="77C18658" w:rsidR="00353854" w:rsidRPr="00353854" w:rsidRDefault="005C27C9" w:rsidP="0096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通过改良流程不断地消除浪费</w:t>
      </w:r>
      <w:r w:rsidR="007E5CCF">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对于IT系统建设，精益开发的常用工具模型是价值流模型。</w:t>
      </w:r>
      <w:r w:rsidR="00964A35">
        <w:rPr>
          <w:rFonts w:ascii="宋体" w:eastAsia="宋体" w:hAnsi="宋体" w:cs="Courier New" w:hint="eastAsia"/>
          <w:color w:val="000000"/>
          <w:sz w:val="21"/>
          <w:szCs w:val="21"/>
        </w:rPr>
        <w:t>精益思想</w:t>
      </w:r>
      <w:r w:rsidR="00353854" w:rsidRPr="00353854">
        <w:rPr>
          <w:rFonts w:ascii="宋体" w:eastAsia="宋体" w:hAnsi="宋体" w:cs="Courier New" w:hint="eastAsia"/>
          <w:color w:val="000000"/>
          <w:sz w:val="21"/>
          <w:szCs w:val="21"/>
        </w:rPr>
        <w:t>为IT项目的开发提出一系列的流程，培养技术队伍，运用最有效的技术和工具。</w:t>
      </w:r>
    </w:p>
    <w:p w14:paraId="1CE6D146" w14:textId="398C4C82" w:rsidR="00353854" w:rsidRPr="00353854" w:rsidRDefault="00353854" w:rsidP="0096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53854">
        <w:rPr>
          <w:rFonts w:ascii="宋体" w:eastAsia="宋体" w:hAnsi="宋体" w:cs="Courier New" w:hint="eastAsia"/>
          <w:color w:val="000000"/>
          <w:sz w:val="21"/>
          <w:szCs w:val="21"/>
        </w:rPr>
        <w:t>在人的方面，精益思想强调将每个员工的能力发挥到极限，</w:t>
      </w:r>
      <w:r w:rsidR="00964A35">
        <w:rPr>
          <w:rFonts w:ascii="宋体" w:eastAsia="宋体" w:hAnsi="宋体" w:cs="Courier New" w:hint="eastAsia"/>
          <w:color w:val="000000"/>
          <w:sz w:val="21"/>
          <w:szCs w:val="21"/>
        </w:rPr>
        <w:t>不</w:t>
      </w:r>
      <w:r w:rsidRPr="00353854">
        <w:rPr>
          <w:rFonts w:ascii="宋体" w:eastAsia="宋体" w:hAnsi="宋体" w:cs="Courier New" w:hint="eastAsia"/>
          <w:color w:val="000000"/>
          <w:sz w:val="21"/>
          <w:szCs w:val="21"/>
        </w:rPr>
        <w:t>只是管理人，而</w:t>
      </w:r>
      <w:r w:rsidR="00964A35">
        <w:rPr>
          <w:rFonts w:ascii="宋体" w:eastAsia="宋体" w:hAnsi="宋体" w:cs="Courier New" w:hint="eastAsia"/>
          <w:color w:val="000000"/>
          <w:sz w:val="21"/>
          <w:szCs w:val="21"/>
        </w:rPr>
        <w:t>是</w:t>
      </w:r>
      <w:r w:rsidRPr="00353854">
        <w:rPr>
          <w:rFonts w:ascii="宋体" w:eastAsia="宋体" w:hAnsi="宋体" w:cs="Courier New" w:hint="eastAsia"/>
          <w:color w:val="000000"/>
          <w:sz w:val="21"/>
          <w:szCs w:val="21"/>
        </w:rPr>
        <w:t>去培训人。精益思想不是着眼于结果，而是强调过程。</w:t>
      </w:r>
    </w:p>
    <w:p w14:paraId="683AC101" w14:textId="1C7B3594" w:rsidR="00353854" w:rsidRPr="00353854" w:rsidRDefault="00353854"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53854">
        <w:rPr>
          <w:rFonts w:ascii="宋体" w:eastAsia="宋体" w:hAnsi="宋体" w:cs="Courier New" w:hint="eastAsia"/>
          <w:color w:val="000000"/>
          <w:sz w:val="21"/>
          <w:szCs w:val="21"/>
        </w:rPr>
        <w:t>精益思想开发的</w:t>
      </w:r>
      <w:r w:rsidR="00964A35">
        <w:rPr>
          <w:rFonts w:ascii="宋体" w:eastAsia="宋体" w:hAnsi="宋体" w:cs="Courier New" w:hint="eastAsia"/>
          <w:color w:val="000000"/>
          <w:sz w:val="21"/>
          <w:szCs w:val="21"/>
        </w:rPr>
        <w:t>首先是</w:t>
      </w:r>
      <w:r w:rsidR="005F0B02" w:rsidRPr="00353854">
        <w:rPr>
          <w:rFonts w:ascii="宋体" w:eastAsia="宋体" w:hAnsi="宋体" w:cs="Courier New" w:hint="eastAsia"/>
          <w:color w:val="000000"/>
          <w:sz w:val="21"/>
          <w:szCs w:val="21"/>
        </w:rPr>
        <w:t>确定高效的IT软件开发流程</w:t>
      </w:r>
      <w:r w:rsidR="00964A35">
        <w:rPr>
          <w:rFonts w:ascii="宋体" w:eastAsia="宋体" w:hAnsi="宋体" w:cs="Courier New" w:hint="eastAsia"/>
          <w:color w:val="000000"/>
          <w:sz w:val="21"/>
          <w:szCs w:val="21"/>
        </w:rPr>
        <w:t>。</w:t>
      </w:r>
      <w:r w:rsidRPr="00353854">
        <w:rPr>
          <w:rFonts w:ascii="宋体" w:eastAsia="宋体" w:hAnsi="宋体" w:cs="Courier New" w:hint="eastAsia"/>
          <w:color w:val="000000"/>
          <w:sz w:val="21"/>
          <w:szCs w:val="21"/>
        </w:rPr>
        <w:t>建立一套完整的开发流程，然后建立一套测量流程的手段，</w:t>
      </w:r>
      <w:r w:rsidR="00A85F40">
        <w:rPr>
          <w:rFonts w:ascii="宋体" w:eastAsia="宋体" w:hAnsi="宋体" w:cs="Courier New" w:hint="eastAsia"/>
          <w:color w:val="000000"/>
          <w:sz w:val="21"/>
          <w:szCs w:val="21"/>
        </w:rPr>
        <w:t>持续改进</w:t>
      </w:r>
      <w:r w:rsidRPr="00353854">
        <w:rPr>
          <w:rFonts w:ascii="宋体" w:eastAsia="宋体" w:hAnsi="宋体" w:cs="Courier New" w:hint="eastAsia"/>
          <w:color w:val="000000"/>
          <w:sz w:val="21"/>
          <w:szCs w:val="21"/>
        </w:rPr>
        <w:t>。首先了解</w:t>
      </w:r>
      <w:r w:rsidRPr="00964A35">
        <w:rPr>
          <w:rFonts w:ascii="宋体" w:eastAsia="宋体" w:hAnsi="宋体" w:cs="Courier New" w:hint="eastAsia"/>
          <w:sz w:val="21"/>
          <w:szCs w:val="21"/>
        </w:rPr>
        <w:t>客户需求</w:t>
      </w:r>
      <w:r w:rsidR="00964A35">
        <w:rPr>
          <w:rFonts w:ascii="宋体" w:eastAsia="宋体" w:hAnsi="宋体" w:cs="Courier New" w:hint="eastAsia"/>
          <w:color w:val="000000"/>
          <w:sz w:val="21"/>
          <w:szCs w:val="21"/>
        </w:rPr>
        <w:t>，</w:t>
      </w:r>
      <w:r w:rsidRPr="00353854">
        <w:rPr>
          <w:rFonts w:ascii="宋体" w:eastAsia="宋体" w:hAnsi="宋体" w:cs="Courier New" w:hint="eastAsia"/>
          <w:color w:val="000000"/>
          <w:sz w:val="21"/>
          <w:szCs w:val="21"/>
        </w:rPr>
        <w:t>对工作流程进行细化分割，把流程分成更细微的步骤，并保证每个步骤都能满足客户的需求，增加价值。其次是流程的标准化和可操作化</w:t>
      </w:r>
      <w:r w:rsidR="00964A35">
        <w:rPr>
          <w:rFonts w:ascii="宋体" w:eastAsia="宋体" w:hAnsi="宋体" w:cs="Courier New" w:hint="eastAsia"/>
          <w:color w:val="000000"/>
          <w:sz w:val="21"/>
          <w:szCs w:val="21"/>
        </w:rPr>
        <w:t>，</w:t>
      </w:r>
      <w:r w:rsidRPr="00353854">
        <w:rPr>
          <w:rFonts w:ascii="宋体" w:eastAsia="宋体" w:hAnsi="宋体" w:cs="Courier New" w:hint="eastAsia"/>
          <w:color w:val="000000"/>
          <w:sz w:val="21"/>
          <w:szCs w:val="21"/>
        </w:rPr>
        <w:t>在软件开发过程中，精益思想提到如何关注研发流程，让管理流程“落地”</w:t>
      </w:r>
      <w:r w:rsidR="006D274F">
        <w:rPr>
          <w:rFonts w:ascii="宋体" w:eastAsia="宋体" w:hAnsi="宋体" w:cs="Courier New" w:hint="eastAsia"/>
          <w:color w:val="000000"/>
          <w:sz w:val="21"/>
          <w:szCs w:val="21"/>
        </w:rPr>
        <w:t>，</w:t>
      </w:r>
      <w:r w:rsidRPr="00353854">
        <w:rPr>
          <w:rFonts w:ascii="宋体" w:eastAsia="宋体" w:hAnsi="宋体" w:cs="Courier New" w:hint="eastAsia"/>
          <w:color w:val="000000"/>
          <w:sz w:val="21"/>
          <w:szCs w:val="21"/>
        </w:rPr>
        <w:t>并要让流程规范起来</w:t>
      </w:r>
      <w:r w:rsidR="006D274F">
        <w:rPr>
          <w:rFonts w:ascii="宋体" w:eastAsia="宋体" w:hAnsi="宋体" w:cs="Courier New" w:hint="eastAsia"/>
          <w:color w:val="000000"/>
          <w:sz w:val="21"/>
          <w:szCs w:val="21"/>
        </w:rPr>
        <w:t>。</w:t>
      </w:r>
    </w:p>
    <w:p w14:paraId="6E30EB12" w14:textId="1D07E4B3" w:rsidR="00353854" w:rsidRPr="00353854" w:rsidRDefault="00964A35" w:rsidP="0096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Pr>
          <w:rFonts w:ascii="宋体" w:eastAsia="宋体" w:hAnsi="宋体" w:cs="Courier New" w:hint="eastAsia"/>
          <w:color w:val="000000"/>
          <w:sz w:val="21"/>
          <w:szCs w:val="21"/>
        </w:rPr>
        <w:t>其次是</w:t>
      </w:r>
      <w:r w:rsidR="00353854" w:rsidRPr="00353854">
        <w:rPr>
          <w:rFonts w:ascii="宋体" w:eastAsia="宋体" w:hAnsi="宋体" w:cs="Courier New" w:hint="eastAsia"/>
          <w:color w:val="000000"/>
          <w:sz w:val="21"/>
          <w:szCs w:val="21"/>
        </w:rPr>
        <w:t>引入首席项目主管负责制</w:t>
      </w:r>
      <w:r>
        <w:rPr>
          <w:rFonts w:ascii="宋体" w:eastAsia="宋体" w:hAnsi="宋体" w:cs="Courier New" w:hint="eastAsia"/>
          <w:color w:val="000000"/>
          <w:sz w:val="21"/>
          <w:szCs w:val="21"/>
        </w:rPr>
        <w:t>，</w:t>
      </w:r>
      <w:r w:rsidR="00353854" w:rsidRPr="00353854">
        <w:rPr>
          <w:rFonts w:ascii="宋体" w:eastAsia="宋体" w:hAnsi="宋体" w:cs="Courier New" w:hint="eastAsia"/>
          <w:color w:val="000000"/>
          <w:sz w:val="21"/>
          <w:szCs w:val="21"/>
        </w:rPr>
        <w:t>将合适的人员安排在合适的岗位上，建立一个有效的软件项目开发组织。每个项目的开发团队确立核心领头人</w:t>
      </w:r>
      <w:r>
        <w:rPr>
          <w:rFonts w:ascii="宋体" w:eastAsia="宋体" w:hAnsi="宋体" w:cs="Courier New" w:hint="eastAsia"/>
          <w:color w:val="000000"/>
          <w:sz w:val="21"/>
          <w:szCs w:val="21"/>
        </w:rPr>
        <w:t>，</w:t>
      </w:r>
      <w:r w:rsidR="00353854" w:rsidRPr="00353854">
        <w:rPr>
          <w:rFonts w:ascii="宋体" w:eastAsia="宋体" w:hAnsi="宋体" w:cs="Courier New" w:hint="eastAsia"/>
          <w:color w:val="000000"/>
          <w:sz w:val="21"/>
          <w:szCs w:val="21"/>
        </w:rPr>
        <w:t>首席项目主管</w:t>
      </w:r>
      <w:r>
        <w:rPr>
          <w:rFonts w:ascii="宋体" w:eastAsia="宋体" w:hAnsi="宋体" w:cs="Courier New" w:hint="eastAsia"/>
          <w:color w:val="000000"/>
          <w:sz w:val="21"/>
          <w:szCs w:val="21"/>
        </w:rPr>
        <w:t>在</w:t>
      </w:r>
      <w:r w:rsidR="00353854" w:rsidRPr="00353854">
        <w:rPr>
          <w:rFonts w:ascii="宋体" w:eastAsia="宋体" w:hAnsi="宋体" w:cs="Courier New" w:hint="eastAsia"/>
          <w:color w:val="000000"/>
          <w:sz w:val="21"/>
          <w:szCs w:val="21"/>
        </w:rPr>
        <w:t>接手任务后，</w:t>
      </w:r>
      <w:r>
        <w:rPr>
          <w:rFonts w:ascii="宋体" w:eastAsia="宋体" w:hAnsi="宋体" w:cs="Courier New" w:hint="eastAsia"/>
          <w:color w:val="000000"/>
          <w:sz w:val="21"/>
          <w:szCs w:val="21"/>
        </w:rPr>
        <w:t>思考</w:t>
      </w:r>
      <w:r w:rsidR="00353854" w:rsidRPr="00353854">
        <w:rPr>
          <w:rFonts w:ascii="宋体" w:eastAsia="宋体" w:hAnsi="宋体" w:cs="Courier New" w:hint="eastAsia"/>
          <w:color w:val="000000"/>
          <w:sz w:val="21"/>
          <w:szCs w:val="21"/>
        </w:rPr>
        <w:t>设计思路，并</w:t>
      </w:r>
      <w:r>
        <w:rPr>
          <w:rFonts w:ascii="宋体" w:eastAsia="宋体" w:hAnsi="宋体" w:cs="Courier New" w:hint="eastAsia"/>
          <w:color w:val="000000"/>
          <w:sz w:val="21"/>
          <w:szCs w:val="21"/>
        </w:rPr>
        <w:t>与</w:t>
      </w:r>
      <w:r w:rsidR="00353854" w:rsidRPr="00353854">
        <w:rPr>
          <w:rFonts w:ascii="宋体" w:eastAsia="宋体" w:hAnsi="宋体" w:cs="Courier New" w:hint="eastAsia"/>
          <w:color w:val="000000"/>
          <w:sz w:val="21"/>
          <w:szCs w:val="21"/>
        </w:rPr>
        <w:t>团队交流。团队是推进精益管理的关键</w:t>
      </w:r>
      <w:r>
        <w:rPr>
          <w:rFonts w:ascii="宋体" w:eastAsia="宋体" w:hAnsi="宋体" w:cs="Courier New" w:hint="eastAsia"/>
          <w:color w:val="000000"/>
          <w:sz w:val="21"/>
          <w:szCs w:val="21"/>
        </w:rPr>
        <w:t>，应</w:t>
      </w:r>
      <w:r w:rsidR="00353854" w:rsidRPr="00353854">
        <w:rPr>
          <w:rFonts w:ascii="宋体" w:eastAsia="宋体" w:hAnsi="宋体" w:cs="Courier New" w:hint="eastAsia"/>
          <w:color w:val="000000"/>
          <w:sz w:val="21"/>
          <w:szCs w:val="21"/>
        </w:rPr>
        <w:t>调动起每一个员工的积极性</w:t>
      </w:r>
      <w:r>
        <w:rPr>
          <w:rFonts w:ascii="宋体" w:eastAsia="宋体" w:hAnsi="宋体" w:cs="Courier New" w:hint="eastAsia"/>
          <w:color w:val="000000"/>
          <w:sz w:val="21"/>
          <w:szCs w:val="21"/>
        </w:rPr>
        <w:t>。</w:t>
      </w:r>
    </w:p>
    <w:p w14:paraId="3EA24B9C" w14:textId="5A8BF67C" w:rsidR="005C27C9" w:rsidRPr="003A1F70" w:rsidRDefault="00964A35" w:rsidP="0096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Pr>
          <w:rFonts w:ascii="宋体" w:eastAsia="宋体" w:hAnsi="宋体" w:cs="Courier New" w:hint="eastAsia"/>
          <w:color w:val="000000"/>
          <w:sz w:val="21"/>
          <w:szCs w:val="21"/>
        </w:rPr>
        <w:t>最后是用</w:t>
      </w:r>
      <w:r w:rsidR="00353854" w:rsidRPr="00353854">
        <w:rPr>
          <w:rFonts w:ascii="宋体" w:eastAsia="宋体" w:hAnsi="宋体" w:cs="Courier New" w:hint="eastAsia"/>
          <w:color w:val="000000"/>
          <w:sz w:val="21"/>
          <w:szCs w:val="21"/>
        </w:rPr>
        <w:t>有效技术和工具的支持流程和人的工作。在引进新技术方面，不是积极倡导新技术，而是使用可靠的、已经过充分测试的技术。工具和技术的意义在于支持</w:t>
      </w:r>
      <w:r>
        <w:rPr>
          <w:rFonts w:ascii="宋体" w:eastAsia="宋体" w:hAnsi="宋体" w:cs="Courier New" w:hint="eastAsia"/>
          <w:color w:val="000000"/>
          <w:sz w:val="21"/>
          <w:szCs w:val="21"/>
        </w:rPr>
        <w:t>而不是驱动</w:t>
      </w:r>
      <w:r w:rsidR="00353854" w:rsidRPr="00353854">
        <w:rPr>
          <w:rFonts w:ascii="宋体" w:eastAsia="宋体" w:hAnsi="宋体" w:cs="Courier New" w:hint="eastAsia"/>
          <w:color w:val="000000"/>
          <w:sz w:val="21"/>
          <w:szCs w:val="21"/>
        </w:rPr>
        <w:t>流程</w:t>
      </w:r>
      <w:r>
        <w:rPr>
          <w:rFonts w:ascii="宋体" w:eastAsia="宋体" w:hAnsi="宋体" w:cs="Courier New" w:hint="eastAsia"/>
          <w:color w:val="000000"/>
          <w:sz w:val="21"/>
          <w:szCs w:val="21"/>
        </w:rPr>
        <w:t>，</w:t>
      </w:r>
      <w:r w:rsidR="00353854" w:rsidRPr="00353854">
        <w:rPr>
          <w:rFonts w:ascii="宋体" w:eastAsia="宋体" w:hAnsi="宋体" w:cs="Courier New" w:hint="eastAsia"/>
          <w:color w:val="000000"/>
          <w:sz w:val="21"/>
          <w:szCs w:val="21"/>
        </w:rPr>
        <w:t>是加强人的工作，而不是替代人。</w:t>
      </w:r>
    </w:p>
    <w:p w14:paraId="03438802" w14:textId="3DE09929" w:rsidR="005C27C9" w:rsidRPr="00964A35" w:rsidRDefault="005C27C9" w:rsidP="00964A35">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sz w:val="21"/>
          <w:szCs w:val="21"/>
        </w:rPr>
      </w:pPr>
      <w:r w:rsidRPr="00964A35">
        <w:rPr>
          <w:rFonts w:ascii="宋体" w:eastAsia="宋体" w:hAnsi="宋体" w:cs="Courier New" w:hint="eastAsia"/>
          <w:sz w:val="21"/>
          <w:szCs w:val="21"/>
        </w:rPr>
        <w:t>Scrum</w:t>
      </w:r>
      <w:r w:rsidR="00964A35">
        <w:rPr>
          <w:rFonts w:ascii="宋体" w:eastAsia="宋体" w:hAnsi="宋体" w:cs="Courier New" w:hint="eastAsia"/>
          <w:sz w:val="21"/>
          <w:szCs w:val="21"/>
        </w:rPr>
        <w:t>。</w:t>
      </w:r>
    </w:p>
    <w:p w14:paraId="75B6BCEB" w14:textId="60AD6C98" w:rsidR="005C27C9" w:rsidRPr="003A1F70" w:rsidRDefault="005C27C9" w:rsidP="0096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Scrum 是一个用于开发和维护复杂产品的框架 ，是一个增量的、迭代的开发过程。在这个框架中，整个开发过程由若干个短的迭代周期组成，一个短的迭代周期称为一个Sprint，每个Sprint的</w:t>
      </w:r>
      <w:r w:rsidRPr="003A1F70">
        <w:rPr>
          <w:rFonts w:ascii="宋体" w:eastAsia="宋体" w:hAnsi="宋体" w:cs="Courier New" w:hint="eastAsia"/>
          <w:color w:val="000000"/>
          <w:sz w:val="21"/>
          <w:szCs w:val="21"/>
        </w:rPr>
        <w:lastRenderedPageBreak/>
        <w:t>建议长度是2到4周。在Scrum中，使用产品Backlog来管理产品的需求，产品backlog是一个按照商业价值排序的需求列表，列表条目的体现形式通常为用户故事。Scrum团队总是先开发对客户具有较高价值的需求。在Sprint中，Scrum团队从产品Backlog中挑选最高优先级的需求进行开发。挑选的需求在Sprint计划会议上经过讨论、分析和估算得到相应的任务列表，我们称它为Sprint backlog。在每个迭代结束时，Scrum团队将递交潜在可交付的产品增量。Scrum起源于软件开发项目，但它适用于任何复杂的或是创新性的项目。</w:t>
      </w:r>
    </w:p>
    <w:p w14:paraId="4CF7109A" w14:textId="2072E65F" w:rsidR="005C27C9" w:rsidRPr="003A1F70" w:rsidRDefault="005C27C9" w:rsidP="006B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200"/>
        <w:contextualSpacing/>
        <w:rPr>
          <w:rFonts w:ascii="宋体" w:eastAsia="宋体" w:hAnsi="宋体" w:cs="Courier New"/>
          <w:color w:val="000000"/>
          <w:sz w:val="21"/>
          <w:szCs w:val="21"/>
        </w:rPr>
      </w:pPr>
      <w:r w:rsidRPr="003A1F70">
        <w:rPr>
          <w:rFonts w:ascii="宋体" w:eastAsia="宋体" w:hAnsi="宋体" w:cs="Courier New" w:hint="eastAsia"/>
          <w:color w:val="000000"/>
          <w:sz w:val="21"/>
          <w:szCs w:val="21"/>
        </w:rPr>
        <w:t>Scrum以经验性过程控制理论</w:t>
      </w:r>
      <w:r w:rsidR="007D01D6">
        <w:rPr>
          <w:rFonts w:ascii="宋体" w:eastAsia="宋体" w:hAnsi="宋体" w:cs="Courier New" w:hint="eastAsia"/>
          <w:color w:val="000000"/>
          <w:sz w:val="21"/>
          <w:szCs w:val="21"/>
        </w:rPr>
        <w:t>作为</w:t>
      </w:r>
      <w:r w:rsidRPr="003A1F70">
        <w:rPr>
          <w:rFonts w:ascii="宋体" w:eastAsia="宋体" w:hAnsi="宋体" w:cs="Courier New" w:hint="eastAsia"/>
          <w:color w:val="000000"/>
          <w:sz w:val="21"/>
          <w:szCs w:val="21"/>
        </w:rPr>
        <w:t>理论基础的过程</w:t>
      </w:r>
      <w:r w:rsidR="007D01D6">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采用迭代、增量的方法来优化可预见性并控制风险。</w:t>
      </w:r>
      <w:r w:rsidR="007D01D6">
        <w:rPr>
          <w:rFonts w:ascii="宋体" w:eastAsia="宋体" w:hAnsi="宋体" w:cs="Courier New" w:hint="eastAsia"/>
          <w:color w:val="000000"/>
          <w:sz w:val="21"/>
          <w:szCs w:val="21"/>
        </w:rPr>
        <w:t>其</w:t>
      </w:r>
      <w:r w:rsidRPr="003A1F70">
        <w:rPr>
          <w:rFonts w:ascii="宋体" w:eastAsia="宋体" w:hAnsi="宋体" w:cs="Courier New" w:hint="eastAsia"/>
          <w:color w:val="000000"/>
          <w:sz w:val="21"/>
          <w:szCs w:val="21"/>
        </w:rPr>
        <w:t>过程框架的基石包括透明性</w:t>
      </w:r>
      <w:r w:rsidR="007D01D6">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检验</w:t>
      </w:r>
      <w:r w:rsidR="007D01D6">
        <w:rPr>
          <w:rFonts w:ascii="宋体" w:eastAsia="宋体" w:hAnsi="宋体" w:cs="Courier New" w:hint="eastAsia"/>
          <w:color w:val="000000"/>
          <w:sz w:val="21"/>
          <w:szCs w:val="21"/>
        </w:rPr>
        <w:t>和</w:t>
      </w:r>
      <w:r w:rsidRPr="003A1F70">
        <w:rPr>
          <w:rFonts w:ascii="宋体" w:eastAsia="宋体" w:hAnsi="宋体" w:cs="Courier New" w:hint="eastAsia"/>
          <w:color w:val="000000"/>
          <w:sz w:val="21"/>
          <w:szCs w:val="21"/>
        </w:rPr>
        <w:t>适应</w:t>
      </w:r>
      <w:r w:rsidR="007D01D6">
        <w:rPr>
          <w:rFonts w:ascii="宋体" w:eastAsia="宋体" w:hAnsi="宋体" w:cs="Courier New" w:hint="eastAsia"/>
          <w:color w:val="000000"/>
          <w:sz w:val="21"/>
          <w:szCs w:val="21"/>
        </w:rPr>
        <w:t>。</w:t>
      </w:r>
      <w:r w:rsidRPr="003A1F70">
        <w:rPr>
          <w:rFonts w:ascii="宋体" w:eastAsia="宋体" w:hAnsi="宋体" w:cs="Courier New" w:hint="eastAsia"/>
          <w:color w:val="000000"/>
          <w:sz w:val="21"/>
          <w:szCs w:val="21"/>
        </w:rPr>
        <w:t>Scrum的四大支柱</w:t>
      </w:r>
      <w:r w:rsidR="007D01D6">
        <w:rPr>
          <w:rFonts w:ascii="宋体" w:eastAsia="宋体" w:hAnsi="宋体" w:cs="Courier New" w:hint="eastAsia"/>
          <w:color w:val="000000"/>
          <w:sz w:val="21"/>
          <w:szCs w:val="21"/>
        </w:rPr>
        <w:t>包括</w:t>
      </w:r>
      <w:r w:rsidRPr="003A1F70">
        <w:rPr>
          <w:rFonts w:ascii="宋体" w:eastAsia="宋体" w:hAnsi="宋体" w:cs="Courier New" w:hint="eastAsia"/>
          <w:color w:val="000000"/>
          <w:sz w:val="21"/>
          <w:szCs w:val="21"/>
        </w:rPr>
        <w:t>迭代开发、增量交付、自组织团队</w:t>
      </w:r>
      <w:r w:rsidR="007D01D6">
        <w:rPr>
          <w:rFonts w:ascii="宋体" w:eastAsia="宋体" w:hAnsi="宋体" w:cs="Courier New" w:hint="eastAsia"/>
          <w:color w:val="000000"/>
          <w:sz w:val="21"/>
          <w:szCs w:val="21"/>
        </w:rPr>
        <w:t>和</w:t>
      </w:r>
      <w:r w:rsidRPr="003A1F70">
        <w:rPr>
          <w:rFonts w:ascii="宋体" w:eastAsia="宋体" w:hAnsi="宋体" w:cs="Courier New" w:hint="eastAsia"/>
          <w:color w:val="000000"/>
          <w:sz w:val="21"/>
          <w:szCs w:val="21"/>
        </w:rPr>
        <w:t>高优先级的需求驱动。</w:t>
      </w:r>
    </w:p>
    <w:p w14:paraId="7381B054" w14:textId="132E4790" w:rsidR="001F0A72" w:rsidRPr="001F0A72" w:rsidRDefault="001F0A72" w:rsidP="001F0A72">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sz w:val="24"/>
          <w:szCs w:val="24"/>
        </w:rPr>
      </w:pPr>
      <w:r w:rsidRPr="001F0A72">
        <w:rPr>
          <w:rFonts w:ascii="宋体" w:eastAsia="宋体" w:hAnsi="宋体" w:cs="Courier New" w:hint="eastAsia"/>
          <w:sz w:val="24"/>
          <w:szCs w:val="24"/>
        </w:rPr>
        <w:t>传统开发方法</w:t>
      </w:r>
      <w:r>
        <w:rPr>
          <w:rFonts w:ascii="宋体" w:eastAsia="宋体" w:hAnsi="宋体" w:cs="Courier New" w:hint="eastAsia"/>
          <w:sz w:val="24"/>
          <w:szCs w:val="24"/>
        </w:rPr>
        <w:t>与</w:t>
      </w:r>
      <w:r w:rsidRPr="001F0A72">
        <w:rPr>
          <w:rFonts w:ascii="宋体" w:eastAsia="宋体" w:hAnsi="宋体" w:cs="Courier New" w:hint="eastAsia"/>
          <w:sz w:val="24"/>
          <w:szCs w:val="24"/>
        </w:rPr>
        <w:t>敏捷开发比较</w:t>
      </w:r>
    </w:p>
    <w:p w14:paraId="3511A88F" w14:textId="77777777" w:rsidR="00B13389" w:rsidRPr="00B13389" w:rsidRDefault="00B13389" w:rsidP="00B1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rPr>
          <w:rFonts w:ascii="宋体" w:eastAsia="宋体" w:hAnsi="宋体" w:cs="Courier New"/>
          <w:color w:val="000000"/>
          <w:sz w:val="21"/>
          <w:szCs w:val="21"/>
        </w:rPr>
      </w:pPr>
      <w:r w:rsidRPr="00B13389">
        <w:rPr>
          <w:rFonts w:ascii="宋体" w:eastAsia="宋体" w:hAnsi="宋体" w:cs="Courier New" w:hint="eastAsia"/>
          <w:color w:val="000000"/>
          <w:sz w:val="21"/>
          <w:szCs w:val="21"/>
        </w:rPr>
        <w:t>传统的瀑布式开发，也就是从需求到设计，从设计到编码，从编码到测试，从测试到提交大概这样的流程，要求每一个开发阶段都要做到最好。特别是前期阶段，设计的越完美，提交后的成本损失就越少。</w:t>
      </w:r>
    </w:p>
    <w:p w14:paraId="017C3A37" w14:textId="7720F5CA" w:rsidR="00B13389" w:rsidRPr="00B13389" w:rsidRDefault="00B13389" w:rsidP="00B1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rPr>
          <w:rFonts w:ascii="宋体" w:eastAsia="宋体" w:hAnsi="宋体" w:cs="Courier New"/>
          <w:color w:val="000000"/>
          <w:sz w:val="21"/>
          <w:szCs w:val="21"/>
        </w:rPr>
      </w:pPr>
      <w:r w:rsidRPr="00B13389">
        <w:rPr>
          <w:rFonts w:ascii="宋体" w:eastAsia="宋体" w:hAnsi="宋体" w:cs="Courier New" w:hint="eastAsia"/>
          <w:color w:val="000000"/>
          <w:sz w:val="21"/>
          <w:szCs w:val="21"/>
        </w:rPr>
        <w:t>迭代式开发，</w:t>
      </w:r>
      <w:r>
        <w:rPr>
          <w:rFonts w:ascii="宋体" w:eastAsia="宋体" w:hAnsi="宋体" w:cs="Courier New" w:hint="eastAsia"/>
          <w:color w:val="000000"/>
          <w:sz w:val="21"/>
          <w:szCs w:val="21"/>
        </w:rPr>
        <w:t>以</w:t>
      </w:r>
      <w:r w:rsidR="0044108E">
        <w:rPr>
          <w:rFonts w:ascii="宋体" w:eastAsia="宋体" w:hAnsi="宋体" w:cs="Courier New" w:hint="eastAsia"/>
          <w:color w:val="000000"/>
          <w:sz w:val="21"/>
          <w:szCs w:val="21"/>
        </w:rPr>
        <w:t>先搭建</w:t>
      </w:r>
      <w:r w:rsidRPr="00B13389">
        <w:rPr>
          <w:rFonts w:ascii="宋体" w:eastAsia="宋体" w:hAnsi="宋体" w:cs="Courier New" w:hint="eastAsia"/>
          <w:color w:val="000000"/>
          <w:sz w:val="21"/>
          <w:szCs w:val="21"/>
        </w:rPr>
        <w:t>主要功能为目的，以最短的时间，最少的损失先完成一个</w:t>
      </w:r>
      <w:r w:rsidR="0044108E">
        <w:rPr>
          <w:rFonts w:ascii="宋体" w:eastAsia="宋体" w:hAnsi="宋体" w:cs="Courier New" w:hint="eastAsia"/>
          <w:color w:val="000000"/>
          <w:sz w:val="21"/>
          <w:szCs w:val="21"/>
        </w:rPr>
        <w:t>不完善的成果</w:t>
      </w:r>
      <w:r w:rsidRPr="00B13389">
        <w:rPr>
          <w:rFonts w:ascii="宋体" w:eastAsia="宋体" w:hAnsi="宋体" w:cs="Courier New" w:hint="eastAsia"/>
          <w:color w:val="000000"/>
          <w:sz w:val="21"/>
          <w:szCs w:val="21"/>
        </w:rPr>
        <w:t>直至提交</w:t>
      </w:r>
      <w:r w:rsidR="0044108E">
        <w:rPr>
          <w:rFonts w:ascii="宋体" w:eastAsia="宋体" w:hAnsi="宋体" w:cs="Courier New" w:hint="eastAsia"/>
          <w:color w:val="000000"/>
          <w:sz w:val="21"/>
          <w:szCs w:val="21"/>
        </w:rPr>
        <w:t>，</w:t>
      </w:r>
      <w:r w:rsidRPr="00B13389">
        <w:rPr>
          <w:rFonts w:ascii="宋体" w:eastAsia="宋体" w:hAnsi="宋体" w:cs="Courier New" w:hint="eastAsia"/>
          <w:color w:val="000000"/>
          <w:sz w:val="21"/>
          <w:szCs w:val="21"/>
        </w:rPr>
        <w:t>然后再通过客户或用户的反馈信息，逐步进行完善。</w:t>
      </w:r>
    </w:p>
    <w:p w14:paraId="15D1EF4E" w14:textId="77777777" w:rsidR="00B13389" w:rsidRPr="00B13389" w:rsidRDefault="00B13389" w:rsidP="00B1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rPr>
          <w:rFonts w:ascii="宋体" w:eastAsia="宋体" w:hAnsi="宋体" w:cs="Courier New"/>
          <w:color w:val="000000"/>
          <w:sz w:val="21"/>
          <w:szCs w:val="21"/>
        </w:rPr>
      </w:pPr>
      <w:r w:rsidRPr="00B13389">
        <w:rPr>
          <w:rFonts w:ascii="宋体" w:eastAsia="宋体" w:hAnsi="宋体" w:cs="Courier New" w:hint="eastAsia"/>
          <w:color w:val="000000"/>
          <w:sz w:val="21"/>
          <w:szCs w:val="21"/>
        </w:rPr>
        <w:t>螺旋开发，很大程度上是一种风险驱动的方法体系，因为在每个阶段之前及经常发生的循环之前，都必须首先进行风险评估。</w:t>
      </w:r>
    </w:p>
    <w:p w14:paraId="2EF496CD" w14:textId="7B3FE203" w:rsidR="00611D30" w:rsidRDefault="00B13389" w:rsidP="00455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rPr>
          <w:rFonts w:ascii="宋体" w:eastAsia="宋体" w:hAnsi="宋体" w:cs="Courier New"/>
          <w:color w:val="000000"/>
          <w:sz w:val="21"/>
          <w:szCs w:val="21"/>
        </w:rPr>
      </w:pPr>
      <w:r w:rsidRPr="00B13389">
        <w:rPr>
          <w:rFonts w:ascii="宋体" w:eastAsia="宋体" w:hAnsi="宋体" w:cs="Courier New" w:hint="eastAsia"/>
          <w:color w:val="000000"/>
          <w:sz w:val="21"/>
          <w:szCs w:val="21"/>
        </w:rPr>
        <w:t>敏捷开发，</w:t>
      </w:r>
      <w:r w:rsidR="00D01EB7">
        <w:rPr>
          <w:rFonts w:ascii="宋体" w:eastAsia="宋体" w:hAnsi="宋体" w:cs="Courier New" w:hint="eastAsia"/>
          <w:color w:val="000000"/>
          <w:sz w:val="21"/>
          <w:szCs w:val="21"/>
        </w:rPr>
        <w:t>其</w:t>
      </w:r>
      <w:r w:rsidRPr="00B13389">
        <w:rPr>
          <w:rFonts w:ascii="宋体" w:eastAsia="宋体" w:hAnsi="宋体" w:cs="Courier New" w:hint="eastAsia"/>
          <w:color w:val="000000"/>
          <w:sz w:val="21"/>
          <w:szCs w:val="21"/>
        </w:rPr>
        <w:t>周期更短，且更加强调队伍中的高度协作。</w:t>
      </w:r>
      <w:r w:rsidR="00611D30" w:rsidRPr="003A1F70">
        <w:rPr>
          <w:rFonts w:ascii="宋体" w:eastAsia="宋体" w:hAnsi="宋体" w:cs="Courier New" w:hint="eastAsia"/>
          <w:color w:val="000000"/>
          <w:sz w:val="21"/>
          <w:szCs w:val="21"/>
        </w:rPr>
        <w:t>敏捷开发的过程中，更加注重人的因素。敏捷开发过程中，整个项目是</w:t>
      </w:r>
      <w:r w:rsidR="00611D30" w:rsidRPr="00326830">
        <w:rPr>
          <w:rFonts w:ascii="宋体" w:eastAsia="宋体" w:hAnsi="宋体" w:cs="Courier New" w:hint="eastAsia"/>
          <w:sz w:val="21"/>
          <w:szCs w:val="21"/>
        </w:rPr>
        <w:t>测试驱动的而不是文档驱动</w:t>
      </w:r>
      <w:r w:rsidR="00611D30" w:rsidRPr="003A1F70">
        <w:rPr>
          <w:rFonts w:ascii="宋体" w:eastAsia="宋体" w:hAnsi="宋体" w:cs="Courier New" w:hint="eastAsia"/>
          <w:color w:val="000000"/>
          <w:sz w:val="21"/>
          <w:szCs w:val="21"/>
        </w:rPr>
        <w:t>的。不仅每个模块有着自己的相应的测试单元，开发人员在开发自己的模块的过程中</w:t>
      </w:r>
      <w:r w:rsidR="00326830">
        <w:rPr>
          <w:rFonts w:ascii="宋体" w:eastAsia="宋体" w:hAnsi="宋体" w:cs="Courier New" w:hint="eastAsia"/>
          <w:color w:val="000000"/>
          <w:sz w:val="21"/>
          <w:szCs w:val="21"/>
        </w:rPr>
        <w:t>,</w:t>
      </w:r>
      <w:r w:rsidR="00611D30" w:rsidRPr="003A1F70">
        <w:rPr>
          <w:rFonts w:ascii="宋体" w:eastAsia="宋体" w:hAnsi="宋体" w:cs="Courier New" w:hint="eastAsia"/>
          <w:color w:val="000000"/>
          <w:sz w:val="21"/>
          <w:szCs w:val="21"/>
        </w:rPr>
        <w:t>必须保证自己所开发的模块可以通过这一单元的测试，并且集成测试贯穿了整个开发过程的始终。</w:t>
      </w:r>
    </w:p>
    <w:p w14:paraId="68F83F1B" w14:textId="4941869C" w:rsidR="00CA2C86" w:rsidRPr="00DF32F7" w:rsidRDefault="00CA2C86" w:rsidP="00DF32F7">
      <w:pPr>
        <w:pStyle w:val="a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DF32F7">
        <w:rPr>
          <w:rFonts w:ascii="宋体" w:eastAsia="宋体" w:hAnsi="宋体" w:cs="Courier New" w:hint="eastAsia"/>
          <w:color w:val="000000"/>
          <w:sz w:val="21"/>
          <w:szCs w:val="21"/>
        </w:rPr>
        <w:t>传统开发方式的缺点与敏捷开发的优点。</w:t>
      </w:r>
    </w:p>
    <w:p w14:paraId="1C8625A5" w14:textId="7AFBDC2F" w:rsidR="006C0B75" w:rsidRPr="00DF32F7" w:rsidRDefault="006C0B75" w:rsidP="00DF32F7">
      <w:pPr>
        <w:pStyle w:val="a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DF32F7">
        <w:rPr>
          <w:rFonts w:ascii="宋体" w:eastAsia="宋体" w:hAnsi="宋体" w:cs="Courier New" w:hint="eastAsia"/>
          <w:color w:val="000000"/>
          <w:sz w:val="21"/>
          <w:szCs w:val="21"/>
        </w:rPr>
        <w:t>传统开发方式依赖于预设性而</w:t>
      </w:r>
      <w:r w:rsidR="00CA2C86" w:rsidRPr="00DF32F7">
        <w:rPr>
          <w:rFonts w:ascii="宋体" w:eastAsia="宋体" w:hAnsi="宋体" w:cs="Courier New" w:hint="eastAsia"/>
          <w:color w:val="000000"/>
          <w:sz w:val="21"/>
          <w:szCs w:val="21"/>
        </w:rPr>
        <w:t>敏捷开发的过程有着更强的</w:t>
      </w:r>
      <w:r w:rsidR="00CA2C86" w:rsidRPr="00DF32F7">
        <w:rPr>
          <w:rFonts w:ascii="宋体" w:eastAsia="宋体" w:hAnsi="宋体" w:cs="Courier New" w:hint="eastAsia"/>
          <w:sz w:val="21"/>
          <w:szCs w:val="21"/>
        </w:rPr>
        <w:t>适应性</w:t>
      </w:r>
      <w:r w:rsidR="00CA2C86" w:rsidRPr="00DF32F7">
        <w:rPr>
          <w:rFonts w:ascii="宋体" w:eastAsia="宋体" w:hAnsi="宋体" w:cs="Courier New" w:hint="eastAsia"/>
          <w:color w:val="000000"/>
          <w:sz w:val="21"/>
          <w:szCs w:val="21"/>
        </w:rPr>
        <w:t>。</w:t>
      </w:r>
      <w:r w:rsidRPr="00DF32F7">
        <w:rPr>
          <w:rFonts w:ascii="宋体" w:eastAsia="宋体" w:hAnsi="宋体" w:cs="Courier New" w:hint="eastAsia"/>
          <w:color w:val="000000"/>
          <w:sz w:val="21"/>
          <w:szCs w:val="21"/>
        </w:rPr>
        <w:t>因为软件开发过程的本身的不可预见性，用户在项目开始时不可能对于项目有完整而明确的预期，而是在后期的修改和完善过程中产生。因此传统开发方式可能导致后期的损失成本很高，而敏捷开发的高适应性显然更加符合软件工程开发的实际。</w:t>
      </w:r>
    </w:p>
    <w:p w14:paraId="5E987143" w14:textId="56F210BF" w:rsidR="006C0B75" w:rsidRPr="00DF32F7" w:rsidRDefault="006C0B75" w:rsidP="00DF32F7">
      <w:pPr>
        <w:pStyle w:val="a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DF32F7">
        <w:rPr>
          <w:rFonts w:ascii="宋体" w:eastAsia="宋体" w:hAnsi="宋体" w:cs="Courier New" w:hint="eastAsia"/>
          <w:color w:val="000000"/>
          <w:sz w:val="21"/>
          <w:szCs w:val="21"/>
        </w:rPr>
        <w:t>敏捷开发有以人为本的特性。在传统软件工程中，个人因素很少的被考虑到分工中，每个人都是只是整个代码开发机器的一个部分，个人的意志和创造力很大程度上被抹去。而在敏捷开发过程中，每个人的潜力被充分的考虑，应用什么技术很大程度上直接由在第一线开发的技术人员决定。每个人的特点和创造力都可以充分地发挥，这样开发出来的软件更加的具有生命力，开发者不再是进行机械的乏味的堆砌，而是创造属于自己的艺术品，这样的条件下产生的代码必然在质量上更占优势。</w:t>
      </w:r>
    </w:p>
    <w:p w14:paraId="787D0DEA" w14:textId="241C309C" w:rsidR="006C0B75" w:rsidRPr="00DF32F7" w:rsidRDefault="006C0B75" w:rsidP="00DF32F7">
      <w:pPr>
        <w:pStyle w:val="a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DF32F7">
        <w:rPr>
          <w:rFonts w:ascii="宋体" w:eastAsia="宋体" w:hAnsi="宋体" w:cs="Courier New" w:hint="eastAsia"/>
          <w:color w:val="000000"/>
          <w:sz w:val="21"/>
          <w:szCs w:val="21"/>
        </w:rPr>
        <w:t>轻量型的开发方法即以测试为驱动取代了以文档为驱动。敏捷开发集成测试每天会进行十几次甚至几十次，而不是像传统方法一样只有当各个模块的编码都结束了之后再进行联合调试。在软件开发的进程中每一点改动所引起的问题都容易暴露出来，使得更加容易在错误刚刚产生的时候发现问题从而解决问题。避免了在最后整个系统完成时错误隐藏的太深给调试造成极大的困难。</w:t>
      </w:r>
    </w:p>
    <w:p w14:paraId="3C56A63F" w14:textId="27B43899" w:rsidR="001F0A72" w:rsidRPr="00DF32F7" w:rsidRDefault="006C0B75" w:rsidP="00DF32F7">
      <w:pPr>
        <w:pStyle w:val="a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DF32F7">
        <w:rPr>
          <w:rFonts w:ascii="宋体" w:eastAsia="宋体" w:hAnsi="宋体" w:cs="Courier New" w:hint="eastAsia"/>
          <w:color w:val="000000"/>
          <w:sz w:val="21"/>
          <w:szCs w:val="21"/>
        </w:rPr>
        <w:t>传统开发方式的优点与敏捷开发的缺点。</w:t>
      </w:r>
    </w:p>
    <w:p w14:paraId="1FE19F0E" w14:textId="6A50D28A" w:rsidR="00E656DB" w:rsidRDefault="00743C15" w:rsidP="006C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Courier New"/>
          <w:color w:val="000000"/>
          <w:sz w:val="21"/>
          <w:szCs w:val="21"/>
        </w:rPr>
      </w:pPr>
      <w:r>
        <w:rPr>
          <w:rFonts w:ascii="宋体" w:eastAsia="宋体" w:hAnsi="宋体" w:cs="Courier New" w:hint="eastAsia"/>
          <w:color w:val="000000"/>
          <w:sz w:val="21"/>
          <w:szCs w:val="21"/>
        </w:rPr>
        <w:lastRenderedPageBreak/>
        <w:t>传统开发方式</w:t>
      </w:r>
      <w:r w:rsidRPr="00743C15">
        <w:rPr>
          <w:rFonts w:ascii="宋体" w:eastAsia="宋体" w:hAnsi="宋体" w:cs="Courier New" w:hint="eastAsia"/>
          <w:color w:val="000000"/>
          <w:sz w:val="21"/>
          <w:szCs w:val="21"/>
        </w:rPr>
        <w:t>从系统整体出发，强调在整体优化的条件下自上而下地分析和设计，保证了系统的整体性和目标的一致性</w:t>
      </w:r>
      <w:r>
        <w:rPr>
          <w:rFonts w:ascii="宋体" w:eastAsia="宋体" w:hAnsi="宋体" w:cs="Courier New" w:hint="eastAsia"/>
          <w:color w:val="000000"/>
          <w:sz w:val="21"/>
          <w:szCs w:val="21"/>
        </w:rPr>
        <w:t>。</w:t>
      </w:r>
      <w:r w:rsidRPr="00743C15">
        <w:rPr>
          <w:rFonts w:ascii="宋体" w:eastAsia="宋体" w:hAnsi="宋体" w:cs="Courier New" w:hint="eastAsia"/>
          <w:color w:val="000000"/>
          <w:sz w:val="21"/>
          <w:szCs w:val="21"/>
        </w:rPr>
        <w:t>遵循用户至上原则</w:t>
      </w:r>
      <w:r>
        <w:rPr>
          <w:rFonts w:ascii="宋体" w:eastAsia="宋体" w:hAnsi="宋体" w:cs="Courier New" w:hint="eastAsia"/>
          <w:color w:val="000000"/>
          <w:sz w:val="21"/>
          <w:szCs w:val="21"/>
        </w:rPr>
        <w:t>，</w:t>
      </w:r>
      <w:r w:rsidRPr="00743C15">
        <w:rPr>
          <w:rFonts w:ascii="宋体" w:eastAsia="宋体" w:hAnsi="宋体" w:cs="Courier New" w:hint="eastAsia"/>
          <w:color w:val="000000"/>
          <w:sz w:val="21"/>
          <w:szCs w:val="21"/>
        </w:rPr>
        <w:t>严格区分系统开发的阶段性</w:t>
      </w:r>
      <w:r>
        <w:rPr>
          <w:rFonts w:ascii="宋体" w:eastAsia="宋体" w:hAnsi="宋体" w:cs="Courier New" w:hint="eastAsia"/>
          <w:color w:val="000000"/>
          <w:sz w:val="21"/>
          <w:szCs w:val="21"/>
        </w:rPr>
        <w:t>，</w:t>
      </w:r>
      <w:r w:rsidRPr="00743C15">
        <w:rPr>
          <w:rFonts w:ascii="宋体" w:eastAsia="宋体" w:hAnsi="宋体" w:cs="Courier New" w:hint="eastAsia"/>
          <w:color w:val="000000"/>
          <w:sz w:val="21"/>
          <w:szCs w:val="21"/>
        </w:rPr>
        <w:t>每一阶段的工作成果是下一阶段的依据，便于系统开发的管理和控制</w:t>
      </w:r>
      <w:r>
        <w:rPr>
          <w:rFonts w:ascii="宋体" w:eastAsia="宋体" w:hAnsi="宋体" w:cs="Courier New" w:hint="eastAsia"/>
          <w:color w:val="000000"/>
          <w:sz w:val="21"/>
          <w:szCs w:val="21"/>
        </w:rPr>
        <w:t>。</w:t>
      </w:r>
      <w:r w:rsidRPr="00743C15">
        <w:rPr>
          <w:rFonts w:ascii="宋体" w:eastAsia="宋体" w:hAnsi="宋体" w:cs="Courier New" w:hint="eastAsia"/>
          <w:color w:val="000000"/>
          <w:sz w:val="21"/>
          <w:szCs w:val="21"/>
        </w:rPr>
        <w:t>文档规范化，按工程标准建立标准化的文档资料</w:t>
      </w:r>
      <w:r>
        <w:rPr>
          <w:rFonts w:ascii="宋体" w:eastAsia="宋体" w:hAnsi="宋体" w:cs="Courier New" w:hint="eastAsia"/>
          <w:color w:val="000000"/>
          <w:sz w:val="21"/>
          <w:szCs w:val="21"/>
        </w:rPr>
        <w:t>。</w:t>
      </w:r>
      <w:r w:rsidR="006C0B75" w:rsidRPr="003A1F70">
        <w:rPr>
          <w:rFonts w:ascii="宋体" w:eastAsia="宋体" w:hAnsi="宋体" w:cs="Courier New" w:hint="eastAsia"/>
          <w:color w:val="000000"/>
          <w:sz w:val="21"/>
          <w:szCs w:val="21"/>
        </w:rPr>
        <w:t>敏捷开发，最重要的因素是项目的规模。规模增长，面对面的沟通就愈加困难，因此敏捷方法更适用于较小的队伍。</w:t>
      </w:r>
      <w:r w:rsidR="001F0A72" w:rsidRPr="003A1F70">
        <w:rPr>
          <w:rFonts w:ascii="宋体" w:eastAsia="宋体" w:hAnsi="宋体" w:cs="Courier New" w:hint="eastAsia"/>
          <w:color w:val="000000"/>
          <w:sz w:val="21"/>
          <w:szCs w:val="21"/>
        </w:rPr>
        <w:t>敏捷开发在每次新的需求产生时都可能引起整个系统的大幅度的修改</w:t>
      </w:r>
      <w:r w:rsidR="002D6A21">
        <w:rPr>
          <w:rFonts w:ascii="宋体" w:eastAsia="宋体" w:hAnsi="宋体" w:cs="Courier New" w:hint="eastAsia"/>
          <w:color w:val="000000"/>
          <w:sz w:val="21"/>
          <w:szCs w:val="21"/>
        </w:rPr>
        <w:t>，</w:t>
      </w:r>
      <w:r w:rsidR="001F0A72" w:rsidRPr="003A1F70">
        <w:rPr>
          <w:rFonts w:ascii="宋体" w:eastAsia="宋体" w:hAnsi="宋体" w:cs="Courier New" w:hint="eastAsia"/>
          <w:color w:val="000000"/>
          <w:sz w:val="21"/>
          <w:szCs w:val="21"/>
        </w:rPr>
        <w:t>因为开发者在开发上一个版本的时候，完全没有考虑以后的优化将要如何进行。这样的开发方式实际的软件开发过程中，并不一定总是有效的。敏捷开发因为缺乏很多在敏捷开发中被认为“不重要”的文档，在一个大型项目比如一个操作系统开发的时候，由于项目周期很长，很难保证开发的人员不更换，没有文档会造成在交接的过程中出现很大的困难。</w:t>
      </w:r>
    </w:p>
    <w:p w14:paraId="39A9FA95" w14:textId="0639A501" w:rsidR="007A0818" w:rsidRDefault="007A0818" w:rsidP="007A081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4"/>
          <w:szCs w:val="24"/>
        </w:rPr>
      </w:pPr>
      <w:r w:rsidRPr="007A0818">
        <w:rPr>
          <w:rFonts w:ascii="宋体" w:eastAsia="宋体" w:hAnsi="宋体" w:cs="Courier New" w:hint="eastAsia"/>
          <w:color w:val="000000"/>
          <w:sz w:val="24"/>
          <w:szCs w:val="24"/>
        </w:rPr>
        <w:t>细化风险管理</w:t>
      </w:r>
    </w:p>
    <w:p w14:paraId="3263ECE7" w14:textId="32FB1350" w:rsidR="00326E8D" w:rsidRPr="00201FD7" w:rsidRDefault="00326E8D" w:rsidP="0020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rPr>
          <w:rFonts w:ascii="宋体" w:eastAsia="宋体" w:hAnsi="宋体" w:cs="Courier New"/>
          <w:color w:val="000000"/>
          <w:sz w:val="21"/>
          <w:szCs w:val="21"/>
        </w:rPr>
      </w:pPr>
      <w:r w:rsidRPr="00201FD7">
        <w:rPr>
          <w:rFonts w:ascii="宋体" w:eastAsia="宋体" w:hAnsi="宋体" w:cs="Courier New" w:hint="eastAsia"/>
          <w:color w:val="000000"/>
          <w:sz w:val="21"/>
          <w:szCs w:val="21"/>
        </w:rPr>
        <w:t>风险分级管控程序分为四个阶段：危险源识别、风险评价、风险控制、效果验证与更新</w:t>
      </w:r>
      <w:r w:rsidR="00390223" w:rsidRPr="00201FD7">
        <w:rPr>
          <w:rFonts w:ascii="宋体" w:eastAsia="宋体" w:hAnsi="宋体" w:cs="Courier New" w:hint="eastAsia"/>
          <w:color w:val="000000"/>
          <w:sz w:val="21"/>
          <w:szCs w:val="21"/>
        </w:rPr>
        <w:t>。</w:t>
      </w:r>
    </w:p>
    <w:p w14:paraId="6520BD00" w14:textId="04587711" w:rsidR="00201FD7" w:rsidRPr="00201FD7" w:rsidRDefault="00201FD7" w:rsidP="00201FD7">
      <w:pPr>
        <w:pStyle w:val="a5"/>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hint="eastAsia"/>
          <w:color w:val="000000"/>
          <w:sz w:val="21"/>
          <w:szCs w:val="21"/>
        </w:rPr>
      </w:pPr>
      <w:r w:rsidRPr="00201FD7">
        <w:rPr>
          <w:rFonts w:ascii="宋体" w:eastAsia="宋体" w:hAnsi="宋体" w:cs="Courier New" w:hint="eastAsia"/>
          <w:color w:val="000000"/>
          <w:sz w:val="21"/>
          <w:szCs w:val="21"/>
        </w:rPr>
        <w:t>风险评估</w:t>
      </w:r>
    </w:p>
    <w:p w14:paraId="0AED45E0" w14:textId="13DF39DB" w:rsidR="001B4D92" w:rsidRPr="00201FD7" w:rsidRDefault="001B4D92" w:rsidP="00201FD7">
      <w:pPr>
        <w:pStyle w:val="a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微软雅黑"/>
          <w:color w:val="000000"/>
          <w:sz w:val="21"/>
          <w:szCs w:val="21"/>
        </w:rPr>
      </w:pPr>
      <w:r w:rsidRPr="00201FD7">
        <w:rPr>
          <w:rFonts w:ascii="宋体" w:eastAsia="宋体" w:hAnsi="宋体" w:cs="微软雅黑" w:hint="eastAsia"/>
          <w:color w:val="000000"/>
          <w:sz w:val="21"/>
          <w:szCs w:val="21"/>
        </w:rPr>
        <w:t>技术风险，技术导致无法完成</w:t>
      </w:r>
    </w:p>
    <w:p w14:paraId="5BF7AEE7" w14:textId="6C1EE755" w:rsidR="0061611B" w:rsidRPr="00201FD7" w:rsidRDefault="0061611B" w:rsidP="00F4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微软雅黑" w:hint="eastAsia"/>
          <w:color w:val="000000"/>
          <w:sz w:val="21"/>
          <w:szCs w:val="21"/>
        </w:rPr>
      </w:pPr>
      <w:r w:rsidRPr="00201FD7">
        <w:rPr>
          <w:rFonts w:ascii="宋体" w:eastAsia="宋体" w:hAnsi="宋体" w:cs="微软雅黑" w:hint="eastAsia"/>
          <w:color w:val="000000"/>
          <w:sz w:val="21"/>
          <w:szCs w:val="21"/>
        </w:rPr>
        <w:t>软件的构造需要对软件构造过程中使用的各种技术进行评估。</w:t>
      </w:r>
      <w:r w:rsidR="00F47B3D">
        <w:rPr>
          <w:rFonts w:ascii="宋体" w:eastAsia="宋体" w:hAnsi="宋体" w:cs="微软雅黑" w:hint="eastAsia"/>
          <w:color w:val="000000"/>
          <w:sz w:val="21"/>
          <w:szCs w:val="21"/>
        </w:rPr>
        <w:t>导致技术风险的原因可能</w:t>
      </w:r>
      <w:r w:rsidR="00201FD7">
        <w:rPr>
          <w:rFonts w:ascii="宋体" w:eastAsia="宋体" w:hAnsi="宋体" w:cs="微软雅黑" w:hint="eastAsia"/>
          <w:color w:val="000000"/>
          <w:sz w:val="21"/>
          <w:szCs w:val="21"/>
        </w:rPr>
        <w:t>包括</w:t>
      </w:r>
      <w:r w:rsidR="00201FD7" w:rsidRPr="00201FD7">
        <w:rPr>
          <w:rFonts w:ascii="宋体" w:eastAsia="宋体" w:hAnsi="宋体" w:cs="微软雅黑" w:hint="eastAsia"/>
          <w:color w:val="000000"/>
          <w:sz w:val="21"/>
          <w:szCs w:val="21"/>
        </w:rPr>
        <w:t>缺乏培训</w:t>
      </w:r>
      <w:r w:rsidR="00201FD7">
        <w:rPr>
          <w:rFonts w:ascii="宋体" w:eastAsia="宋体" w:hAnsi="宋体" w:cs="微软雅黑" w:hint="eastAsia"/>
          <w:color w:val="000000"/>
          <w:sz w:val="21"/>
          <w:szCs w:val="21"/>
        </w:rPr>
        <w:t>、</w:t>
      </w:r>
      <w:r w:rsidR="00201FD7" w:rsidRPr="00201FD7">
        <w:rPr>
          <w:rFonts w:ascii="宋体" w:eastAsia="宋体" w:hAnsi="宋体" w:cs="微软雅黑" w:hint="eastAsia"/>
          <w:color w:val="000000"/>
          <w:sz w:val="21"/>
          <w:szCs w:val="21"/>
        </w:rPr>
        <w:t>对方法、工具和技术理解不够</w:t>
      </w:r>
      <w:r w:rsidR="00201FD7">
        <w:rPr>
          <w:rFonts w:ascii="宋体" w:eastAsia="宋体" w:hAnsi="宋体" w:cs="微软雅黑" w:hint="eastAsia"/>
          <w:color w:val="000000"/>
          <w:sz w:val="21"/>
          <w:szCs w:val="21"/>
        </w:rPr>
        <w:t>、</w:t>
      </w:r>
      <w:r w:rsidR="00201FD7" w:rsidRPr="00201FD7">
        <w:rPr>
          <w:rFonts w:ascii="宋体" w:eastAsia="宋体" w:hAnsi="宋体" w:cs="微软雅黑" w:hint="eastAsia"/>
          <w:color w:val="000000"/>
          <w:sz w:val="21"/>
          <w:szCs w:val="21"/>
        </w:rPr>
        <w:t>应用领域的经验不足</w:t>
      </w:r>
      <w:r w:rsidR="00201FD7">
        <w:rPr>
          <w:rFonts w:ascii="宋体" w:eastAsia="宋体" w:hAnsi="宋体" w:cs="微软雅黑" w:hint="eastAsia"/>
          <w:color w:val="000000"/>
          <w:sz w:val="21"/>
          <w:szCs w:val="21"/>
        </w:rPr>
        <w:t>和缺乏</w:t>
      </w:r>
      <w:r w:rsidR="00201FD7" w:rsidRPr="00201FD7">
        <w:rPr>
          <w:rFonts w:ascii="宋体" w:eastAsia="宋体" w:hAnsi="宋体" w:cs="微软雅黑" w:hint="eastAsia"/>
          <w:color w:val="000000"/>
          <w:sz w:val="21"/>
          <w:szCs w:val="21"/>
        </w:rPr>
        <w:t>新的技术和开发方法应用等</w:t>
      </w:r>
      <w:r w:rsidR="00201FD7">
        <w:rPr>
          <w:rFonts w:ascii="宋体" w:eastAsia="宋体" w:hAnsi="宋体" w:cs="微软雅黑" w:hint="eastAsia"/>
          <w:color w:val="000000"/>
          <w:sz w:val="21"/>
          <w:szCs w:val="21"/>
        </w:rPr>
        <w:t>。</w:t>
      </w:r>
    </w:p>
    <w:p w14:paraId="13E322C9" w14:textId="0E3D0E2C" w:rsidR="001B4D92" w:rsidRPr="00F47B3D" w:rsidRDefault="001B4D92" w:rsidP="00F47B3D">
      <w:pPr>
        <w:pStyle w:val="a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微软雅黑"/>
          <w:color w:val="000000"/>
          <w:sz w:val="21"/>
          <w:szCs w:val="21"/>
        </w:rPr>
      </w:pPr>
      <w:r w:rsidRPr="00F47B3D">
        <w:rPr>
          <w:rFonts w:ascii="宋体" w:eastAsia="宋体" w:hAnsi="宋体" w:cs="微软雅黑" w:hint="eastAsia"/>
          <w:color w:val="000000"/>
          <w:sz w:val="21"/>
          <w:szCs w:val="21"/>
        </w:rPr>
        <w:t>工期风险，未及时交工</w:t>
      </w:r>
    </w:p>
    <w:p w14:paraId="4A460C95" w14:textId="520925F9" w:rsidR="00F73095" w:rsidRPr="00201FD7" w:rsidRDefault="00F47B3D" w:rsidP="00201FD7">
      <w:pPr>
        <w:tabs>
          <w:tab w:val="left" w:pos="1832"/>
        </w:tabs>
        <w:spacing w:after="0" w:line="300" w:lineRule="auto"/>
        <w:ind w:firstLineChars="200" w:firstLine="420"/>
        <w:contextualSpacing/>
        <w:rPr>
          <w:rFonts w:ascii="宋体" w:eastAsia="宋体" w:hAnsi="宋体" w:cs="微软雅黑" w:hint="eastAsia"/>
          <w:color w:val="000000"/>
          <w:sz w:val="21"/>
          <w:szCs w:val="21"/>
        </w:rPr>
      </w:pPr>
      <w:r>
        <w:rPr>
          <w:rFonts w:ascii="宋体" w:eastAsia="宋体" w:hAnsi="宋体" w:cs="微软雅黑" w:hint="eastAsia"/>
          <w:color w:val="000000"/>
          <w:sz w:val="21"/>
          <w:szCs w:val="21"/>
        </w:rPr>
        <w:t>很多原因都可能导致项目延期。</w:t>
      </w:r>
      <w:r w:rsidR="00115375" w:rsidRPr="00201FD7">
        <w:rPr>
          <w:rFonts w:ascii="宋体" w:eastAsia="宋体" w:hAnsi="宋体" w:cs="微软雅黑" w:hint="eastAsia"/>
          <w:color w:val="000000"/>
          <w:sz w:val="21"/>
          <w:szCs w:val="21"/>
        </w:rPr>
        <w:t>测试用例设计不完整，忽视了边界条件、异常处理等情况，用例没有完全覆盖需求</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测试用例没有得到全部执行，有些用例被有意或者无意的遗漏</w:t>
      </w:r>
      <w:r w:rsidR="009C54E5">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某些缺陷偶发，难以重现，容易被遗漏</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软件代码质量差，导致缺陷较多，容易出现测试的遗漏；有些情况下测试环境与生产环境不能完全一致，导致测试结果存在误差</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某些项目存在技术难度，测试能力和水平导致测试进展缓慢，项目延期；回归测试一般不运行全部测试用例，可能存在测试不完全；测试过程中涉及的角色较多，存在不同人员、角色之间的沟通、协作，难免存在误解、沟通不畅的情况，导致项目延期</w:t>
      </w:r>
      <w:r>
        <w:rPr>
          <w:rFonts w:ascii="宋体" w:eastAsia="宋体" w:hAnsi="宋体" w:cs="微软雅黑" w:hint="eastAsia"/>
          <w:color w:val="000000"/>
          <w:sz w:val="21"/>
          <w:szCs w:val="21"/>
        </w:rPr>
        <w:t>。</w:t>
      </w:r>
    </w:p>
    <w:p w14:paraId="523C208B" w14:textId="0DADACAC" w:rsidR="00115375" w:rsidRPr="00F47B3D" w:rsidRDefault="001B4D92" w:rsidP="00F47B3D">
      <w:pPr>
        <w:pStyle w:val="a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微软雅黑"/>
          <w:color w:val="000000"/>
          <w:sz w:val="21"/>
          <w:szCs w:val="21"/>
        </w:rPr>
      </w:pPr>
      <w:r w:rsidRPr="00F47B3D">
        <w:rPr>
          <w:rFonts w:ascii="宋体" w:eastAsia="宋体" w:hAnsi="宋体" w:cs="微软雅黑" w:hint="eastAsia"/>
          <w:color w:val="000000"/>
          <w:sz w:val="21"/>
          <w:szCs w:val="21"/>
        </w:rPr>
        <w:t>需求不一致，交付物有问题</w:t>
      </w:r>
    </w:p>
    <w:p w14:paraId="551C4BFF" w14:textId="76D94A76" w:rsidR="00115375" w:rsidRPr="00201FD7" w:rsidRDefault="00F47B3D" w:rsidP="0020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Chars="200" w:firstLine="420"/>
        <w:contextualSpacing/>
        <w:rPr>
          <w:rFonts w:ascii="宋体" w:eastAsia="宋体" w:hAnsi="宋体" w:cs="微软雅黑" w:hint="eastAsia"/>
          <w:color w:val="000000"/>
          <w:sz w:val="21"/>
          <w:szCs w:val="21"/>
        </w:rPr>
      </w:pPr>
      <w:r>
        <w:rPr>
          <w:rFonts w:ascii="宋体" w:eastAsia="宋体" w:hAnsi="宋体" w:cs="微软雅黑" w:hint="eastAsia"/>
          <w:color w:val="000000"/>
          <w:sz w:val="21"/>
          <w:szCs w:val="21"/>
        </w:rPr>
        <w:t>导致需求</w:t>
      </w:r>
      <w:r w:rsidR="00115375" w:rsidRPr="00201FD7">
        <w:rPr>
          <w:rFonts w:ascii="宋体" w:eastAsia="宋体" w:hAnsi="宋体" w:cs="微软雅黑" w:hint="eastAsia"/>
          <w:color w:val="000000"/>
          <w:sz w:val="21"/>
          <w:szCs w:val="21"/>
        </w:rPr>
        <w:t>风险</w:t>
      </w:r>
      <w:r>
        <w:rPr>
          <w:rFonts w:ascii="宋体" w:eastAsia="宋体" w:hAnsi="宋体" w:cs="微软雅黑" w:hint="eastAsia"/>
          <w:color w:val="000000"/>
          <w:sz w:val="21"/>
          <w:szCs w:val="21"/>
        </w:rPr>
        <w:t>的原因可能包括</w:t>
      </w:r>
      <w:r w:rsidR="00115375" w:rsidRPr="00201FD7">
        <w:rPr>
          <w:rFonts w:ascii="宋体" w:eastAsia="宋体" w:hAnsi="宋体" w:cs="微软雅黑" w:hint="eastAsia"/>
          <w:color w:val="000000"/>
          <w:sz w:val="21"/>
          <w:szCs w:val="21"/>
        </w:rPr>
        <w:t>对产品缺少清晰的认识</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对产品需求缺少认同</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没有优先需求</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在</w:t>
      </w:r>
      <w:proofErr w:type="gramStart"/>
      <w:r w:rsidR="00115375" w:rsidRPr="00201FD7">
        <w:rPr>
          <w:rFonts w:ascii="宋体" w:eastAsia="宋体" w:hAnsi="宋体" w:cs="微软雅黑" w:hint="eastAsia"/>
          <w:color w:val="000000"/>
          <w:sz w:val="21"/>
          <w:szCs w:val="21"/>
        </w:rPr>
        <w:t>做需求</w:t>
      </w:r>
      <w:proofErr w:type="gramEnd"/>
      <w:r w:rsidR="00115375" w:rsidRPr="00201FD7">
        <w:rPr>
          <w:rFonts w:ascii="宋体" w:eastAsia="宋体" w:hAnsi="宋体" w:cs="微软雅黑" w:hint="eastAsia"/>
          <w:color w:val="000000"/>
          <w:sz w:val="21"/>
          <w:szCs w:val="21"/>
        </w:rPr>
        <w:t>中</w:t>
      </w:r>
      <w:r>
        <w:rPr>
          <w:rFonts w:ascii="宋体" w:eastAsia="宋体" w:hAnsi="宋体" w:cs="微软雅黑" w:hint="eastAsia"/>
          <w:color w:val="000000"/>
          <w:sz w:val="21"/>
          <w:szCs w:val="21"/>
        </w:rPr>
        <w:t>使用者</w:t>
      </w:r>
      <w:r w:rsidR="00115375" w:rsidRPr="00201FD7">
        <w:rPr>
          <w:rFonts w:ascii="宋体" w:eastAsia="宋体" w:hAnsi="宋体" w:cs="微软雅黑" w:hint="eastAsia"/>
          <w:color w:val="000000"/>
          <w:sz w:val="21"/>
          <w:szCs w:val="21"/>
        </w:rPr>
        <w:t>参与不够</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需求</w:t>
      </w:r>
      <w:r>
        <w:rPr>
          <w:rFonts w:ascii="宋体" w:eastAsia="宋体" w:hAnsi="宋体" w:cs="微软雅黑" w:hint="eastAsia"/>
          <w:color w:val="000000"/>
          <w:sz w:val="21"/>
          <w:szCs w:val="21"/>
        </w:rPr>
        <w:t>不断变化、</w:t>
      </w:r>
      <w:r w:rsidR="00115375" w:rsidRPr="00201FD7">
        <w:rPr>
          <w:rFonts w:ascii="宋体" w:eastAsia="宋体" w:hAnsi="宋体" w:cs="微软雅黑" w:hint="eastAsia"/>
          <w:color w:val="000000"/>
          <w:sz w:val="21"/>
          <w:szCs w:val="21"/>
        </w:rPr>
        <w:t>缺少有效的需求变化管理过程</w:t>
      </w:r>
      <w:r>
        <w:rPr>
          <w:rFonts w:ascii="宋体" w:eastAsia="宋体" w:hAnsi="宋体" w:cs="微软雅黑" w:hint="eastAsia"/>
          <w:color w:val="000000"/>
          <w:sz w:val="21"/>
          <w:szCs w:val="21"/>
        </w:rPr>
        <w:t>、</w:t>
      </w:r>
      <w:r w:rsidR="00115375" w:rsidRPr="00201FD7">
        <w:rPr>
          <w:rFonts w:ascii="宋体" w:eastAsia="宋体" w:hAnsi="宋体" w:cs="微软雅黑" w:hint="eastAsia"/>
          <w:color w:val="000000"/>
          <w:sz w:val="21"/>
          <w:szCs w:val="21"/>
        </w:rPr>
        <w:t>对需求的变化缺少相关的分析</w:t>
      </w:r>
    </w:p>
    <w:p w14:paraId="34BA2DD7" w14:textId="12976602" w:rsidR="00371ED0" w:rsidRPr="00201FD7" w:rsidRDefault="00201FD7" w:rsidP="00201FD7">
      <w:pPr>
        <w:pStyle w:val="a5"/>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201FD7">
        <w:rPr>
          <w:rFonts w:ascii="宋体" w:eastAsia="宋体" w:hAnsi="宋体" w:cs="Courier New" w:hint="eastAsia"/>
          <w:color w:val="000000"/>
          <w:sz w:val="21"/>
          <w:szCs w:val="21"/>
        </w:rPr>
        <w:t>解决措施</w:t>
      </w:r>
    </w:p>
    <w:p w14:paraId="17151C3F" w14:textId="187DF728" w:rsidR="00371ED0" w:rsidRPr="00F47B3D" w:rsidRDefault="00201FD7" w:rsidP="00F47B3D">
      <w:pPr>
        <w:pStyle w:val="a5"/>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F47B3D">
        <w:rPr>
          <w:rFonts w:ascii="宋体" w:eastAsia="宋体" w:hAnsi="宋体" w:cs="Courier New" w:hint="eastAsia"/>
          <w:color w:val="000000"/>
          <w:sz w:val="21"/>
          <w:szCs w:val="21"/>
        </w:rPr>
        <w:t>技术风险</w:t>
      </w:r>
    </w:p>
    <w:p w14:paraId="3419EB2E" w14:textId="6E2B4D30" w:rsidR="00F47B3D" w:rsidRPr="00F47B3D" w:rsidRDefault="00F47B3D" w:rsidP="00F4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420"/>
        <w:rPr>
          <w:rFonts w:ascii="宋体" w:eastAsia="宋体" w:hAnsi="宋体" w:cs="微软雅黑" w:hint="eastAsia"/>
          <w:color w:val="000000"/>
          <w:sz w:val="21"/>
          <w:szCs w:val="21"/>
        </w:rPr>
      </w:pPr>
      <w:r w:rsidRPr="00F47B3D">
        <w:rPr>
          <w:rFonts w:ascii="宋体" w:eastAsia="宋体" w:hAnsi="宋体" w:cs="微软雅黑" w:hint="eastAsia"/>
          <w:color w:val="000000"/>
          <w:sz w:val="21"/>
          <w:szCs w:val="21"/>
        </w:rPr>
        <w:t>组织组内的培训会、向老师和同学请教、从网上搜集资料。</w:t>
      </w:r>
    </w:p>
    <w:p w14:paraId="7D303F10" w14:textId="77777777" w:rsidR="009C53EB" w:rsidRDefault="009C53EB" w:rsidP="00F47B3D">
      <w:pPr>
        <w:pStyle w:val="a5"/>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微软雅黑"/>
          <w:color w:val="000000"/>
          <w:sz w:val="21"/>
          <w:szCs w:val="21"/>
        </w:rPr>
      </w:pPr>
      <w:r>
        <w:rPr>
          <w:rFonts w:ascii="宋体" w:eastAsia="宋体" w:hAnsi="宋体" w:cs="微软雅黑" w:hint="eastAsia"/>
          <w:color w:val="000000"/>
          <w:sz w:val="21"/>
          <w:szCs w:val="21"/>
        </w:rPr>
        <w:t>工期风险</w:t>
      </w:r>
    </w:p>
    <w:p w14:paraId="4213DDE5" w14:textId="34893CF8" w:rsidR="00201FD7" w:rsidRPr="009C53EB" w:rsidRDefault="00201FD7" w:rsidP="009C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420"/>
        <w:rPr>
          <w:rFonts w:ascii="宋体" w:eastAsia="宋体" w:hAnsi="宋体" w:cs="微软雅黑"/>
          <w:color w:val="000000"/>
          <w:sz w:val="21"/>
          <w:szCs w:val="21"/>
        </w:rPr>
      </w:pPr>
      <w:r w:rsidRPr="009C53EB">
        <w:rPr>
          <w:rFonts w:ascii="宋体" w:eastAsia="宋体" w:hAnsi="宋体" w:cs="微软雅黑" w:hint="eastAsia"/>
          <w:color w:val="000000"/>
          <w:sz w:val="21"/>
          <w:szCs w:val="21"/>
        </w:rPr>
        <w:t>准备必要的备用方案，制定好人员分工计划，确保各项工作有序进行。</w:t>
      </w:r>
    </w:p>
    <w:p w14:paraId="337F84E9" w14:textId="31105421" w:rsidR="00201FD7" w:rsidRDefault="009C53EB" w:rsidP="009C53EB">
      <w:pPr>
        <w:pStyle w:val="a5"/>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宋体" w:eastAsia="宋体" w:hAnsi="宋体" w:cs="Courier New"/>
          <w:color w:val="000000"/>
          <w:sz w:val="21"/>
          <w:szCs w:val="21"/>
        </w:rPr>
      </w:pPr>
      <w:r w:rsidRPr="009C53EB">
        <w:rPr>
          <w:rFonts w:ascii="宋体" w:eastAsia="宋体" w:hAnsi="宋体" w:cs="Courier New" w:hint="eastAsia"/>
          <w:color w:val="000000"/>
          <w:sz w:val="21"/>
          <w:szCs w:val="21"/>
        </w:rPr>
        <w:t>需求风险</w:t>
      </w:r>
    </w:p>
    <w:p w14:paraId="5A784CE7" w14:textId="22A020EE" w:rsidR="009C53EB" w:rsidRPr="009C53EB" w:rsidRDefault="005C28CF" w:rsidP="009C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420"/>
        <w:rPr>
          <w:rFonts w:ascii="宋体" w:eastAsia="宋体" w:hAnsi="宋体" w:cs="Courier New" w:hint="eastAsia"/>
          <w:color w:val="000000"/>
          <w:sz w:val="21"/>
          <w:szCs w:val="21"/>
        </w:rPr>
      </w:pPr>
      <w:r>
        <w:rPr>
          <w:rFonts w:ascii="宋体" w:eastAsia="宋体" w:hAnsi="宋体" w:cs="Courier New" w:hint="eastAsia"/>
          <w:color w:val="000000"/>
          <w:sz w:val="21"/>
          <w:szCs w:val="21"/>
        </w:rPr>
        <w:t>确定敏捷开发的模式，小周期迭代，以适应不断地变化。</w:t>
      </w:r>
    </w:p>
    <w:sectPr w:rsidR="009C53EB" w:rsidRPr="009C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6B7"/>
    <w:multiLevelType w:val="hybridMultilevel"/>
    <w:tmpl w:val="3B8E1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733CD"/>
    <w:multiLevelType w:val="hybridMultilevel"/>
    <w:tmpl w:val="741E3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92219F"/>
    <w:multiLevelType w:val="hybridMultilevel"/>
    <w:tmpl w:val="1660E5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96040A"/>
    <w:multiLevelType w:val="hybridMultilevel"/>
    <w:tmpl w:val="1CC63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026CD"/>
    <w:multiLevelType w:val="hybridMultilevel"/>
    <w:tmpl w:val="7C34412E"/>
    <w:lvl w:ilvl="0" w:tplc="E32007C8">
      <w:start w:val="1"/>
      <w:numFmt w:val="lowerLetter"/>
      <w:lvlText w:val="%1)"/>
      <w:lvlJc w:val="left"/>
      <w:pPr>
        <w:ind w:left="84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7B15C0"/>
    <w:multiLevelType w:val="hybridMultilevel"/>
    <w:tmpl w:val="31C251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503A2C"/>
    <w:multiLevelType w:val="hybridMultilevel"/>
    <w:tmpl w:val="0972B8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15412B"/>
    <w:multiLevelType w:val="hybridMultilevel"/>
    <w:tmpl w:val="D91CA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392095"/>
    <w:multiLevelType w:val="hybridMultilevel"/>
    <w:tmpl w:val="22906102"/>
    <w:lvl w:ilvl="0" w:tplc="174E50CE">
      <w:start w:val="1"/>
      <w:numFmt w:val="lowerLetter"/>
      <w:lvlText w:val="%1)"/>
      <w:lvlJc w:val="left"/>
      <w:pPr>
        <w:ind w:left="84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AF2E2D"/>
    <w:multiLevelType w:val="hybridMultilevel"/>
    <w:tmpl w:val="A4525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795609"/>
    <w:multiLevelType w:val="hybridMultilevel"/>
    <w:tmpl w:val="AE569C2A"/>
    <w:lvl w:ilvl="0" w:tplc="04090019">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5A4675D4"/>
    <w:multiLevelType w:val="hybridMultilevel"/>
    <w:tmpl w:val="10141E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683E3A"/>
    <w:multiLevelType w:val="hybridMultilevel"/>
    <w:tmpl w:val="3CC0E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FB3FDF"/>
    <w:multiLevelType w:val="hybridMultilevel"/>
    <w:tmpl w:val="56C8C5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2A4277"/>
    <w:multiLevelType w:val="hybridMultilevel"/>
    <w:tmpl w:val="CF1846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7B5814"/>
    <w:multiLevelType w:val="hybridMultilevel"/>
    <w:tmpl w:val="FEB65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B04705"/>
    <w:multiLevelType w:val="hybridMultilevel"/>
    <w:tmpl w:val="2F54EE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DF4D1A"/>
    <w:multiLevelType w:val="hybridMultilevel"/>
    <w:tmpl w:val="3F4462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D53836"/>
    <w:multiLevelType w:val="hybridMultilevel"/>
    <w:tmpl w:val="F4AAE372"/>
    <w:lvl w:ilvl="0" w:tplc="46B62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9878F7"/>
    <w:multiLevelType w:val="hybridMultilevel"/>
    <w:tmpl w:val="EFAE7A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7240E7"/>
    <w:multiLevelType w:val="hybridMultilevel"/>
    <w:tmpl w:val="C3A40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223A3A"/>
    <w:multiLevelType w:val="hybridMultilevel"/>
    <w:tmpl w:val="EED27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3C0C2D"/>
    <w:multiLevelType w:val="hybridMultilevel"/>
    <w:tmpl w:val="9B36EF2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6"/>
  </w:num>
  <w:num w:numId="3">
    <w:abstractNumId w:val="1"/>
  </w:num>
  <w:num w:numId="4">
    <w:abstractNumId w:val="7"/>
  </w:num>
  <w:num w:numId="5">
    <w:abstractNumId w:val="15"/>
  </w:num>
  <w:num w:numId="6">
    <w:abstractNumId w:val="0"/>
  </w:num>
  <w:num w:numId="7">
    <w:abstractNumId w:val="12"/>
  </w:num>
  <w:num w:numId="8">
    <w:abstractNumId w:val="13"/>
  </w:num>
  <w:num w:numId="9">
    <w:abstractNumId w:val="2"/>
  </w:num>
  <w:num w:numId="10">
    <w:abstractNumId w:val="10"/>
  </w:num>
  <w:num w:numId="11">
    <w:abstractNumId w:val="19"/>
  </w:num>
  <w:num w:numId="12">
    <w:abstractNumId w:val="17"/>
  </w:num>
  <w:num w:numId="13">
    <w:abstractNumId w:val="5"/>
  </w:num>
  <w:num w:numId="14">
    <w:abstractNumId w:val="18"/>
  </w:num>
  <w:num w:numId="15">
    <w:abstractNumId w:val="11"/>
  </w:num>
  <w:num w:numId="16">
    <w:abstractNumId w:val="21"/>
  </w:num>
  <w:num w:numId="17">
    <w:abstractNumId w:val="9"/>
  </w:num>
  <w:num w:numId="18">
    <w:abstractNumId w:val="20"/>
  </w:num>
  <w:num w:numId="19">
    <w:abstractNumId w:val="22"/>
  </w:num>
  <w:num w:numId="20">
    <w:abstractNumId w:val="14"/>
  </w:num>
  <w:num w:numId="21">
    <w:abstractNumId w:val="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566D6"/>
    <w:rsid w:val="00065118"/>
    <w:rsid w:val="00070622"/>
    <w:rsid w:val="000A484B"/>
    <w:rsid w:val="000A58EB"/>
    <w:rsid w:val="000C1101"/>
    <w:rsid w:val="00115375"/>
    <w:rsid w:val="00154A5D"/>
    <w:rsid w:val="00184F1D"/>
    <w:rsid w:val="001A37C1"/>
    <w:rsid w:val="001A5DFC"/>
    <w:rsid w:val="001B4D92"/>
    <w:rsid w:val="001B633C"/>
    <w:rsid w:val="001C1321"/>
    <w:rsid w:val="001E0B51"/>
    <w:rsid w:val="001F0066"/>
    <w:rsid w:val="001F0A72"/>
    <w:rsid w:val="00201FD7"/>
    <w:rsid w:val="00205E08"/>
    <w:rsid w:val="0024043F"/>
    <w:rsid w:val="00250003"/>
    <w:rsid w:val="00256A57"/>
    <w:rsid w:val="002607A4"/>
    <w:rsid w:val="0028245F"/>
    <w:rsid w:val="002D5464"/>
    <w:rsid w:val="002D6A21"/>
    <w:rsid w:val="002E28A3"/>
    <w:rsid w:val="0030689F"/>
    <w:rsid w:val="003170F7"/>
    <w:rsid w:val="00326830"/>
    <w:rsid w:val="00326E8D"/>
    <w:rsid w:val="00350208"/>
    <w:rsid w:val="00353854"/>
    <w:rsid w:val="00366CD0"/>
    <w:rsid w:val="00371ED0"/>
    <w:rsid w:val="0037217C"/>
    <w:rsid w:val="0038402A"/>
    <w:rsid w:val="00390223"/>
    <w:rsid w:val="00392D4F"/>
    <w:rsid w:val="003971BE"/>
    <w:rsid w:val="003A1F70"/>
    <w:rsid w:val="00412EBE"/>
    <w:rsid w:val="0042083D"/>
    <w:rsid w:val="00431E33"/>
    <w:rsid w:val="0044108E"/>
    <w:rsid w:val="004550E8"/>
    <w:rsid w:val="00470790"/>
    <w:rsid w:val="00495C18"/>
    <w:rsid w:val="004D0253"/>
    <w:rsid w:val="00534F6B"/>
    <w:rsid w:val="00543BA3"/>
    <w:rsid w:val="00561994"/>
    <w:rsid w:val="0058767C"/>
    <w:rsid w:val="005A1BEA"/>
    <w:rsid w:val="005C27C9"/>
    <w:rsid w:val="005C28CF"/>
    <w:rsid w:val="005F0B02"/>
    <w:rsid w:val="00611D30"/>
    <w:rsid w:val="00614EDE"/>
    <w:rsid w:val="0061611B"/>
    <w:rsid w:val="00621F28"/>
    <w:rsid w:val="00623F7E"/>
    <w:rsid w:val="00626B99"/>
    <w:rsid w:val="006412AC"/>
    <w:rsid w:val="0065250C"/>
    <w:rsid w:val="006926C8"/>
    <w:rsid w:val="006B5B5D"/>
    <w:rsid w:val="006C0B75"/>
    <w:rsid w:val="006D274F"/>
    <w:rsid w:val="007023C8"/>
    <w:rsid w:val="00704D3F"/>
    <w:rsid w:val="007060DB"/>
    <w:rsid w:val="00715FF3"/>
    <w:rsid w:val="00743C15"/>
    <w:rsid w:val="0075773A"/>
    <w:rsid w:val="00793C44"/>
    <w:rsid w:val="007962D7"/>
    <w:rsid w:val="007A0818"/>
    <w:rsid w:val="007C1DF2"/>
    <w:rsid w:val="007D01D6"/>
    <w:rsid w:val="007E08C9"/>
    <w:rsid w:val="007E5CCF"/>
    <w:rsid w:val="007F6D0C"/>
    <w:rsid w:val="00802885"/>
    <w:rsid w:val="00813F20"/>
    <w:rsid w:val="008332DF"/>
    <w:rsid w:val="0085091E"/>
    <w:rsid w:val="0088166C"/>
    <w:rsid w:val="00886065"/>
    <w:rsid w:val="008A618C"/>
    <w:rsid w:val="008E38C3"/>
    <w:rsid w:val="008F7A75"/>
    <w:rsid w:val="00937D3A"/>
    <w:rsid w:val="0095263D"/>
    <w:rsid w:val="00964A35"/>
    <w:rsid w:val="009B3987"/>
    <w:rsid w:val="009C53EB"/>
    <w:rsid w:val="009C54E5"/>
    <w:rsid w:val="009D1701"/>
    <w:rsid w:val="009E7803"/>
    <w:rsid w:val="009F1C21"/>
    <w:rsid w:val="00A20FAD"/>
    <w:rsid w:val="00A37B29"/>
    <w:rsid w:val="00A7000F"/>
    <w:rsid w:val="00A74700"/>
    <w:rsid w:val="00A85F40"/>
    <w:rsid w:val="00A877F2"/>
    <w:rsid w:val="00AB6AD0"/>
    <w:rsid w:val="00AC7A43"/>
    <w:rsid w:val="00AE1675"/>
    <w:rsid w:val="00AE1DC1"/>
    <w:rsid w:val="00AE316B"/>
    <w:rsid w:val="00AF0AF9"/>
    <w:rsid w:val="00B03040"/>
    <w:rsid w:val="00B13389"/>
    <w:rsid w:val="00B21CA2"/>
    <w:rsid w:val="00B22D11"/>
    <w:rsid w:val="00B84952"/>
    <w:rsid w:val="00B97D24"/>
    <w:rsid w:val="00B97FE0"/>
    <w:rsid w:val="00BC7925"/>
    <w:rsid w:val="00BE76E9"/>
    <w:rsid w:val="00C46F7A"/>
    <w:rsid w:val="00C61A70"/>
    <w:rsid w:val="00C80446"/>
    <w:rsid w:val="00C96758"/>
    <w:rsid w:val="00CA2C86"/>
    <w:rsid w:val="00CA5E50"/>
    <w:rsid w:val="00CB7610"/>
    <w:rsid w:val="00CD5B2B"/>
    <w:rsid w:val="00CE3DAF"/>
    <w:rsid w:val="00CE51A8"/>
    <w:rsid w:val="00D01EB7"/>
    <w:rsid w:val="00D2038B"/>
    <w:rsid w:val="00D203FF"/>
    <w:rsid w:val="00D34A65"/>
    <w:rsid w:val="00D5474B"/>
    <w:rsid w:val="00D61BF8"/>
    <w:rsid w:val="00D7013C"/>
    <w:rsid w:val="00D72001"/>
    <w:rsid w:val="00D95535"/>
    <w:rsid w:val="00DB4E19"/>
    <w:rsid w:val="00DB5B86"/>
    <w:rsid w:val="00DC5EC7"/>
    <w:rsid w:val="00DE487E"/>
    <w:rsid w:val="00DF32F7"/>
    <w:rsid w:val="00E02D1E"/>
    <w:rsid w:val="00E13547"/>
    <w:rsid w:val="00E156BC"/>
    <w:rsid w:val="00E30CCF"/>
    <w:rsid w:val="00E65613"/>
    <w:rsid w:val="00E656DB"/>
    <w:rsid w:val="00E71805"/>
    <w:rsid w:val="00E827B8"/>
    <w:rsid w:val="00E86695"/>
    <w:rsid w:val="00E91695"/>
    <w:rsid w:val="00EB31E1"/>
    <w:rsid w:val="00EF6A7A"/>
    <w:rsid w:val="00F20D0F"/>
    <w:rsid w:val="00F255F7"/>
    <w:rsid w:val="00F47B3D"/>
    <w:rsid w:val="00F65347"/>
    <w:rsid w:val="00F71577"/>
    <w:rsid w:val="00F73095"/>
    <w:rsid w:val="00F75C7B"/>
    <w:rsid w:val="00FA1FD4"/>
    <w:rsid w:val="00FB1001"/>
    <w:rsid w:val="00FE3AA5"/>
    <w:rsid w:val="00FE5088"/>
    <w:rsid w:val="00FE7610"/>
    <w:rsid w:val="00FF3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1412">
      <w:bodyDiv w:val="1"/>
      <w:marLeft w:val="0"/>
      <w:marRight w:val="0"/>
      <w:marTop w:val="0"/>
      <w:marBottom w:val="0"/>
      <w:divBdr>
        <w:top w:val="none" w:sz="0" w:space="0" w:color="auto"/>
        <w:left w:val="none" w:sz="0" w:space="0" w:color="auto"/>
        <w:bottom w:val="none" w:sz="0" w:space="0" w:color="auto"/>
        <w:right w:val="none" w:sz="0" w:space="0" w:color="auto"/>
      </w:divBdr>
    </w:div>
    <w:div w:id="194317239">
      <w:bodyDiv w:val="1"/>
      <w:marLeft w:val="0"/>
      <w:marRight w:val="0"/>
      <w:marTop w:val="0"/>
      <w:marBottom w:val="0"/>
      <w:divBdr>
        <w:top w:val="none" w:sz="0" w:space="0" w:color="auto"/>
        <w:left w:val="none" w:sz="0" w:space="0" w:color="auto"/>
        <w:bottom w:val="none" w:sz="0" w:space="0" w:color="auto"/>
        <w:right w:val="none" w:sz="0" w:space="0" w:color="auto"/>
      </w:divBdr>
    </w:div>
    <w:div w:id="337847910">
      <w:bodyDiv w:val="1"/>
      <w:marLeft w:val="0"/>
      <w:marRight w:val="0"/>
      <w:marTop w:val="0"/>
      <w:marBottom w:val="0"/>
      <w:divBdr>
        <w:top w:val="none" w:sz="0" w:space="0" w:color="auto"/>
        <w:left w:val="none" w:sz="0" w:space="0" w:color="auto"/>
        <w:bottom w:val="none" w:sz="0" w:space="0" w:color="auto"/>
        <w:right w:val="none" w:sz="0" w:space="0" w:color="auto"/>
      </w:divBdr>
      <w:divsChild>
        <w:div w:id="721945280">
          <w:marLeft w:val="0"/>
          <w:marRight w:val="0"/>
          <w:marTop w:val="0"/>
          <w:marBottom w:val="225"/>
          <w:divBdr>
            <w:top w:val="none" w:sz="0" w:space="0" w:color="auto"/>
            <w:left w:val="none" w:sz="0" w:space="0" w:color="auto"/>
            <w:bottom w:val="none" w:sz="0" w:space="0" w:color="auto"/>
            <w:right w:val="none" w:sz="0" w:space="0" w:color="auto"/>
          </w:divBdr>
        </w:div>
        <w:div w:id="53895306">
          <w:marLeft w:val="0"/>
          <w:marRight w:val="0"/>
          <w:marTop w:val="0"/>
          <w:marBottom w:val="225"/>
          <w:divBdr>
            <w:top w:val="none" w:sz="0" w:space="0" w:color="auto"/>
            <w:left w:val="none" w:sz="0" w:space="0" w:color="auto"/>
            <w:bottom w:val="none" w:sz="0" w:space="0" w:color="auto"/>
            <w:right w:val="none" w:sz="0" w:space="0" w:color="auto"/>
          </w:divBdr>
        </w:div>
        <w:div w:id="1170096259">
          <w:marLeft w:val="0"/>
          <w:marRight w:val="0"/>
          <w:marTop w:val="0"/>
          <w:marBottom w:val="225"/>
          <w:divBdr>
            <w:top w:val="none" w:sz="0" w:space="0" w:color="auto"/>
            <w:left w:val="none" w:sz="0" w:space="0" w:color="auto"/>
            <w:bottom w:val="none" w:sz="0" w:space="0" w:color="auto"/>
            <w:right w:val="none" w:sz="0" w:space="0" w:color="auto"/>
          </w:divBdr>
        </w:div>
        <w:div w:id="1896042416">
          <w:marLeft w:val="0"/>
          <w:marRight w:val="0"/>
          <w:marTop w:val="0"/>
          <w:marBottom w:val="225"/>
          <w:divBdr>
            <w:top w:val="none" w:sz="0" w:space="0" w:color="auto"/>
            <w:left w:val="none" w:sz="0" w:space="0" w:color="auto"/>
            <w:bottom w:val="none" w:sz="0" w:space="0" w:color="auto"/>
            <w:right w:val="none" w:sz="0" w:space="0" w:color="auto"/>
          </w:divBdr>
        </w:div>
        <w:div w:id="956066933">
          <w:marLeft w:val="0"/>
          <w:marRight w:val="0"/>
          <w:marTop w:val="0"/>
          <w:marBottom w:val="225"/>
          <w:divBdr>
            <w:top w:val="none" w:sz="0" w:space="0" w:color="auto"/>
            <w:left w:val="none" w:sz="0" w:space="0" w:color="auto"/>
            <w:bottom w:val="none" w:sz="0" w:space="0" w:color="auto"/>
            <w:right w:val="none" w:sz="0" w:space="0" w:color="auto"/>
          </w:divBdr>
        </w:div>
        <w:div w:id="1611358711">
          <w:marLeft w:val="0"/>
          <w:marRight w:val="0"/>
          <w:marTop w:val="0"/>
          <w:marBottom w:val="225"/>
          <w:divBdr>
            <w:top w:val="none" w:sz="0" w:space="0" w:color="auto"/>
            <w:left w:val="none" w:sz="0" w:space="0" w:color="auto"/>
            <w:bottom w:val="none" w:sz="0" w:space="0" w:color="auto"/>
            <w:right w:val="none" w:sz="0" w:space="0" w:color="auto"/>
          </w:divBdr>
        </w:div>
        <w:div w:id="1663973504">
          <w:marLeft w:val="0"/>
          <w:marRight w:val="0"/>
          <w:marTop w:val="0"/>
          <w:marBottom w:val="225"/>
          <w:divBdr>
            <w:top w:val="none" w:sz="0" w:space="0" w:color="auto"/>
            <w:left w:val="none" w:sz="0" w:space="0" w:color="auto"/>
            <w:bottom w:val="none" w:sz="0" w:space="0" w:color="auto"/>
            <w:right w:val="none" w:sz="0" w:space="0" w:color="auto"/>
          </w:divBdr>
        </w:div>
        <w:div w:id="559748381">
          <w:marLeft w:val="0"/>
          <w:marRight w:val="0"/>
          <w:marTop w:val="0"/>
          <w:marBottom w:val="225"/>
          <w:divBdr>
            <w:top w:val="none" w:sz="0" w:space="0" w:color="auto"/>
            <w:left w:val="none" w:sz="0" w:space="0" w:color="auto"/>
            <w:bottom w:val="none" w:sz="0" w:space="0" w:color="auto"/>
            <w:right w:val="none" w:sz="0" w:space="0" w:color="auto"/>
          </w:divBdr>
        </w:div>
      </w:divsChild>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646086372">
      <w:bodyDiv w:val="1"/>
      <w:marLeft w:val="0"/>
      <w:marRight w:val="0"/>
      <w:marTop w:val="0"/>
      <w:marBottom w:val="0"/>
      <w:divBdr>
        <w:top w:val="none" w:sz="0" w:space="0" w:color="auto"/>
        <w:left w:val="none" w:sz="0" w:space="0" w:color="auto"/>
        <w:bottom w:val="none" w:sz="0" w:space="0" w:color="auto"/>
        <w:right w:val="none" w:sz="0" w:space="0" w:color="auto"/>
      </w:divBdr>
    </w:div>
    <w:div w:id="725907908">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416247797">
      <w:bodyDiv w:val="1"/>
      <w:marLeft w:val="0"/>
      <w:marRight w:val="0"/>
      <w:marTop w:val="0"/>
      <w:marBottom w:val="0"/>
      <w:divBdr>
        <w:top w:val="none" w:sz="0" w:space="0" w:color="auto"/>
        <w:left w:val="none" w:sz="0" w:space="0" w:color="auto"/>
        <w:bottom w:val="none" w:sz="0" w:space="0" w:color="auto"/>
        <w:right w:val="none" w:sz="0" w:space="0" w:color="auto"/>
      </w:divBdr>
    </w:div>
    <w:div w:id="1550801954">
      <w:bodyDiv w:val="1"/>
      <w:marLeft w:val="0"/>
      <w:marRight w:val="0"/>
      <w:marTop w:val="0"/>
      <w:marBottom w:val="0"/>
      <w:divBdr>
        <w:top w:val="none" w:sz="0" w:space="0" w:color="auto"/>
        <w:left w:val="none" w:sz="0" w:space="0" w:color="auto"/>
        <w:bottom w:val="none" w:sz="0" w:space="0" w:color="auto"/>
        <w:right w:val="none" w:sz="0" w:space="0" w:color="auto"/>
      </w:divBdr>
      <w:divsChild>
        <w:div w:id="1676104969">
          <w:marLeft w:val="0"/>
          <w:marRight w:val="0"/>
          <w:marTop w:val="0"/>
          <w:marBottom w:val="0"/>
          <w:divBdr>
            <w:top w:val="none" w:sz="0" w:space="0" w:color="auto"/>
            <w:left w:val="none" w:sz="0" w:space="0" w:color="auto"/>
            <w:bottom w:val="none" w:sz="0" w:space="0" w:color="auto"/>
            <w:right w:val="none" w:sz="0" w:space="0" w:color="auto"/>
          </w:divBdr>
          <w:divsChild>
            <w:div w:id="1657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583874131">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 w:id="209165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0574-BA76-4F93-83D3-72A74074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Ann</cp:lastModifiedBy>
  <cp:revision>135</cp:revision>
  <dcterms:created xsi:type="dcterms:W3CDTF">2021-03-17T02:41:00Z</dcterms:created>
  <dcterms:modified xsi:type="dcterms:W3CDTF">2021-04-01T02:45:00Z</dcterms:modified>
</cp:coreProperties>
</file>