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1493" w14:textId="77777777" w:rsidR="008716B1" w:rsidRDefault="008716B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41027B" w14:textId="77777777" w:rsidR="008716B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LI-LI YE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9FE2A2C" wp14:editId="26A4C8BB">
            <wp:simplePos x="0" y="0"/>
            <wp:positionH relativeFrom="column">
              <wp:posOffset>4608646</wp:posOffset>
            </wp:positionH>
            <wp:positionV relativeFrom="paragraph">
              <wp:posOffset>258357</wp:posOffset>
            </wp:positionV>
            <wp:extent cx="1187450" cy="1231900"/>
            <wp:effectExtent l="0" t="0" r="0" b="0"/>
            <wp:wrapSquare wrapText="bothSides" distT="0" distB="0" distL="114300" distR="114300"/>
            <wp:docPr id="6594706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08C933" w14:textId="77777777" w:rsidR="008716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School of Electrical, Computer and Energy Engineering, Arizona State University</w:t>
      </w:r>
    </w:p>
    <w:p w14:paraId="1C1BA34A" w14:textId="77777777" w:rsidR="008716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650 E Tyler Mall, Tempe, AZ, 85281 | (+1) 480-886-5286 | liliye@asu.edu</w:t>
      </w:r>
    </w:p>
    <w:p w14:paraId="6B541EBA" w14:textId="77777777" w:rsidR="008716B1" w:rsidRDefault="008716B1">
      <w:pPr>
        <w:rPr>
          <w:rFonts w:ascii="Times New Roman" w:eastAsia="Times New Roman" w:hAnsi="Times New Roman" w:cs="Times New Roman"/>
          <w:sz w:val="28"/>
          <w:szCs w:val="28"/>
        </w:rPr>
      </w:pPr>
      <w:hyperlink r:id="rId7">
        <w:r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[Personal Website]</w:t>
        </w:r>
      </w:hyperlink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hyperlink r:id="rId8">
        <w:r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[ResearchGate]</w:t>
        </w:r>
      </w:hyperlink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hyperlink r:id="rId9">
        <w:r>
          <w:rPr>
            <w:rFonts w:ascii="Times New Roman" w:eastAsia="Times New Roman" w:hAnsi="Times New Roman" w:cs="Times New Roman"/>
            <w:color w:val="467886"/>
            <w:sz w:val="28"/>
            <w:szCs w:val="28"/>
            <w:u w:val="single"/>
          </w:rPr>
          <w:t>[GitHub]</w:t>
        </w:r>
      </w:hyperlink>
    </w:p>
    <w:p w14:paraId="152BC567" w14:textId="77777777" w:rsidR="008716B1" w:rsidRDefault="000811A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 w14:anchorId="5D4B792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40AF3F" w14:textId="7AF0A9DC" w:rsidR="008716B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EDUCATION</w:t>
      </w:r>
      <w:r w:rsidR="00092D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WORK EXPERIENCE</w:t>
      </w:r>
    </w:p>
    <w:p w14:paraId="4E4E44E7" w14:textId="3948948E" w:rsidR="00092DBE" w:rsidRDefault="00092DBE" w:rsidP="00092D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Arizona State University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Tempe, Arizona, USA                             </w:t>
      </w:r>
      <w:r w:rsidRPr="00092DBE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092DBE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Present</w:t>
      </w:r>
    </w:p>
    <w:p w14:paraId="2BB62E88" w14:textId="59155CE8" w:rsidR="00092DBE" w:rsidRPr="00092DBE" w:rsidRDefault="00092DBE" w:rsidP="00092D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Postdoctoral </w:t>
      </w:r>
      <w:r w:rsidR="00D93C00">
        <w:rPr>
          <w:rFonts w:ascii="Times New Roman" w:eastAsia="Times New Roman" w:hAnsi="Times New Roman" w:cs="Times New Roman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>esearcher,</w:t>
      </w:r>
      <w:r w:rsidRPr="00092DB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93C00">
        <w:rPr>
          <w:rFonts w:ascii="Times New Roman" w:eastAsia="Times New Roman" w:hAnsi="Times New Roman" w:cs="Times New Roman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orking in </w:t>
      </w:r>
      <w:hyperlink r:id="rId10" w:history="1">
        <w:r w:rsidRPr="00C35727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Dr.</w:t>
        </w:r>
        <w:r w:rsidR="00C35727" w:rsidRPr="00C35727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 xml:space="preserve"> Ying-Cheng Lai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’s </w:t>
      </w:r>
      <w:r w:rsidR="00D93C00">
        <w:rPr>
          <w:rFonts w:ascii="Times New Roman" w:eastAsia="Times New Roman" w:hAnsi="Times New Roman" w:cs="Times New Roman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sz w:val="28"/>
          <w:szCs w:val="28"/>
        </w:rPr>
        <w:t>ab</w:t>
      </w:r>
    </w:p>
    <w:p w14:paraId="1560280E" w14:textId="7997223B" w:rsidR="00092DBE" w:rsidRPr="00092DBE" w:rsidRDefault="00092DBE" w:rsidP="00092D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92DBE">
        <w:rPr>
          <w:rFonts w:ascii="Times New Roman" w:eastAsia="Times New Roman" w:hAnsi="Times New Roman" w:cs="Times New Roman"/>
          <w:sz w:val="28"/>
          <w:szCs w:val="28"/>
        </w:rPr>
        <w:t>Research Focus: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Quantum Reservoir Computing and AI for Laser Systems.</w:t>
      </w:r>
    </w:p>
    <w:p w14:paraId="0B8FF1E3" w14:textId="70B5B201" w:rsidR="008716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Arizona State University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Tempe, Arizona, USA </w:t>
      </w:r>
      <w:r w:rsidR="00092DBE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</w:t>
      </w:r>
      <w:r w:rsidR="00092DBE" w:rsidRPr="00092DBE">
        <w:rPr>
          <w:rFonts w:ascii="Times New Roman" w:eastAsia="Times New Roman" w:hAnsi="Times New Roman" w:cs="Times New Roman"/>
          <w:sz w:val="28"/>
          <w:szCs w:val="28"/>
        </w:rPr>
        <w:t>2021 –</w:t>
      </w:r>
      <w:r w:rsidR="00092DBE">
        <w:rPr>
          <w:rFonts w:ascii="Times New Roman" w:eastAsia="Times New Roman" w:hAnsi="Times New Roman" w:cs="Times New Roman"/>
          <w:sz w:val="28"/>
          <w:szCs w:val="28"/>
        </w:rPr>
        <w:t xml:space="preserve"> 2026</w:t>
      </w:r>
    </w:p>
    <w:p w14:paraId="2C3F3774" w14:textId="2C019D14" w:rsidR="008716B1" w:rsidRPr="00092DBE" w:rsidRDefault="00000000" w:rsidP="00092D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92DBE">
        <w:rPr>
          <w:rFonts w:ascii="Times New Roman" w:eastAsia="Times New Roman" w:hAnsi="Times New Roman" w:cs="Times New Roman"/>
          <w:sz w:val="28"/>
          <w:szCs w:val="28"/>
        </w:rPr>
        <w:t>Ph.D. in Electrical Engineering</w:t>
      </w:r>
      <w:r w:rsidR="00092DBE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2DBE" w:rsidRPr="00092DB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092DBE">
        <w:rPr>
          <w:rFonts w:ascii="Times New Roman" w:eastAsia="Times New Roman" w:hAnsi="Times New Roman" w:cs="Times New Roman"/>
          <w:i/>
          <w:iCs/>
          <w:sz w:val="28"/>
          <w:szCs w:val="28"/>
        </w:rPr>
        <w:t>Advisor:</w:t>
      </w:r>
      <w:r w:rsidR="00092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1" w:history="1">
        <w:r w:rsidR="00C35727" w:rsidRPr="00C35727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Dr. Ying-Cheng Lai</w:t>
        </w:r>
      </w:hyperlink>
      <w:r w:rsidRPr="00092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6A2939" w14:textId="1AB70756" w:rsidR="00092DBE" w:rsidRDefault="00092DBE" w:rsidP="00092D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92DBE">
        <w:rPr>
          <w:rFonts w:ascii="Times New Roman" w:eastAsia="Times New Roman" w:hAnsi="Times New Roman" w:cs="Times New Roman"/>
          <w:sz w:val="28"/>
          <w:szCs w:val="28"/>
        </w:rPr>
        <w:t xml:space="preserve">Research Focus: </w:t>
      </w:r>
      <w:r>
        <w:rPr>
          <w:rFonts w:ascii="Times New Roman" w:eastAsia="Times New Roman" w:hAnsi="Times New Roman" w:cs="Times New Roman"/>
          <w:sz w:val="28"/>
          <w:szCs w:val="28"/>
        </w:rPr>
        <w:t>Quantum Physics and Machine Learning.</w:t>
      </w:r>
    </w:p>
    <w:p w14:paraId="5D3B772B" w14:textId="09AC6505" w:rsidR="00881023" w:rsidRDefault="00881023" w:rsidP="00092D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hyperlink r:id="rId12" w:anchor=":%7E:text=The%20award%20is%20presented%20to,with%20a%20Certificate%20of%20Recognition." w:history="1">
        <w:r w:rsidRPr="00C35727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Dean’s Dissertation Award</w:t>
        </w:r>
      </w:hyperlink>
      <w:r w:rsidR="00C3572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4077CF" w14:textId="3D515638" w:rsidR="008716B1" w:rsidRPr="00092DBE" w:rsidRDefault="00000000" w:rsidP="00092DBE">
      <w:pPr>
        <w:rPr>
          <w:rFonts w:ascii="Times New Roman" w:eastAsia="Times New Roman" w:hAnsi="Times New Roman" w:cs="Times New Roman"/>
          <w:sz w:val="28"/>
          <w:szCs w:val="28"/>
        </w:rPr>
      </w:pPr>
      <w:r w:rsidRPr="00092DBE">
        <w:rPr>
          <w:rFonts w:ascii="Times New Roman" w:eastAsia="Times New Roman" w:hAnsi="Times New Roman" w:cs="Times New Roman"/>
          <w:b/>
          <w:bCs/>
          <w:sz w:val="28"/>
          <w:szCs w:val="28"/>
        </w:rPr>
        <w:t>Lan-Zhou University</w:t>
      </w:r>
      <w:r w:rsidRPr="00092DBE">
        <w:rPr>
          <w:rFonts w:ascii="Times New Roman" w:eastAsia="Times New Roman" w:hAnsi="Times New Roman" w:cs="Times New Roman"/>
          <w:sz w:val="28"/>
          <w:szCs w:val="28"/>
        </w:rPr>
        <w:t xml:space="preserve">, Cheng-Guan, Gan-Su, China </w:t>
      </w:r>
      <w:r w:rsidR="00092DBE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  <w:r w:rsidR="00092DBE" w:rsidRPr="00092DBE">
        <w:rPr>
          <w:rFonts w:ascii="Times New Roman" w:eastAsia="Times New Roman" w:hAnsi="Times New Roman" w:cs="Times New Roman"/>
          <w:sz w:val="28"/>
          <w:szCs w:val="28"/>
        </w:rPr>
        <w:t>2020 – 2021</w:t>
      </w:r>
    </w:p>
    <w:p w14:paraId="3A412008" w14:textId="7837AE17" w:rsidR="008716B1" w:rsidRPr="00092DBE" w:rsidRDefault="00000000" w:rsidP="00092DB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92DBE">
        <w:rPr>
          <w:rFonts w:ascii="Times New Roman" w:eastAsia="Times New Roman" w:hAnsi="Times New Roman" w:cs="Times New Roman"/>
          <w:sz w:val="28"/>
          <w:szCs w:val="28"/>
        </w:rPr>
        <w:t>M.S. in Theoretical Physics</w:t>
      </w:r>
      <w:r w:rsidR="00092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92DBE">
        <w:rPr>
          <w:rFonts w:ascii="Times New Roman" w:eastAsia="Times New Roman" w:hAnsi="Times New Roman" w:cs="Times New Roman"/>
          <w:i/>
          <w:iCs/>
          <w:sz w:val="28"/>
          <w:szCs w:val="28"/>
        </w:rPr>
        <w:t>Advisor:</w:t>
      </w:r>
      <w:r w:rsidR="00092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3" w:history="1">
        <w:r w:rsidR="00092DBE" w:rsidRPr="00C35727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Dr. Liang Huang</w:t>
        </w:r>
      </w:hyperlink>
    </w:p>
    <w:p w14:paraId="38A557DA" w14:textId="7724D11C" w:rsidR="008716B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Lan-Zhou University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Cheng-Guan, Gan-Su, China </w:t>
      </w:r>
      <w:r w:rsidR="00092DBE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  <w:r w:rsidR="00092DBE" w:rsidRPr="00092DBE">
        <w:rPr>
          <w:rFonts w:ascii="Times New Roman" w:eastAsia="Times New Roman" w:hAnsi="Times New Roman" w:cs="Times New Roman"/>
          <w:sz w:val="28"/>
          <w:szCs w:val="28"/>
        </w:rPr>
        <w:t>2016 – 2020</w:t>
      </w:r>
    </w:p>
    <w:p w14:paraId="3A2807E8" w14:textId="24D67040" w:rsidR="008716B1" w:rsidRPr="00092DBE" w:rsidRDefault="00000000" w:rsidP="00092DBE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92DBE">
        <w:rPr>
          <w:rFonts w:ascii="Times New Roman" w:eastAsia="Times New Roman" w:hAnsi="Times New Roman" w:cs="Times New Roman"/>
          <w:sz w:val="28"/>
          <w:szCs w:val="28"/>
        </w:rPr>
        <w:t xml:space="preserve">B.S. in Theoretical Physics </w:t>
      </w:r>
    </w:p>
    <w:p w14:paraId="2CC43496" w14:textId="77777777" w:rsidR="008716B1" w:rsidRDefault="000811A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 w14:anchorId="0BFCF6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222825" w14:textId="56EC353E" w:rsidR="008716B1" w:rsidRDefault="0028253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2530">
        <w:rPr>
          <w:rFonts w:ascii="Times New Roman" w:hAnsi="Times New Roman" w:cs="Times New Roman"/>
          <w:b/>
          <w:bCs/>
          <w:sz w:val="28"/>
          <w:szCs w:val="28"/>
        </w:rPr>
        <w:t>PEER-REVIEWED</w:t>
      </w:r>
      <w:r w:rsidRPr="00282530">
        <w:rPr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PUBLICATIONS</w:t>
      </w:r>
    </w:p>
    <w:p w14:paraId="54A3AB08" w14:textId="0DA78A5F" w:rsidR="00CC3EC9" w:rsidRPr="00881023" w:rsidRDefault="00CC3E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t>C1</w:t>
      </w:r>
      <w:r w:rsidR="00881023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>. N. Vigne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, </w:t>
      </w:r>
      <w:r w:rsidR="00881023">
        <w:rPr>
          <w:rFonts w:ascii="Times New Roman" w:eastAsia="Times New Roman" w:hAnsi="Times New Roman" w:cs="Times New Roman"/>
          <w:sz w:val="28"/>
          <w:szCs w:val="28"/>
        </w:rPr>
        <w:t>A.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 Pando,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>, M</w:t>
      </w:r>
      <w:r w:rsidR="0088102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 Bütün, Y.-C. Lai, N</w:t>
      </w:r>
      <w:r w:rsidR="0088102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 Davidson F.-Y. Lin, and H. Cao. “</w:t>
      </w:r>
      <w:r w:rsidRPr="00881023">
        <w:rPr>
          <w:rFonts w:ascii="Times New Roman" w:hAnsi="Times New Roman" w:cs="Times New Roman"/>
          <w:b/>
          <w:bCs/>
          <w:sz w:val="28"/>
          <w:szCs w:val="28"/>
        </w:rPr>
        <w:t>Tailoring laser coupling for efficient synchronization</w:t>
      </w:r>
      <w:r w:rsidR="00881023">
        <w:rPr>
          <w:rFonts w:ascii="Times New Roman" w:hAnsi="Times New Roman" w:cs="Times New Roman"/>
          <w:sz w:val="28"/>
          <w:szCs w:val="28"/>
        </w:rPr>
        <w:t>.</w:t>
      </w:r>
      <w:r w:rsidRPr="00881023">
        <w:rPr>
          <w:rFonts w:ascii="Times New Roman" w:hAnsi="Times New Roman" w:cs="Times New Roman"/>
          <w:sz w:val="28"/>
          <w:szCs w:val="28"/>
        </w:rPr>
        <w:t>”</w:t>
      </w:r>
      <w:r w:rsidRPr="00881023">
        <w:t xml:space="preserve"> </w:t>
      </w:r>
      <w:r w:rsidRPr="00881023">
        <w:rPr>
          <w:rFonts w:ascii="Times New Roman" w:hAnsi="Times New Roman" w:cs="Times New Roman"/>
          <w:sz w:val="28"/>
          <w:szCs w:val="28"/>
        </w:rPr>
        <w:t>Conference: Semiconductor Lasers and Laser Dynamics XII</w:t>
      </w:r>
      <w:r w:rsidR="00C35727">
        <w:rPr>
          <w:rFonts w:ascii="Times New Roman" w:hAnsi="Times New Roman" w:cs="Times New Roman"/>
          <w:sz w:val="28"/>
          <w:szCs w:val="28"/>
        </w:rPr>
        <w:t xml:space="preserve"> (2026)</w:t>
      </w:r>
      <w:r w:rsidR="00881023">
        <w:rPr>
          <w:rFonts w:ascii="Times New Roman" w:hAnsi="Times New Roman" w:cs="Times New Roman"/>
          <w:sz w:val="28"/>
          <w:szCs w:val="28"/>
        </w:rPr>
        <w:t>.</w:t>
      </w:r>
    </w:p>
    <w:p w14:paraId="7F6B027B" w14:textId="58041821" w:rsidR="008716B1" w:rsidRPr="00881023" w:rsidRDefault="00881023" w:rsidP="00092DBE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lastRenderedPageBreak/>
        <w:t>J14</w:t>
      </w:r>
      <w:r w:rsidR="00092DBE" w:rsidRPr="00881023">
        <w:rPr>
          <w:rFonts w:ascii="Times New Roman" w:eastAsia="Times New Roman" w:hAnsi="Times New Roman" w:cs="Times New Roman"/>
          <w:sz w:val="28"/>
          <w:szCs w:val="28"/>
        </w:rPr>
        <w:t>.</w:t>
      </w:r>
      <w:r w:rsidR="00092DBE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>, N. Vigne, F.-Y. Lin, H. Cao, and Y.-C. Lai. "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Disorder-mediated synchronization resonance in coupled semiconductor lasers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." Physical Review Research 8(1), 013104, (2026).  </w:t>
      </w:r>
    </w:p>
    <w:p w14:paraId="75AE893D" w14:textId="54B1797A" w:rsidR="00282530" w:rsidRPr="00881023" w:rsidRDefault="00881023" w:rsidP="00881023">
      <w:pPr>
        <w:spacing w:line="331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J13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. J.-Y. Huang, Z.-M. Zhai, 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, V. Kovanis, Y.-C. Lai. 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"Optimizing disorder with machine learning to harness phase synchronization." 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>Chaos: An Interdisciplinary Journal of Nonlinear Science, 36(4), (2026).</w:t>
      </w:r>
    </w:p>
    <w:p w14:paraId="2A86118A" w14:textId="3C491207" w:rsidR="008716B1" w:rsidRPr="00881023" w:rsidRDefault="00881023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t>J12.</w:t>
      </w:r>
      <w:r w:rsidR="00092DBE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>, C. Arenz, J. M. Lukens, and Y.-C. Lai. "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Entanglement engineering of optomechanical systems by reinforcement learning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." APL Machine Learning, 3(1), (2025). </w:t>
      </w:r>
    </w:p>
    <w:p w14:paraId="745BA742" w14:textId="3DB4A526" w:rsidR="008716B1" w:rsidRPr="00881023" w:rsidRDefault="00881023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t>J11.</w:t>
      </w:r>
      <w:r w:rsidR="00092DBE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 and Y.-C. Lai. "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Controlling nonergodicity in quantum many-body systems by reinforcement learning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." Physical Review Research, 7(1), 013256, (2025). </w:t>
      </w:r>
    </w:p>
    <w:p w14:paraId="5CEC5B90" w14:textId="54F99D05" w:rsidR="00282530" w:rsidRPr="00881023" w:rsidRDefault="00881023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J10.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 J.-Y. Huang, 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, and Y.-C. Lai, 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"Floquet quantum many-body scars in the tilted Fermi-Hubbard chain."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 Physical Review B 112(1), 014303, (2025). </w:t>
      </w:r>
    </w:p>
    <w:p w14:paraId="74E2C775" w14:textId="6FD4EEBC" w:rsidR="008716B1" w:rsidRPr="00881023" w:rsidRDefault="00881023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t>J9</w:t>
      </w:r>
      <w:r w:rsidR="00092DBE" w:rsidRPr="00881023">
        <w:rPr>
          <w:rFonts w:ascii="Times New Roman" w:eastAsia="Times New Roman" w:hAnsi="Times New Roman" w:cs="Times New Roman"/>
          <w:sz w:val="28"/>
          <w:szCs w:val="28"/>
        </w:rPr>
        <w:t>.</w:t>
      </w:r>
      <w:r w:rsidR="00092DBE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>, C.-D. Han, and Y.-C. Lai. "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Optical properties of two-dimensional Dirac-Weyl materials with a flatband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." Applied Physics Letters, 124(6), (2024). </w:t>
      </w:r>
    </w:p>
    <w:p w14:paraId="3B0AD74E" w14:textId="2B8F67D2" w:rsidR="008716B1" w:rsidRPr="00881023" w:rsidRDefault="00881023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t>J8</w:t>
      </w:r>
      <w:r w:rsidR="00092DBE" w:rsidRPr="00881023">
        <w:rPr>
          <w:rFonts w:ascii="Times New Roman" w:eastAsia="Times New Roman" w:hAnsi="Times New Roman" w:cs="Times New Roman"/>
          <w:sz w:val="28"/>
          <w:szCs w:val="28"/>
        </w:rPr>
        <w:t>.</w:t>
      </w:r>
      <w:r w:rsidR="00092DBE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>, C.-Z. Wang, and Y.-C. Lai. "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scheme for determining the Berry phase in two-dimensional quantum materials with a flat band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." Physical Review B, 110(7), 075108, (2024). </w:t>
      </w:r>
    </w:p>
    <w:p w14:paraId="713895E9" w14:textId="44502CF1" w:rsidR="00282530" w:rsidRPr="00881023" w:rsidRDefault="00881023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J7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. S. Panahi, 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, and Y.-C. Lai. 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"Higher-order exceptional points in noise-assisted sensing structure. "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 Physical Review Applied 22 (5), 054063, (2024).</w:t>
      </w:r>
    </w:p>
    <w:p w14:paraId="5E186882" w14:textId="6B3DE6A8" w:rsidR="00282530" w:rsidRPr="00881023" w:rsidRDefault="00881023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J6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. C.-D. Han, 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, Z. Lin, V. Kovanis, and Y.-C. Lai. 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"Deep-learning design of graphene metasurfaces for quantum control and Dirac electron holography. "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>APL Machine Learning 2, 036105, (2024).</w:t>
      </w:r>
    </w:p>
    <w:p w14:paraId="62B3D58F" w14:textId="6DEFB9B2" w:rsidR="00282530" w:rsidRPr="00881023" w:rsidRDefault="00881023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t>J5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. L.-L. Ye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 and Y.-C. Lai. "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Irregular Bloch-Zener oscillations in two-dimensional flat-band Dirac materials</w:t>
      </w:r>
      <w:r w:rsidR="00282530" w:rsidRPr="00881023">
        <w:rPr>
          <w:rFonts w:ascii="Times New Roman" w:eastAsia="Times New Roman" w:hAnsi="Times New Roman" w:cs="Times New Roman"/>
          <w:sz w:val="28"/>
          <w:szCs w:val="28"/>
        </w:rPr>
        <w:t xml:space="preserve">." Physical Review B, 107(16), 165422, (2023). </w:t>
      </w:r>
    </w:p>
    <w:p w14:paraId="29F2924B" w14:textId="44A98923" w:rsidR="008716B1" w:rsidRPr="00881023" w:rsidRDefault="00881023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lastRenderedPageBreak/>
        <w:t>J4</w:t>
      </w:r>
      <w:r w:rsidR="00092DBE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>, C.-D. Han, and Y.-C. Lai. "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Spin-dependent edge states in two-dimensional Dirac materials with a flat band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." Physical Review B, 108(23), 235404, (2023). </w:t>
      </w:r>
    </w:p>
    <w:p w14:paraId="70C3C3CE" w14:textId="73C75659" w:rsidR="00282530" w:rsidRPr="00881023" w:rsidRDefault="00282530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C3. M.-H. Guo, Y. Weng,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>, and Y.-C. Lai. "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Continuous variational quantum algorithms for time series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." 2023 International Joint Conference on Neural Networks (IJCNN), 01-08, (2023). </w:t>
      </w:r>
    </w:p>
    <w:p w14:paraId="59E3219C" w14:textId="00C085CB" w:rsidR="008716B1" w:rsidRPr="00881023" w:rsidRDefault="00CC3EC9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t>J2</w:t>
      </w:r>
      <w:r w:rsidR="00092DBE" w:rsidRPr="00881023">
        <w:rPr>
          <w:rFonts w:ascii="Times New Roman" w:eastAsia="Times New Roman" w:hAnsi="Times New Roman" w:cs="Times New Roman"/>
          <w:sz w:val="28"/>
          <w:szCs w:val="28"/>
        </w:rPr>
        <w:t>.</w:t>
      </w:r>
      <w:r w:rsidR="00092DBE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, C.-D. Han, and Y.-C. Lai.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"Geometry-induced wave-function collapse. "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 Phys</w:t>
      </w:r>
      <w:r w:rsidR="00881023" w:rsidRPr="00881023">
        <w:rPr>
          <w:rFonts w:ascii="Times New Roman" w:eastAsia="Times New Roman" w:hAnsi="Times New Roman" w:cs="Times New Roman"/>
          <w:sz w:val="28"/>
          <w:szCs w:val="28"/>
        </w:rPr>
        <w:t>ical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 Rev</w:t>
      </w:r>
      <w:r w:rsidR="00881023" w:rsidRPr="00881023">
        <w:rPr>
          <w:rFonts w:ascii="Times New Roman" w:eastAsia="Times New Roman" w:hAnsi="Times New Roman" w:cs="Times New Roman"/>
          <w:sz w:val="28"/>
          <w:szCs w:val="28"/>
        </w:rPr>
        <w:t>iew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 A 106 (2), 022207, (2022).</w:t>
      </w:r>
    </w:p>
    <w:p w14:paraId="6EAD92B7" w14:textId="2EE9B26C" w:rsidR="008716B1" w:rsidRPr="00881023" w:rsidRDefault="00282530" w:rsidP="00881023">
      <w:pPr>
        <w:rPr>
          <w:rFonts w:ascii="Times New Roman" w:eastAsia="Times New Roman" w:hAnsi="Times New Roman" w:cs="Times New Roman"/>
          <w:sz w:val="28"/>
          <w:szCs w:val="28"/>
        </w:rPr>
      </w:pPr>
      <w:r w:rsidRPr="00881023">
        <w:rPr>
          <w:rFonts w:ascii="Times New Roman" w:eastAsia="Times New Roman" w:hAnsi="Times New Roman" w:cs="Times New Roman"/>
          <w:sz w:val="28"/>
          <w:szCs w:val="28"/>
        </w:rPr>
        <w:t>J</w:t>
      </w:r>
      <w:r w:rsidR="00CC3EC9" w:rsidRPr="00881023">
        <w:rPr>
          <w:rFonts w:ascii="Times New Roman" w:eastAsia="Times New Roman" w:hAnsi="Times New Roman" w:cs="Times New Roman"/>
          <w:sz w:val="28"/>
          <w:szCs w:val="28"/>
        </w:rPr>
        <w:t>1</w:t>
      </w:r>
      <w:r w:rsidR="00092DBE" w:rsidRPr="0088102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 Z.-Y. Li,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, R.-H. Ni, C.-Z. Wang, L. Huang, Y.-C. Lai, C. Grebogi. 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"Relativistic quantum scarring, spin-induced phase, and quantization in a symmetric Dirac billiard system. "</w:t>
      </w:r>
      <w:r w:rsidRPr="00881023">
        <w:rPr>
          <w:rFonts w:ascii="Times New Roman" w:eastAsia="Times New Roman" w:hAnsi="Times New Roman" w:cs="Times New Roman"/>
          <w:sz w:val="28"/>
          <w:szCs w:val="28"/>
        </w:rPr>
        <w:t xml:space="preserve"> Journal of Physics A: Mathematical and Theoretical. 55 (37), 374003, (2022).</w:t>
      </w:r>
    </w:p>
    <w:p w14:paraId="6F3568AB" w14:textId="77777777" w:rsidR="008716B1" w:rsidRDefault="000811A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 w14:anchorId="0AFD376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07C3A0" w14:textId="6CCDC8FC" w:rsidR="00282530" w:rsidRDefault="0028253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2530">
        <w:rPr>
          <w:rFonts w:ascii="Times New Roman" w:eastAsia="Times New Roman" w:hAnsi="Times New Roman" w:cs="Times New Roman"/>
          <w:b/>
          <w:bCs/>
          <w:sz w:val="28"/>
          <w:szCs w:val="28"/>
        </w:rPr>
        <w:t>AVAILABLE PREPRINTS</w:t>
      </w:r>
    </w:p>
    <w:p w14:paraId="3A80E230" w14:textId="3B5C7499" w:rsidR="00282530" w:rsidRPr="00CC3EC9" w:rsidRDefault="00CC3EC9" w:rsidP="00282530">
      <w:pPr>
        <w:rPr>
          <w:rFonts w:ascii="Times New Roman" w:eastAsia="Times New Roman" w:hAnsi="Times New Roman" w:cs="Times New Roman"/>
          <w:sz w:val="28"/>
          <w:szCs w:val="28"/>
        </w:rPr>
      </w:pPr>
      <w:r w:rsidRPr="00CC3EC9">
        <w:rPr>
          <w:rFonts w:ascii="Times New Roman" w:eastAsia="Times New Roman" w:hAnsi="Times New Roman" w:cs="Times New Roman"/>
          <w:sz w:val="28"/>
          <w:szCs w:val="28"/>
        </w:rPr>
        <w:t>M</w:t>
      </w:r>
      <w:r w:rsidR="00881023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C3EC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82530" w:rsidRPr="00CC3EC9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="00282530" w:rsidRPr="00CC3EC9">
        <w:rPr>
          <w:rFonts w:ascii="Times New Roman" w:eastAsia="Times New Roman" w:hAnsi="Times New Roman" w:cs="Times New Roman"/>
          <w:sz w:val="28"/>
          <w:szCs w:val="28"/>
        </w:rPr>
        <w:t xml:space="preserve">, and Y.-C. Lai. </w:t>
      </w:r>
      <w:r w:rsidR="00282530" w:rsidRPr="00CC3EC9"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Reservoir Computing: From Classical Edge of Chaos to Quantum Dynamical Phases</w:t>
      </w:r>
      <w:r w:rsidR="00282530" w:rsidRPr="00CC3EC9">
        <w:rPr>
          <w:rFonts w:ascii="Times New Roman" w:eastAsia="Times New Roman" w:hAnsi="Times New Roman" w:cs="Times New Roman"/>
          <w:sz w:val="28"/>
          <w:szCs w:val="28"/>
        </w:rPr>
        <w:t xml:space="preserve">.” (accepted by </w:t>
      </w:r>
      <w:r w:rsidR="00881023" w:rsidRPr="00881023">
        <w:rPr>
          <w:rFonts w:ascii="Times New Roman" w:eastAsia="Times New Roman" w:hAnsi="Times New Roman" w:cs="Times New Roman"/>
          <w:sz w:val="28"/>
          <w:szCs w:val="28"/>
        </w:rPr>
        <w:t>2026 Conference on Physics and AI (PAI26)</w:t>
      </w:r>
      <w:r w:rsidR="00282530" w:rsidRPr="00CC3EC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FD74DB8" w14:textId="25BB903F" w:rsidR="00CC3EC9" w:rsidRDefault="00CC3EC9" w:rsidP="0028253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="00881023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CC3EC9">
        <w:rPr>
          <w:rFonts w:ascii="Times New Roman" w:eastAsia="Times New Roman" w:hAnsi="Times New Roman" w:cs="Times New Roman"/>
          <w:sz w:val="28"/>
          <w:szCs w:val="28"/>
        </w:rPr>
        <w:t xml:space="preserve">Z.-M. Zhai, </w:t>
      </w:r>
      <w:r w:rsidRPr="00CC3EC9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CC3EC9">
        <w:rPr>
          <w:rFonts w:ascii="Times New Roman" w:eastAsia="Times New Roman" w:hAnsi="Times New Roman" w:cs="Times New Roman"/>
          <w:sz w:val="28"/>
          <w:szCs w:val="28"/>
        </w:rPr>
        <w:t>, C. Grebogi, and Y.-C. Lai, “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Machine learning with small data for nonlinear dynamics.</w:t>
      </w:r>
      <w:r w:rsidRPr="00CC3EC9">
        <w:rPr>
          <w:rFonts w:ascii="Times New Roman" w:eastAsia="Times New Roman" w:hAnsi="Times New Roman" w:cs="Times New Roman"/>
          <w:sz w:val="28"/>
          <w:szCs w:val="28"/>
        </w:rPr>
        <w:t>” Preprint</w:t>
      </w:r>
    </w:p>
    <w:p w14:paraId="60CAC4FF" w14:textId="58480589" w:rsidR="00CC3EC9" w:rsidRPr="00CC3EC9" w:rsidRDefault="00CC3EC9" w:rsidP="00282530">
      <w:pPr>
        <w:rPr>
          <w:rFonts w:ascii="Times New Roman" w:eastAsia="Times New Roman" w:hAnsi="Times New Roman" w:cs="Times New Roman"/>
          <w:sz w:val="28"/>
          <w:szCs w:val="28"/>
        </w:rPr>
      </w:pPr>
      <w:r w:rsidRPr="00CC3EC9">
        <w:rPr>
          <w:rFonts w:ascii="Times New Roman" w:eastAsia="Times New Roman" w:hAnsi="Times New Roman" w:cs="Times New Roman"/>
          <w:sz w:val="28"/>
          <w:szCs w:val="28"/>
        </w:rPr>
        <w:t>M</w:t>
      </w:r>
      <w:r w:rsidR="00881023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C3EC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C3EC9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Pr="00CC3EC9">
        <w:rPr>
          <w:rFonts w:ascii="Times New Roman" w:eastAsia="Times New Roman" w:hAnsi="Times New Roman" w:cs="Times New Roman"/>
          <w:sz w:val="28"/>
          <w:szCs w:val="28"/>
        </w:rPr>
        <w:t>, and Y.-C. Lai. "</w:t>
      </w:r>
      <w:r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Physics-Informed Network Optimization for Taming 1,000 Disordered Lasers</w:t>
      </w:r>
      <w:r w:rsidRPr="00CC3EC9">
        <w:rPr>
          <w:rFonts w:ascii="Times New Roman" w:eastAsia="Times New Roman" w:hAnsi="Times New Roman" w:cs="Times New Roman"/>
          <w:sz w:val="28"/>
          <w:szCs w:val="28"/>
        </w:rPr>
        <w:t>." Preprint</w:t>
      </w:r>
    </w:p>
    <w:p w14:paraId="76F1940A" w14:textId="7CDBE8F5" w:rsidR="00282530" w:rsidRDefault="00CC3EC9" w:rsidP="00CC3EC9">
      <w:pPr>
        <w:rPr>
          <w:rFonts w:ascii="Times New Roman" w:eastAsia="Times New Roman" w:hAnsi="Times New Roman" w:cs="Times New Roman"/>
          <w:sz w:val="28"/>
          <w:szCs w:val="28"/>
        </w:rPr>
      </w:pPr>
      <w:r w:rsidRPr="00CC3EC9">
        <w:rPr>
          <w:rFonts w:ascii="Times New Roman" w:eastAsia="Times New Roman" w:hAnsi="Times New Roman" w:cs="Times New Roman"/>
          <w:sz w:val="28"/>
          <w:szCs w:val="28"/>
        </w:rPr>
        <w:t>M</w:t>
      </w:r>
      <w:r w:rsidR="00881023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C3EC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82530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="00282530">
        <w:rPr>
          <w:rFonts w:ascii="Times New Roman" w:eastAsia="Times New Roman" w:hAnsi="Times New Roman" w:cs="Times New Roman"/>
          <w:sz w:val="28"/>
          <w:szCs w:val="28"/>
        </w:rPr>
        <w:t>, N. Vigne, F.-Y. Lin, H. Cao, and Y.-C. Lai. "</w:t>
      </w:r>
      <w:r w:rsidR="00282530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Optimal sparse networks for synchronization of semiconductor lasers.</w:t>
      </w:r>
      <w:r w:rsidR="00282530">
        <w:rPr>
          <w:rFonts w:ascii="Times New Roman" w:eastAsia="Times New Roman" w:hAnsi="Times New Roman" w:cs="Times New Roman"/>
          <w:sz w:val="28"/>
          <w:szCs w:val="28"/>
        </w:rPr>
        <w:t xml:space="preserve">" (2026) </w:t>
      </w:r>
      <w:hyperlink r:id="rId14" w:history="1">
        <w:r w:rsidR="00282530" w:rsidRPr="00FE62B8">
          <w:rPr>
            <w:rStyle w:val="Hyperlink"/>
            <w:rFonts w:ascii="Times New Roman" w:eastAsia="Times New Roman" w:hAnsi="Times New Roman" w:cs="Times New Roman"/>
            <w:i/>
            <w:iCs/>
            <w:sz w:val="28"/>
            <w:szCs w:val="28"/>
          </w:rPr>
          <w:t>https://arxiv.org/abs/2511.03205</w:t>
        </w:r>
      </w:hyperlink>
      <w:r w:rsidR="0028253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596D001" w14:textId="3D0C1D5F" w:rsidR="00CC3EC9" w:rsidRDefault="00881023" w:rsidP="00CC3EC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M1. </w:t>
      </w:r>
      <w:r w:rsidR="00CC3EC9" w:rsidRPr="00CC3EC9">
        <w:rPr>
          <w:rFonts w:ascii="Times New Roman" w:eastAsia="Times New Roman" w:hAnsi="Times New Roman" w:cs="Times New Roman"/>
          <w:sz w:val="28"/>
          <w:szCs w:val="28"/>
        </w:rPr>
        <w:t>M</w:t>
      </w:r>
      <w:r w:rsidR="00CC3EC9">
        <w:rPr>
          <w:rFonts w:ascii="Times New Roman" w:eastAsia="Times New Roman" w:hAnsi="Times New Roman" w:cs="Times New Roman"/>
          <w:sz w:val="28"/>
          <w:szCs w:val="28"/>
        </w:rPr>
        <w:t>.</w:t>
      </w:r>
      <w:r w:rsidR="00CC3EC9" w:rsidRPr="00CC3EC9">
        <w:rPr>
          <w:rFonts w:ascii="Times New Roman" w:eastAsia="Times New Roman" w:hAnsi="Times New Roman" w:cs="Times New Roman"/>
          <w:sz w:val="28"/>
          <w:szCs w:val="28"/>
        </w:rPr>
        <w:t xml:space="preserve"> Moradi, </w:t>
      </w:r>
      <w:r w:rsidR="00CC3EC9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L.-L. Ye</w:t>
      </w:r>
      <w:r w:rsidR="00CC3EC9" w:rsidRPr="00CC3EC9">
        <w:rPr>
          <w:rFonts w:ascii="Times New Roman" w:eastAsia="Times New Roman" w:hAnsi="Times New Roman" w:cs="Times New Roman"/>
          <w:sz w:val="28"/>
          <w:szCs w:val="28"/>
        </w:rPr>
        <w:t>, and Y</w:t>
      </w:r>
      <w:r w:rsidR="00CC3EC9">
        <w:rPr>
          <w:rFonts w:ascii="Times New Roman" w:eastAsia="Times New Roman" w:hAnsi="Times New Roman" w:cs="Times New Roman"/>
          <w:sz w:val="28"/>
          <w:szCs w:val="28"/>
        </w:rPr>
        <w:t>.</w:t>
      </w:r>
      <w:r w:rsidR="00CC3EC9" w:rsidRPr="00CC3EC9">
        <w:rPr>
          <w:rFonts w:ascii="Times New Roman" w:eastAsia="Times New Roman" w:hAnsi="Times New Roman" w:cs="Times New Roman"/>
          <w:sz w:val="28"/>
          <w:szCs w:val="28"/>
        </w:rPr>
        <w:t>-C</w:t>
      </w:r>
      <w:r w:rsidR="00CC3EC9">
        <w:rPr>
          <w:rFonts w:ascii="Times New Roman" w:eastAsia="Times New Roman" w:hAnsi="Times New Roman" w:cs="Times New Roman"/>
          <w:sz w:val="28"/>
          <w:szCs w:val="28"/>
        </w:rPr>
        <w:t>.</w:t>
      </w:r>
      <w:r w:rsidR="00CC3EC9" w:rsidRPr="00CC3EC9">
        <w:rPr>
          <w:rFonts w:ascii="Times New Roman" w:eastAsia="Times New Roman" w:hAnsi="Times New Roman" w:cs="Times New Roman"/>
          <w:sz w:val="28"/>
          <w:szCs w:val="28"/>
        </w:rPr>
        <w:t xml:space="preserve"> Lai</w:t>
      </w:r>
      <w:r w:rsidR="00CC3EC9">
        <w:rPr>
          <w:rFonts w:ascii="Times New Roman" w:eastAsia="Times New Roman" w:hAnsi="Times New Roman" w:cs="Times New Roman"/>
          <w:sz w:val="28"/>
          <w:szCs w:val="28"/>
        </w:rPr>
        <w:t>. “</w:t>
      </w:r>
      <w:r w:rsidR="00CC3EC9" w:rsidRPr="00881023">
        <w:rPr>
          <w:rFonts w:ascii="Times New Roman" w:eastAsia="Times New Roman" w:hAnsi="Times New Roman" w:cs="Times New Roman"/>
          <w:b/>
          <w:bCs/>
          <w:sz w:val="28"/>
          <w:szCs w:val="28"/>
        </w:rPr>
        <w:t>Reinforcement Learning in Physics: A Survey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CC3EC9">
        <w:rPr>
          <w:rFonts w:ascii="Times New Roman" w:eastAsia="Times New Roman" w:hAnsi="Times New Roman" w:cs="Times New Roman"/>
          <w:sz w:val="28"/>
          <w:szCs w:val="28"/>
        </w:rPr>
        <w:t>” Preprint</w:t>
      </w:r>
    </w:p>
    <w:p w14:paraId="22B54E3B" w14:textId="77777777" w:rsidR="0028415E" w:rsidRDefault="000811AC" w:rsidP="0028415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 w14:anchorId="419BDA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86E602" w14:textId="77777777" w:rsidR="0028415E" w:rsidRDefault="0028415E" w:rsidP="0028415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HONORS AND AWARDS</w:t>
      </w:r>
    </w:p>
    <w:p w14:paraId="72329385" w14:textId="77777777" w:rsidR="0028415E" w:rsidRPr="00C35727" w:rsidRDefault="0028415E" w:rsidP="002841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35727">
        <w:rPr>
          <w:b/>
          <w:bCs/>
        </w:rPr>
        <w:t xml:space="preserve"> </w:t>
      </w:r>
      <w:hyperlink r:id="rId15" w:anchor=":%7E:text=The%20award%20is%20presented%20to,with%20a%20Certificate%20of%20Recognition." w:history="1">
        <w:r w:rsidRPr="00C3572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Dean’s Dissertation Award</w:t>
        </w:r>
      </w:hyperlink>
      <w:r w:rsidRPr="00C35727">
        <w:rPr>
          <w:rFonts w:ascii="Times New Roman" w:hAnsi="Times New Roman" w:cs="Times New Roman"/>
          <w:b/>
          <w:bCs/>
          <w:sz w:val="28"/>
          <w:szCs w:val="28"/>
        </w:rPr>
        <w:t xml:space="preserve"> of the Ira A. Fulton Schools of Engineering,                  </w:t>
      </w:r>
    </w:p>
    <w:p w14:paraId="19524962" w14:textId="77777777" w:rsidR="0028415E" w:rsidRPr="0028415E" w:rsidRDefault="0028415E" w:rsidP="002841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8415E">
        <w:rPr>
          <w:rFonts w:ascii="Times New Roman" w:hAnsi="Times New Roman" w:cs="Times New Roman"/>
          <w:sz w:val="22"/>
          <w:szCs w:val="22"/>
        </w:rPr>
        <w:lastRenderedPageBreak/>
        <w:t>(The award is presented to up to 5% of the number of prior year’s Ph.D. graduates</w:t>
      </w:r>
      <w:r w:rsidRPr="00C35727">
        <w:rPr>
          <w:rFonts w:ascii="Times New Roman" w:hAnsi="Times New Roman" w:cs="Times New Roman"/>
          <w:sz w:val="22"/>
          <w:szCs w:val="22"/>
        </w:rPr>
        <w:t xml:space="preserve">)      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C35727">
        <w:rPr>
          <w:rFonts w:ascii="Times New Roman" w:hAnsi="Times New Roman" w:cs="Times New Roman"/>
          <w:sz w:val="22"/>
          <w:szCs w:val="22"/>
        </w:rPr>
        <w:t xml:space="preserve">   </w:t>
      </w:r>
      <w:r w:rsidRPr="0028415E">
        <w:rPr>
          <w:rFonts w:ascii="Times New Roman" w:hAnsi="Times New Roman" w:cs="Times New Roman"/>
          <w:sz w:val="28"/>
          <w:szCs w:val="28"/>
        </w:rPr>
        <w:t>2026</w:t>
      </w:r>
    </w:p>
    <w:p w14:paraId="04D5F605" w14:textId="77777777" w:rsidR="0028415E" w:rsidRDefault="0028415E" w:rsidP="0028415E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41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APS </w:t>
      </w:r>
      <w:r w:rsidRPr="0028415E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GDS Travel Award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28415E">
        <w:rPr>
          <w:rFonts w:ascii="Times New Roman" w:eastAsia="Times New Roman" w:hAnsi="Times New Roman" w:cs="Times New Roman"/>
          <w:sz w:val="28"/>
          <w:szCs w:val="28"/>
        </w:rPr>
        <w:t>($500)                                                             2026</w:t>
      </w:r>
    </w:p>
    <w:p w14:paraId="1F4BC0E3" w14:textId="77777777" w:rsidR="0028415E" w:rsidRPr="00C35727" w:rsidRDefault="0028415E" w:rsidP="0028415E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ASU GSG Individual Travel Grant Program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($950)                           2026</w:t>
      </w:r>
    </w:p>
    <w:p w14:paraId="3833783E" w14:textId="77777777" w:rsidR="0028415E" w:rsidRDefault="0028415E" w:rsidP="0028415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Graduate College Completion Fellowship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($22120)                 2025 - 2026</w:t>
      </w:r>
    </w:p>
    <w:p w14:paraId="2998A9B5" w14:textId="77777777" w:rsidR="0028415E" w:rsidRPr="00FE6512" w:rsidRDefault="0028415E" w:rsidP="0028415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E6512">
        <w:rPr>
          <w:rFonts w:ascii="Times New Roman" w:eastAsia="Times New Roman" w:hAnsi="Times New Roman" w:cs="Times New Roman"/>
          <w:b/>
          <w:bCs/>
          <w:sz w:val="28"/>
          <w:szCs w:val="28"/>
        </w:rPr>
        <w:t>Electrical Engineering Department Scholarship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E6512">
        <w:rPr>
          <w:rFonts w:ascii="Times New Roman" w:eastAsia="Times New Roman" w:hAnsi="Times New Roman" w:cs="Times New Roman"/>
          <w:sz w:val="28"/>
          <w:szCs w:val="28"/>
        </w:rPr>
        <w:t>($104</w:t>
      </w:r>
      <w:r>
        <w:rPr>
          <w:rFonts w:ascii="Times New Roman" w:eastAsia="Times New Roman" w:hAnsi="Times New Roman" w:cs="Times New Roman"/>
          <w:sz w:val="28"/>
          <w:szCs w:val="28"/>
        </w:rPr>
        <w:t>5)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</w:t>
      </w:r>
      <w:r w:rsidRPr="00FE6512">
        <w:rPr>
          <w:rFonts w:ascii="Times New Roman" w:eastAsia="Times New Roman" w:hAnsi="Times New Roman" w:cs="Times New Roman"/>
          <w:sz w:val="28"/>
          <w:szCs w:val="28"/>
        </w:rPr>
        <w:t xml:space="preserve"> 2025</w:t>
      </w:r>
    </w:p>
    <w:p w14:paraId="60B34DA8" w14:textId="77777777" w:rsidR="0028415E" w:rsidRDefault="0028415E" w:rsidP="0028415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APS DAMOP Participation Award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($600)                                           2025</w:t>
      </w:r>
    </w:p>
    <w:p w14:paraId="59B71C1E" w14:textId="77777777" w:rsidR="0028415E" w:rsidRDefault="0028415E" w:rsidP="0028415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ASU GSG Individual Travel Grant Program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($950)                           2025</w:t>
      </w:r>
    </w:p>
    <w:p w14:paraId="60BE8EED" w14:textId="77777777" w:rsidR="0028415E" w:rsidRPr="00FE6512" w:rsidRDefault="0028415E" w:rsidP="0028415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Engineering Graduate Fellowship </w:t>
      </w:r>
      <w:r w:rsidRPr="0028415E">
        <w:rPr>
          <w:rFonts w:ascii="Times New Roman" w:eastAsia="Times New Roman" w:hAnsi="Times New Roman" w:cs="Times New Roman"/>
          <w:sz w:val="28"/>
          <w:szCs w:val="28"/>
        </w:rPr>
        <w:t>($1000)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FE6512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097E06BF" w14:textId="77777777" w:rsidR="0028415E" w:rsidRDefault="0028415E" w:rsidP="0028415E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APS 4CS Annual Meeting Travel Award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($950)|                                2023</w:t>
      </w:r>
    </w:p>
    <w:p w14:paraId="74B36EF9" w14:textId="3746000A" w:rsidR="0028415E" w:rsidRPr="0028415E" w:rsidRDefault="0028415E" w:rsidP="00CC3EC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National Scholarship (rank 1/300)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$3428)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2016 - 2019</w:t>
      </w:r>
    </w:p>
    <w:p w14:paraId="163128A9" w14:textId="77777777" w:rsidR="00282530" w:rsidRDefault="0028253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FD6BD8" w14:textId="77777777" w:rsidR="008716B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TALKS </w:t>
      </w:r>
    </w:p>
    <w:p w14:paraId="1D8171C0" w14:textId="2864CEF1" w:rsidR="0028415E" w:rsidRDefault="002841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2026 Conference on Physics and AI (PAI26) | </w:t>
      </w:r>
      <w:r w:rsidRPr="0028415E">
        <w:rPr>
          <w:rFonts w:ascii="Times New Roman" w:eastAsia="Times New Roman" w:hAnsi="Times New Roman" w:cs="Times New Roman"/>
          <w:color w:val="000000"/>
          <w:sz w:val="28"/>
          <w:szCs w:val="28"/>
        </w:rPr>
        <w:t>Reservoir Computing: From Classical Edge of Chaos to Quantum Dynamical Phases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(Poster)</w:t>
      </w:r>
    </w:p>
    <w:p w14:paraId="0B1F23C0" w14:textId="44000ACF" w:rsidR="008716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2026 APS March Meeting | Quantum Reservoir Computing for Noisy, High-Dimensional Magnetic Navigation</w:t>
      </w:r>
      <w:r w:rsidR="002841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(Talk)</w:t>
      </w:r>
    </w:p>
    <w:p w14:paraId="44AB2DFA" w14:textId="77777777" w:rsidR="008716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2026 APS March Meeting | Machine Learning Applications in Complex and Quantum Systems (Poster)</w:t>
      </w:r>
    </w:p>
    <w:p w14:paraId="760FB69E" w14:textId="77777777" w:rsidR="008716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2025 APS Conference for Graduate Women &amp; Gender Minorities in Physics | Machine Learning Applications in Complex and Quantum Systems (Poster)</w:t>
      </w:r>
    </w:p>
    <w:p w14:paraId="53DDD3B1" w14:textId="319FBA76" w:rsidR="008716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2025 APS DAMOP | Entanglement engineering of optomechanical systems by reinforcement learning </w:t>
      </w:r>
      <w:r w:rsidR="0028415E">
        <w:rPr>
          <w:rFonts w:ascii="Times New Roman" w:eastAsia="Times New Roman" w:hAnsi="Times New Roman" w:cs="Times New Roman"/>
          <w:color w:val="000000"/>
          <w:sz w:val="28"/>
          <w:szCs w:val="28"/>
        </w:rPr>
        <w:t>(Talk)</w:t>
      </w:r>
    </w:p>
    <w:p w14:paraId="000F16BB" w14:textId="5263488A" w:rsidR="008716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2025 SIAM Conference on Applications of Dynamical Systems | Disorder-induced synchronization in laser models </w:t>
      </w:r>
      <w:r w:rsidR="0028415E">
        <w:rPr>
          <w:rFonts w:ascii="Times New Roman" w:eastAsia="Times New Roman" w:hAnsi="Times New Roman" w:cs="Times New Roman"/>
          <w:color w:val="000000"/>
          <w:sz w:val="28"/>
          <w:szCs w:val="28"/>
        </w:rPr>
        <w:t>(Talk)</w:t>
      </w:r>
    </w:p>
    <w:p w14:paraId="5DE7A6D9" w14:textId="6BF1DCB3" w:rsidR="008716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2025 APS March Meeting | Entanglement engineering of optomechanical systems by reinforcement learning </w:t>
      </w:r>
      <w:r w:rsidR="0028415E">
        <w:rPr>
          <w:rFonts w:ascii="Times New Roman" w:eastAsia="Times New Roman" w:hAnsi="Times New Roman" w:cs="Times New Roman"/>
          <w:color w:val="000000"/>
          <w:sz w:val="28"/>
          <w:szCs w:val="28"/>
        </w:rPr>
        <w:t>(Talk)</w:t>
      </w:r>
    </w:p>
    <w:p w14:paraId="1AF8C567" w14:textId="34387FF9" w:rsidR="008716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2023 APS Four Corners Meeting | Irregular Bloch-Zener Oscillations in 2D Flat-Band Dirac Materials</w:t>
      </w:r>
      <w:r w:rsidR="002841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(Talk)</w:t>
      </w:r>
    </w:p>
    <w:p w14:paraId="56D1A5E2" w14:textId="77777777" w:rsidR="008716B1" w:rsidRDefault="000811A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 w14:anchorId="30FACC1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D5B8D3" w14:textId="77777777" w:rsidR="008716B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PROFESSIONAL SERVICE &amp; SKILLS</w:t>
      </w:r>
    </w:p>
    <w:p w14:paraId="79205BCD" w14:textId="77777777" w:rsidR="008716B1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Journal Referee: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Nature Communications, PRX Quantum, Physical Review A/B/E/Research/Applied, Annals of Physics (2023–Present).</w:t>
      </w:r>
    </w:p>
    <w:p w14:paraId="696ECFEA" w14:textId="77777777" w:rsidR="008716B1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Session Chair: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APS DAMOP (2025), APS March Meeting (2025), APS 4CS Meeting (2023).</w:t>
      </w:r>
    </w:p>
    <w:p w14:paraId="5B2B3B5E" w14:textId="77777777" w:rsidR="008716B1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Technical Skills: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Qiskit, QuTiP, Python (TensorFlow/Keras), Matlab, Mathematica, C++, LaTeX.</w:t>
      </w:r>
    </w:p>
    <w:p w14:paraId="24916C8D" w14:textId="77777777" w:rsidR="008716B1" w:rsidRDefault="008716B1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8716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0F84AA3-2EA3-E841-9589-95C571B40DD0}"/>
    <w:embedBold r:id="rId2" w:fontKey="{148B9EF8-5EEF-7143-8E51-E2BED87677B9}"/>
    <w:embedItalic r:id="rId3" w:fontKey="{B618FC46-479B-AB4A-BE94-60EA9D691062}"/>
  </w:font>
  <w:font w:name="Noto Sans Symbols">
    <w:altName w:val="Calibri"/>
    <w:panose1 w:val="020B0604020202020204"/>
    <w:charset w:val="00"/>
    <w:family w:val="auto"/>
    <w:pitch w:val="default"/>
    <w:embedRegular r:id="rId4" w:fontKey="{EE65B14F-2C29-944F-9AD1-1BFC72EB5C2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2D1E6402-C4AA-EC4F-83D5-3FBEEE1CDD96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A4DC4B71-5C80-A940-948B-6FD936F031CD}"/>
    <w:embedBold r:id="rId7" w:fontKey="{04D553B6-7AC0-A240-B5C7-5826258FD501}"/>
    <w:embedItalic r:id="rId8" w:fontKey="{34CDFC5B-C194-734A-B3F1-757EDB4CAB6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lay">
    <w:charset w:val="00"/>
    <w:family w:val="auto"/>
    <w:pitch w:val="default"/>
    <w:embedRegular r:id="rId9" w:fontKey="{343FA531-7ECF-0C4A-BBD5-F36CE69100C0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340CEB49-A526-BA4D-8A10-E6CE279551A5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F0955"/>
    <w:multiLevelType w:val="hybridMultilevel"/>
    <w:tmpl w:val="A24E16F8"/>
    <w:lvl w:ilvl="0" w:tplc="FA68EE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3613A"/>
    <w:multiLevelType w:val="multilevel"/>
    <w:tmpl w:val="87EE1A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C886DA7"/>
    <w:multiLevelType w:val="multilevel"/>
    <w:tmpl w:val="C408F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96F5153"/>
    <w:multiLevelType w:val="multilevel"/>
    <w:tmpl w:val="2B76D9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CA43821"/>
    <w:multiLevelType w:val="multilevel"/>
    <w:tmpl w:val="2B76D9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E842992"/>
    <w:multiLevelType w:val="multilevel"/>
    <w:tmpl w:val="2292B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23C6A16"/>
    <w:multiLevelType w:val="multilevel"/>
    <w:tmpl w:val="494EC2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3297A3C"/>
    <w:multiLevelType w:val="multilevel"/>
    <w:tmpl w:val="C408F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F450A28"/>
    <w:multiLevelType w:val="multilevel"/>
    <w:tmpl w:val="B0842DD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40709D1"/>
    <w:multiLevelType w:val="multilevel"/>
    <w:tmpl w:val="9A38D0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85090282">
    <w:abstractNumId w:val="5"/>
  </w:num>
  <w:num w:numId="2" w16cid:durableId="649555905">
    <w:abstractNumId w:val="2"/>
  </w:num>
  <w:num w:numId="3" w16cid:durableId="930701714">
    <w:abstractNumId w:val="6"/>
  </w:num>
  <w:num w:numId="4" w16cid:durableId="424570820">
    <w:abstractNumId w:val="8"/>
  </w:num>
  <w:num w:numId="5" w16cid:durableId="1543907114">
    <w:abstractNumId w:val="3"/>
  </w:num>
  <w:num w:numId="6" w16cid:durableId="1856117546">
    <w:abstractNumId w:val="9"/>
  </w:num>
  <w:num w:numId="7" w16cid:durableId="796147065">
    <w:abstractNumId w:val="1"/>
  </w:num>
  <w:num w:numId="8" w16cid:durableId="244147889">
    <w:abstractNumId w:val="7"/>
  </w:num>
  <w:num w:numId="9" w16cid:durableId="474759608">
    <w:abstractNumId w:val="0"/>
  </w:num>
  <w:num w:numId="10" w16cid:durableId="753280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6B1"/>
    <w:rsid w:val="000811AC"/>
    <w:rsid w:val="00092DBE"/>
    <w:rsid w:val="00282530"/>
    <w:rsid w:val="0028415E"/>
    <w:rsid w:val="00327C7B"/>
    <w:rsid w:val="00362287"/>
    <w:rsid w:val="006D3697"/>
    <w:rsid w:val="008716B1"/>
    <w:rsid w:val="00881023"/>
    <w:rsid w:val="00C35727"/>
    <w:rsid w:val="00CC3EC9"/>
    <w:rsid w:val="00D93C00"/>
    <w:rsid w:val="00FE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6349"/>
  <w15:docId w15:val="{BF016E84-047F-3E4F-B0AA-8B458BB7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Aptos"/>
        <w:sz w:val="24"/>
        <w:szCs w:val="24"/>
        <w:lang w:val="e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F3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1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F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F3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8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F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F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1F5B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Lili-Ye-4" TargetMode="External"/><Relationship Id="rId13" Type="http://schemas.openxmlformats.org/officeDocument/2006/relationships/hyperlink" Target="https://icpcs.lzu.edu.cn/lhuang/indexE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sites.google.com/asu.edu/li-li-ye/home?authuser=0" TargetMode="External"/><Relationship Id="rId12" Type="http://schemas.openxmlformats.org/officeDocument/2006/relationships/hyperlink" Target="https://faculty.engineering.asu.edu/assembly/deans-dissertation-award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cholar.google.com/citations?user=ByZLSxYAAAAJ&amp;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aculty.engineering.asu.edu/assembly/deans-dissertation-award/" TargetMode="External"/><Relationship Id="rId10" Type="http://schemas.openxmlformats.org/officeDocument/2006/relationships/hyperlink" Target="https://scholar.google.com/citations?user=ByZLSxYAAAAJ&amp;hl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iliyequantum" TargetMode="External"/><Relationship Id="rId14" Type="http://schemas.openxmlformats.org/officeDocument/2006/relationships/hyperlink" Target="https://arxiv.org/abs/2511.03205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xOur9MTpa5StONVkPkrnQQRuQ==">CgMxLjA4AHIhMUs5MmhuSjJkSkp1WVBFWDdVbXJ6Z2NFa0JEZnVVcTF6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Li-Li Ye (Student)</dc:creator>
  <cp:lastModifiedBy>Li-Li Ye (Student)</cp:lastModifiedBy>
  <cp:revision>3</cp:revision>
  <dcterms:created xsi:type="dcterms:W3CDTF">2026-01-26T17:20:00Z</dcterms:created>
  <dcterms:modified xsi:type="dcterms:W3CDTF">2026-06-02T18:13:00Z</dcterms:modified>
</cp:coreProperties>
</file>