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E9B" w:rsidRDefault="00E62E9B" w:rsidP="00E62E9B">
      <w:pPr>
        <w:jc w:val="center"/>
        <w:rPr>
          <w:rFonts w:ascii="华文楷体" w:eastAsia="华文楷体" w:hAnsi="华文楷体"/>
          <w:sz w:val="84"/>
          <w:szCs w:val="84"/>
        </w:rPr>
      </w:pPr>
    </w:p>
    <w:p w:rsidR="00E62E9B" w:rsidRDefault="00E62E9B" w:rsidP="00E62E9B">
      <w:pPr>
        <w:jc w:val="center"/>
        <w:rPr>
          <w:rFonts w:ascii="华文楷体" w:eastAsia="华文楷体" w:hAnsi="华文楷体"/>
          <w:sz w:val="84"/>
          <w:szCs w:val="84"/>
        </w:rPr>
      </w:pPr>
    </w:p>
    <w:p w:rsidR="00E62E9B" w:rsidRDefault="00E62E9B" w:rsidP="00E62E9B">
      <w:pPr>
        <w:jc w:val="center"/>
        <w:rPr>
          <w:rFonts w:ascii="华文楷体" w:eastAsia="华文楷体" w:hAnsi="华文楷体"/>
          <w:sz w:val="84"/>
          <w:szCs w:val="84"/>
        </w:rPr>
      </w:pPr>
    </w:p>
    <w:p w:rsidR="00E62E9B" w:rsidRDefault="00E62E9B" w:rsidP="00E62E9B">
      <w:pPr>
        <w:jc w:val="center"/>
        <w:rPr>
          <w:rFonts w:ascii="华文楷体" w:eastAsia="华文楷体" w:hAnsi="华文楷体"/>
          <w:sz w:val="84"/>
          <w:szCs w:val="84"/>
        </w:rPr>
      </w:pPr>
    </w:p>
    <w:p w:rsidR="00BC7F48" w:rsidRPr="004E3E2F" w:rsidRDefault="00BC7F48" w:rsidP="00243CD6">
      <w:pPr>
        <w:ind w:firstLineChars="200" w:firstLine="1680"/>
        <w:rPr>
          <w:rFonts w:ascii="华文楷体" w:eastAsia="华文楷体" w:hAnsi="华文楷体"/>
          <w:sz w:val="84"/>
          <w:szCs w:val="84"/>
        </w:rPr>
      </w:pPr>
      <w:r w:rsidRPr="004E3E2F">
        <w:rPr>
          <w:rFonts w:ascii="华文楷体" w:eastAsia="华文楷体" w:hAnsi="华文楷体" w:hint="eastAsia"/>
          <w:sz w:val="84"/>
          <w:szCs w:val="84"/>
        </w:rPr>
        <w:t xml:space="preserve">需求规格说明书 </w:t>
      </w:r>
    </w:p>
    <w:p w:rsidR="004E3E2F" w:rsidRDefault="00243CD6" w:rsidP="0075480F">
      <w:pPr>
        <w:ind w:firstLineChars="700" w:firstLine="3080"/>
      </w:pPr>
      <w:r>
        <w:rPr>
          <w:sz w:val="44"/>
          <w:szCs w:val="44"/>
        </w:rPr>
        <w:t>《</w:t>
      </w:r>
      <w:r w:rsidR="00757624" w:rsidRPr="00757624">
        <w:rPr>
          <w:rFonts w:hint="eastAsia"/>
          <w:sz w:val="44"/>
          <w:szCs w:val="44"/>
        </w:rPr>
        <w:t>西柚贪吃蛇</w:t>
      </w:r>
      <w:bookmarkStart w:id="0" w:name="_GoBack"/>
      <w:bookmarkEnd w:id="0"/>
      <w:r>
        <w:rPr>
          <w:sz w:val="44"/>
          <w:szCs w:val="44"/>
        </w:rPr>
        <w:t>》</w:t>
      </w:r>
    </w:p>
    <w:p w:rsidR="004E3E2F" w:rsidRDefault="004E3E2F"/>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243CD6" w:rsidRDefault="00243CD6"/>
    <w:p w:rsidR="001F2DD0" w:rsidRDefault="00243CD6" w:rsidP="00213B46">
      <w:pPr>
        <w:ind w:left="2940" w:hangingChars="1400" w:hanging="2940"/>
        <w:rPr>
          <w:rFonts w:ascii="华文楷体" w:eastAsia="华文楷体" w:hAnsi="华文楷体"/>
          <w:sz w:val="48"/>
          <w:szCs w:val="48"/>
        </w:rPr>
      </w:pPr>
      <w:r>
        <w:rPr>
          <w:rFonts w:hint="eastAsia"/>
        </w:rPr>
        <w:t xml:space="preserve">                    </w:t>
      </w:r>
      <w:r w:rsidRPr="00243CD6">
        <w:rPr>
          <w:rFonts w:ascii="华文楷体" w:eastAsia="华文楷体" w:hAnsi="华文楷体" w:hint="eastAsia"/>
          <w:sz w:val="48"/>
          <w:szCs w:val="48"/>
        </w:rPr>
        <w:t>编写日期：</w:t>
      </w:r>
      <w:r>
        <w:rPr>
          <w:rFonts w:ascii="华文楷体" w:eastAsia="华文楷体" w:hAnsi="华文楷体" w:hint="eastAsia"/>
          <w:sz w:val="48"/>
          <w:szCs w:val="48"/>
        </w:rPr>
        <w:t>2019年10月</w:t>
      </w:r>
      <w:r w:rsidR="001C1884">
        <w:rPr>
          <w:rFonts w:ascii="华文楷体" w:eastAsia="华文楷体" w:hAnsi="华文楷体"/>
          <w:sz w:val="48"/>
          <w:szCs w:val="48"/>
        </w:rPr>
        <w:t>31</w:t>
      </w:r>
      <w:r w:rsidR="00213B46">
        <w:rPr>
          <w:rFonts w:ascii="华文楷体" w:eastAsia="华文楷体" w:hAnsi="华文楷体" w:hint="eastAsia"/>
          <w:sz w:val="48"/>
          <w:szCs w:val="48"/>
        </w:rPr>
        <w:t>日</w:t>
      </w:r>
    </w:p>
    <w:p w:rsidR="001F2DD0" w:rsidRPr="001F2DD0" w:rsidRDefault="001F2DD0" w:rsidP="001F2DD0">
      <w:pPr>
        <w:rPr>
          <w:rFonts w:ascii="华文楷体" w:eastAsia="华文楷体" w:hAnsi="华文楷体"/>
          <w:sz w:val="48"/>
          <w:szCs w:val="48"/>
        </w:rPr>
      </w:pPr>
      <w:r w:rsidRPr="001F2DD0">
        <w:rPr>
          <w:rFonts w:ascii="华文楷体" w:eastAsia="华文楷体" w:hAnsi="华文楷体" w:hint="eastAsia"/>
          <w:sz w:val="48"/>
          <w:szCs w:val="48"/>
        </w:rPr>
        <w:lastRenderedPageBreak/>
        <w:t>项目组成员：</w:t>
      </w:r>
    </w:p>
    <w:tbl>
      <w:tblPr>
        <w:tblStyle w:val="a5"/>
        <w:tblW w:w="8851" w:type="dxa"/>
        <w:tblLook w:val="04A0" w:firstRow="1" w:lastRow="0" w:firstColumn="1" w:lastColumn="0" w:noHBand="0" w:noVBand="1"/>
      </w:tblPr>
      <w:tblGrid>
        <w:gridCol w:w="2949"/>
        <w:gridCol w:w="2951"/>
        <w:gridCol w:w="2951"/>
      </w:tblGrid>
      <w:tr w:rsidR="001F2DD0" w:rsidTr="00727228">
        <w:trPr>
          <w:trHeight w:val="1627"/>
        </w:trPr>
        <w:tc>
          <w:tcPr>
            <w:tcW w:w="2949"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hint="eastAsia"/>
                <w:sz w:val="36"/>
                <w:szCs w:val="36"/>
              </w:rPr>
              <w:t>学号</w:t>
            </w:r>
          </w:p>
        </w:tc>
        <w:tc>
          <w:tcPr>
            <w:tcW w:w="2951"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hint="eastAsia"/>
                <w:sz w:val="36"/>
                <w:szCs w:val="36"/>
              </w:rPr>
              <w:t>姓名</w:t>
            </w:r>
          </w:p>
        </w:tc>
        <w:tc>
          <w:tcPr>
            <w:tcW w:w="2951"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hint="eastAsia"/>
                <w:sz w:val="36"/>
                <w:szCs w:val="36"/>
              </w:rPr>
              <w:t>角色</w:t>
            </w:r>
          </w:p>
        </w:tc>
      </w:tr>
      <w:tr w:rsidR="001F2DD0" w:rsidTr="00727228">
        <w:trPr>
          <w:trHeight w:val="1627"/>
        </w:trPr>
        <w:tc>
          <w:tcPr>
            <w:tcW w:w="2949"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sz w:val="36"/>
                <w:szCs w:val="36"/>
              </w:rPr>
              <w:t>201731024203</w:t>
            </w:r>
          </w:p>
        </w:tc>
        <w:tc>
          <w:tcPr>
            <w:tcW w:w="2951"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sz w:val="36"/>
                <w:szCs w:val="36"/>
              </w:rPr>
              <w:t>黄耀萱</w:t>
            </w:r>
          </w:p>
        </w:tc>
        <w:tc>
          <w:tcPr>
            <w:tcW w:w="2951" w:type="dxa"/>
          </w:tcPr>
          <w:p w:rsidR="001F2DD0" w:rsidRPr="00243CD6" w:rsidRDefault="001F2DD0" w:rsidP="00727228">
            <w:pPr>
              <w:rPr>
                <w:rFonts w:ascii="华文楷体" w:eastAsia="华文楷体" w:hAnsi="华文楷体"/>
                <w:sz w:val="36"/>
                <w:szCs w:val="36"/>
              </w:rPr>
            </w:pPr>
            <w:r>
              <w:rPr>
                <w:rFonts w:ascii="华文楷体" w:eastAsia="华文楷体" w:hAnsi="华文楷体" w:hint="eastAsia"/>
                <w:sz w:val="36"/>
                <w:szCs w:val="36"/>
              </w:rPr>
              <w:t>查询相关代码、</w:t>
            </w:r>
            <w:r>
              <w:rPr>
                <w:rFonts w:ascii="华文楷体" w:eastAsia="华文楷体" w:hAnsi="华文楷体"/>
                <w:sz w:val="36"/>
                <w:szCs w:val="36"/>
              </w:rPr>
              <w:t>系统设计说明书</w:t>
            </w:r>
          </w:p>
        </w:tc>
      </w:tr>
      <w:tr w:rsidR="001F2DD0" w:rsidTr="00727228">
        <w:trPr>
          <w:trHeight w:val="1667"/>
        </w:trPr>
        <w:tc>
          <w:tcPr>
            <w:tcW w:w="2949"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sz w:val="36"/>
                <w:szCs w:val="36"/>
              </w:rPr>
              <w:t>201731024101</w:t>
            </w:r>
          </w:p>
        </w:tc>
        <w:tc>
          <w:tcPr>
            <w:tcW w:w="2951"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sz w:val="36"/>
                <w:szCs w:val="36"/>
              </w:rPr>
              <w:t>李楠</w:t>
            </w:r>
          </w:p>
        </w:tc>
        <w:tc>
          <w:tcPr>
            <w:tcW w:w="2951" w:type="dxa"/>
          </w:tcPr>
          <w:p w:rsidR="001F2DD0" w:rsidRPr="00243CD6" w:rsidRDefault="001F2DD0" w:rsidP="00727228">
            <w:pPr>
              <w:rPr>
                <w:rFonts w:ascii="华文楷体" w:eastAsia="华文楷体" w:hAnsi="华文楷体"/>
                <w:sz w:val="36"/>
                <w:szCs w:val="36"/>
              </w:rPr>
            </w:pPr>
            <w:r>
              <w:rPr>
                <w:rFonts w:ascii="华文楷体" w:eastAsia="华文楷体" w:hAnsi="华文楷体" w:hint="eastAsia"/>
                <w:sz w:val="36"/>
                <w:szCs w:val="36"/>
              </w:rPr>
              <w:t>编纂系统设计博客</w:t>
            </w:r>
            <w:r>
              <w:rPr>
                <w:rFonts w:ascii="华文楷体" w:eastAsia="华文楷体" w:hAnsi="华文楷体"/>
                <w:sz w:val="36"/>
                <w:szCs w:val="36"/>
              </w:rPr>
              <w:t>、</w:t>
            </w:r>
            <w:r>
              <w:rPr>
                <w:rFonts w:ascii="华文楷体" w:eastAsia="华文楷体" w:hAnsi="华文楷体" w:hint="eastAsia"/>
                <w:sz w:val="36"/>
                <w:szCs w:val="36"/>
              </w:rPr>
              <w:t>演讲PPT</w:t>
            </w:r>
          </w:p>
        </w:tc>
      </w:tr>
      <w:tr w:rsidR="001F2DD0" w:rsidTr="00727228">
        <w:trPr>
          <w:trHeight w:val="1627"/>
        </w:trPr>
        <w:tc>
          <w:tcPr>
            <w:tcW w:w="2949"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sz w:val="36"/>
                <w:szCs w:val="36"/>
              </w:rPr>
              <w:t>201731022104</w:t>
            </w:r>
          </w:p>
        </w:tc>
        <w:tc>
          <w:tcPr>
            <w:tcW w:w="2951"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hint="eastAsia"/>
                <w:sz w:val="36"/>
                <w:szCs w:val="36"/>
              </w:rPr>
              <w:t>张莹</w:t>
            </w:r>
          </w:p>
        </w:tc>
        <w:tc>
          <w:tcPr>
            <w:tcW w:w="2951" w:type="dxa"/>
          </w:tcPr>
          <w:p w:rsidR="001F2DD0" w:rsidRPr="00243CD6" w:rsidRDefault="001F2DD0" w:rsidP="00727228">
            <w:pPr>
              <w:rPr>
                <w:rFonts w:ascii="华文楷体" w:eastAsia="华文楷体" w:hAnsi="华文楷体"/>
                <w:sz w:val="36"/>
                <w:szCs w:val="36"/>
              </w:rPr>
            </w:pPr>
            <w:r>
              <w:rPr>
                <w:rFonts w:ascii="华文楷体" w:eastAsia="华文楷体" w:hAnsi="华文楷体" w:hint="eastAsia"/>
                <w:sz w:val="36"/>
                <w:szCs w:val="36"/>
              </w:rPr>
              <w:t>做需求分析</w:t>
            </w:r>
            <w:r>
              <w:rPr>
                <w:rFonts w:ascii="华文楷体" w:eastAsia="华文楷体" w:hAnsi="华文楷体"/>
                <w:sz w:val="36"/>
                <w:szCs w:val="36"/>
              </w:rPr>
              <w:t>PPT</w:t>
            </w:r>
            <w:r>
              <w:rPr>
                <w:rFonts w:ascii="华文楷体" w:eastAsia="华文楷体" w:hAnsi="华文楷体" w:hint="eastAsia"/>
                <w:sz w:val="36"/>
                <w:szCs w:val="36"/>
              </w:rPr>
              <w:t>、需求规格</w:t>
            </w:r>
            <w:r>
              <w:rPr>
                <w:rFonts w:ascii="华文楷体" w:eastAsia="华文楷体" w:hAnsi="华文楷体"/>
                <w:sz w:val="36"/>
                <w:szCs w:val="36"/>
              </w:rPr>
              <w:t>说明书</w:t>
            </w:r>
          </w:p>
        </w:tc>
      </w:tr>
      <w:tr w:rsidR="001F2DD0" w:rsidTr="00727228">
        <w:trPr>
          <w:trHeight w:val="1627"/>
        </w:trPr>
        <w:tc>
          <w:tcPr>
            <w:tcW w:w="2949"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sz w:val="36"/>
                <w:szCs w:val="36"/>
              </w:rPr>
              <w:t>201731024201</w:t>
            </w:r>
          </w:p>
        </w:tc>
        <w:tc>
          <w:tcPr>
            <w:tcW w:w="2951"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sz w:val="36"/>
                <w:szCs w:val="36"/>
              </w:rPr>
              <w:t>孙颖</w:t>
            </w:r>
          </w:p>
        </w:tc>
        <w:tc>
          <w:tcPr>
            <w:tcW w:w="2951" w:type="dxa"/>
          </w:tcPr>
          <w:p w:rsidR="001F2DD0" w:rsidRPr="00243CD6" w:rsidRDefault="001F2DD0" w:rsidP="00727228">
            <w:pPr>
              <w:rPr>
                <w:rFonts w:ascii="华文楷体" w:eastAsia="华文楷体" w:hAnsi="华文楷体"/>
                <w:sz w:val="36"/>
                <w:szCs w:val="36"/>
              </w:rPr>
            </w:pPr>
            <w:r>
              <w:rPr>
                <w:rFonts w:ascii="华文楷体" w:eastAsia="华文楷体" w:hAnsi="华文楷体" w:hint="eastAsia"/>
                <w:sz w:val="36"/>
                <w:szCs w:val="36"/>
              </w:rPr>
              <w:t>查询相关代码、</w:t>
            </w:r>
            <w:r>
              <w:rPr>
                <w:rFonts w:ascii="华文楷体" w:eastAsia="华文楷体" w:hAnsi="华文楷体"/>
                <w:sz w:val="36"/>
                <w:szCs w:val="36"/>
              </w:rPr>
              <w:t>调试代</w:t>
            </w:r>
            <w:r>
              <w:rPr>
                <w:rFonts w:ascii="华文楷体" w:eastAsia="华文楷体" w:hAnsi="华文楷体" w:hint="eastAsia"/>
                <w:sz w:val="36"/>
                <w:szCs w:val="36"/>
              </w:rPr>
              <w:t>码</w:t>
            </w:r>
          </w:p>
        </w:tc>
      </w:tr>
      <w:tr w:rsidR="001F2DD0" w:rsidTr="00727228">
        <w:trPr>
          <w:trHeight w:val="1627"/>
        </w:trPr>
        <w:tc>
          <w:tcPr>
            <w:tcW w:w="2949"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sz w:val="36"/>
                <w:szCs w:val="36"/>
              </w:rPr>
              <w:t>201731024105</w:t>
            </w:r>
          </w:p>
        </w:tc>
        <w:tc>
          <w:tcPr>
            <w:tcW w:w="2951"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hint="eastAsia"/>
                <w:sz w:val="36"/>
                <w:szCs w:val="36"/>
              </w:rPr>
              <w:t>汪小萍</w:t>
            </w:r>
          </w:p>
        </w:tc>
        <w:tc>
          <w:tcPr>
            <w:tcW w:w="2951" w:type="dxa"/>
          </w:tcPr>
          <w:p w:rsidR="001F2DD0" w:rsidRPr="00243CD6" w:rsidRDefault="001F2DD0" w:rsidP="00727228">
            <w:pPr>
              <w:rPr>
                <w:rFonts w:ascii="华文楷体" w:eastAsia="华文楷体" w:hAnsi="华文楷体"/>
                <w:sz w:val="36"/>
                <w:szCs w:val="36"/>
              </w:rPr>
            </w:pPr>
            <w:r>
              <w:rPr>
                <w:rFonts w:ascii="华文楷体" w:eastAsia="华文楷体" w:hAnsi="华文楷体" w:hint="eastAsia"/>
                <w:sz w:val="36"/>
                <w:szCs w:val="36"/>
              </w:rPr>
              <w:t>做系统设计</w:t>
            </w:r>
            <w:r>
              <w:rPr>
                <w:rFonts w:ascii="华文楷体" w:eastAsia="华文楷体" w:hAnsi="华文楷体"/>
                <w:sz w:val="36"/>
                <w:szCs w:val="36"/>
              </w:rPr>
              <w:t>PPT</w:t>
            </w:r>
          </w:p>
        </w:tc>
      </w:tr>
      <w:tr w:rsidR="001F2DD0" w:rsidTr="00727228">
        <w:trPr>
          <w:trHeight w:val="1667"/>
        </w:trPr>
        <w:tc>
          <w:tcPr>
            <w:tcW w:w="2949" w:type="dxa"/>
          </w:tcPr>
          <w:p w:rsidR="001F2DD0" w:rsidRPr="00243CD6" w:rsidRDefault="001F2DD0" w:rsidP="00727228">
            <w:pPr>
              <w:rPr>
                <w:rFonts w:ascii="华文楷体" w:eastAsia="华文楷体" w:hAnsi="华文楷体"/>
                <w:sz w:val="36"/>
                <w:szCs w:val="36"/>
              </w:rPr>
            </w:pPr>
            <w:r w:rsidRPr="00243CD6">
              <w:rPr>
                <w:rFonts w:ascii="华文楷体" w:eastAsia="华文楷体" w:hAnsi="华文楷体"/>
                <w:sz w:val="36"/>
                <w:szCs w:val="36"/>
              </w:rPr>
              <w:t>201731131317</w:t>
            </w:r>
          </w:p>
        </w:tc>
        <w:tc>
          <w:tcPr>
            <w:tcW w:w="2951" w:type="dxa"/>
          </w:tcPr>
          <w:p w:rsidR="001F2DD0" w:rsidRPr="00243CD6" w:rsidRDefault="001F2DD0" w:rsidP="00727228">
            <w:pPr>
              <w:rPr>
                <w:rFonts w:ascii="华文楷体" w:eastAsia="华文楷体" w:hAnsi="华文楷体"/>
                <w:sz w:val="36"/>
                <w:szCs w:val="36"/>
              </w:rPr>
            </w:pPr>
            <w:r>
              <w:rPr>
                <w:rFonts w:ascii="华文楷体" w:eastAsia="华文楷体" w:hAnsi="华文楷体" w:hint="eastAsia"/>
                <w:sz w:val="36"/>
                <w:szCs w:val="36"/>
              </w:rPr>
              <w:t>杨</w:t>
            </w:r>
            <w:r w:rsidRPr="00243CD6">
              <w:rPr>
                <w:rFonts w:ascii="华文楷体" w:eastAsia="华文楷体" w:hAnsi="华文楷体" w:hint="eastAsia"/>
                <w:sz w:val="36"/>
                <w:szCs w:val="36"/>
              </w:rPr>
              <w:t>也</w:t>
            </w:r>
          </w:p>
        </w:tc>
        <w:tc>
          <w:tcPr>
            <w:tcW w:w="2951" w:type="dxa"/>
          </w:tcPr>
          <w:p w:rsidR="001F2DD0" w:rsidRPr="00243CD6" w:rsidRDefault="001F2DD0" w:rsidP="00727228">
            <w:pPr>
              <w:rPr>
                <w:rFonts w:ascii="华文楷体" w:eastAsia="华文楷体" w:hAnsi="华文楷体"/>
                <w:sz w:val="36"/>
                <w:szCs w:val="36"/>
              </w:rPr>
            </w:pPr>
            <w:r>
              <w:rPr>
                <w:rFonts w:ascii="华文楷体" w:eastAsia="华文楷体" w:hAnsi="华文楷体" w:hint="eastAsia"/>
                <w:sz w:val="36"/>
                <w:szCs w:val="36"/>
              </w:rPr>
              <w:t>编纂</w:t>
            </w:r>
            <w:r>
              <w:rPr>
                <w:rFonts w:ascii="华文楷体" w:eastAsia="华文楷体" w:hAnsi="华文楷体"/>
                <w:sz w:val="36"/>
                <w:szCs w:val="36"/>
              </w:rPr>
              <w:t>需求说明</w:t>
            </w:r>
            <w:r>
              <w:rPr>
                <w:rFonts w:ascii="华文楷体" w:eastAsia="华文楷体" w:hAnsi="华文楷体" w:hint="eastAsia"/>
                <w:sz w:val="36"/>
                <w:szCs w:val="36"/>
              </w:rPr>
              <w:t>博客</w:t>
            </w:r>
          </w:p>
        </w:tc>
      </w:tr>
    </w:tbl>
    <w:p w:rsidR="001F2DD0" w:rsidRDefault="001F2DD0" w:rsidP="004C60B1">
      <w:pPr>
        <w:rPr>
          <w:rFonts w:ascii="华文楷体" w:eastAsia="华文楷体" w:hAnsi="华文楷体"/>
          <w:sz w:val="48"/>
          <w:szCs w:val="48"/>
        </w:rPr>
      </w:pPr>
    </w:p>
    <w:sdt>
      <w:sdtPr>
        <w:rPr>
          <w:rFonts w:asciiTheme="minorHAnsi" w:eastAsiaTheme="minorEastAsia" w:hAnsiTheme="minorHAnsi" w:cs="Times New Roman"/>
          <w:color w:val="auto"/>
          <w:sz w:val="22"/>
          <w:szCs w:val="22"/>
          <w:lang w:val="zh-CN"/>
        </w:rPr>
        <w:id w:val="-2055458419"/>
        <w:docPartObj>
          <w:docPartGallery w:val="Table of Contents"/>
          <w:docPartUnique/>
        </w:docPartObj>
      </w:sdtPr>
      <w:sdtEndPr/>
      <w:sdtContent>
        <w:p w:rsidR="001F2DD0" w:rsidRPr="001F2DD0" w:rsidRDefault="001F2DD0">
          <w:pPr>
            <w:pStyle w:val="TOC"/>
            <w:rPr>
              <w:sz w:val="52"/>
              <w:szCs w:val="52"/>
            </w:rPr>
          </w:pPr>
          <w:r w:rsidRPr="001F2DD0">
            <w:rPr>
              <w:sz w:val="52"/>
              <w:szCs w:val="52"/>
              <w:lang w:val="zh-CN"/>
            </w:rPr>
            <w:t>目录</w:t>
          </w:r>
        </w:p>
        <w:p w:rsidR="001F2DD0" w:rsidRPr="004C60B1" w:rsidRDefault="001F2DD0" w:rsidP="004C60B1">
          <w:pPr>
            <w:spacing w:line="480" w:lineRule="auto"/>
            <w:jc w:val="left"/>
            <w:rPr>
              <w:rFonts w:ascii="华文楷体" w:eastAsia="华文楷体" w:hAnsi="华文楷体"/>
              <w:b/>
              <w:sz w:val="30"/>
              <w:szCs w:val="30"/>
            </w:rPr>
          </w:pPr>
          <w:r w:rsidRPr="004C60B1">
            <w:rPr>
              <w:rFonts w:ascii="华文楷体" w:eastAsia="华文楷体" w:hAnsi="华文楷体" w:hint="eastAsia"/>
              <w:b/>
              <w:sz w:val="30"/>
              <w:szCs w:val="30"/>
            </w:rPr>
            <w:t>1引言</w:t>
          </w:r>
          <w:r w:rsidRPr="004C60B1">
            <w:rPr>
              <w:sz w:val="30"/>
              <w:szCs w:val="30"/>
            </w:rPr>
            <w:ptab w:relativeTo="margin" w:alignment="right" w:leader="dot"/>
          </w:r>
          <w:r w:rsidR="001C1884">
            <w:rPr>
              <w:b/>
              <w:bCs/>
              <w:sz w:val="30"/>
              <w:szCs w:val="30"/>
              <w:lang w:val="zh-CN"/>
            </w:rPr>
            <w:t>4</w:t>
          </w:r>
        </w:p>
        <w:p w:rsidR="001F2DD0" w:rsidRPr="004C60B1" w:rsidRDefault="004D45E8" w:rsidP="004C60B1">
          <w:pPr>
            <w:pStyle w:val="2"/>
            <w:rPr>
              <w:lang w:val="zh-CN"/>
            </w:rPr>
          </w:pPr>
          <w:r w:rsidRPr="004C60B1">
            <w:t>1.1</w:t>
          </w:r>
          <w:r w:rsidRPr="004C60B1">
            <w:t>目的</w:t>
          </w:r>
          <w:r w:rsidR="001F2DD0" w:rsidRPr="004C60B1">
            <w:ptab w:relativeTo="margin" w:alignment="right" w:leader="dot"/>
          </w:r>
          <w:r w:rsidR="001C1884">
            <w:rPr>
              <w:lang w:val="zh-CN"/>
            </w:rPr>
            <w:t>4</w:t>
          </w:r>
        </w:p>
        <w:p w:rsidR="004D45E8" w:rsidRPr="004C60B1" w:rsidRDefault="004D45E8" w:rsidP="004C60B1">
          <w:pPr>
            <w:pStyle w:val="2"/>
          </w:pPr>
          <w:r w:rsidRPr="004C60B1">
            <w:t>1.2</w:t>
          </w:r>
          <w:r w:rsidRPr="004C60B1">
            <w:rPr>
              <w:rFonts w:hint="eastAsia"/>
            </w:rPr>
            <w:t>编写原则</w:t>
          </w:r>
          <w:r w:rsidRPr="004C60B1">
            <w:ptab w:relativeTo="margin" w:alignment="right" w:leader="dot"/>
          </w:r>
          <w:r w:rsidR="001C1884">
            <w:rPr>
              <w:lang w:val="zh-CN"/>
            </w:rPr>
            <w:t>4</w:t>
          </w:r>
        </w:p>
        <w:p w:rsidR="004D45E8" w:rsidRPr="004C60B1" w:rsidRDefault="004D45E8" w:rsidP="004C60B1">
          <w:pPr>
            <w:pStyle w:val="2"/>
          </w:pPr>
          <w:r w:rsidRPr="004C60B1">
            <w:t>1.3</w:t>
          </w:r>
          <w:r w:rsidRPr="004C60B1">
            <w:rPr>
              <w:rFonts w:hint="eastAsia"/>
            </w:rPr>
            <w:t>适用范围</w:t>
          </w:r>
          <w:r w:rsidRPr="004C60B1">
            <w:ptab w:relativeTo="margin" w:alignment="right" w:leader="dot"/>
          </w:r>
          <w:r w:rsidR="001C1884">
            <w:rPr>
              <w:lang w:val="zh-CN"/>
            </w:rPr>
            <w:t>4</w:t>
          </w:r>
        </w:p>
        <w:p w:rsidR="004D45E8" w:rsidRPr="004C60B1" w:rsidRDefault="004D45E8" w:rsidP="004C60B1">
          <w:pPr>
            <w:pStyle w:val="2"/>
          </w:pPr>
          <w:r w:rsidRPr="004C60B1">
            <w:t>1.4</w:t>
          </w:r>
          <w:r w:rsidRPr="004C60B1">
            <w:rPr>
              <w:rFonts w:hint="eastAsia"/>
            </w:rPr>
            <w:t>参考资料</w:t>
          </w:r>
          <w:r w:rsidRPr="004C60B1">
            <w:ptab w:relativeTo="margin" w:alignment="right" w:leader="dot"/>
          </w:r>
          <w:r w:rsidR="001C1884">
            <w:rPr>
              <w:lang w:val="zh-CN"/>
            </w:rPr>
            <w:t>5</w:t>
          </w:r>
        </w:p>
        <w:p w:rsidR="001F2DD0" w:rsidRPr="004C60B1" w:rsidRDefault="001F2DD0" w:rsidP="004C60B1">
          <w:pPr>
            <w:pStyle w:val="10"/>
            <w:spacing w:line="480" w:lineRule="auto"/>
            <w:rPr>
              <w:sz w:val="30"/>
              <w:szCs w:val="30"/>
            </w:rPr>
          </w:pPr>
          <w:r w:rsidRPr="004C60B1">
            <w:rPr>
              <w:rFonts w:ascii="华文楷体" w:eastAsia="华文楷体" w:hAnsi="华文楷体" w:hint="eastAsia"/>
              <w:b/>
              <w:sz w:val="30"/>
              <w:szCs w:val="30"/>
            </w:rPr>
            <w:t>2系统概述</w:t>
          </w:r>
          <w:r w:rsidR="004C60B1" w:rsidRPr="004C60B1">
            <w:rPr>
              <w:sz w:val="30"/>
              <w:szCs w:val="30"/>
            </w:rPr>
            <w:ptab w:relativeTo="margin" w:alignment="right" w:leader="dot"/>
          </w:r>
          <w:r w:rsidR="001C1884">
            <w:rPr>
              <w:b/>
              <w:bCs/>
              <w:sz w:val="30"/>
              <w:szCs w:val="30"/>
              <w:lang w:val="zh-CN"/>
            </w:rPr>
            <w:t>5</w:t>
          </w:r>
        </w:p>
        <w:p w:rsidR="004D45E8" w:rsidRPr="004C60B1" w:rsidRDefault="004D45E8" w:rsidP="004C60B1">
          <w:pPr>
            <w:pStyle w:val="2"/>
            <w:rPr>
              <w:lang w:val="zh-CN"/>
            </w:rPr>
          </w:pPr>
          <w:r w:rsidRPr="004C60B1">
            <w:t>2.1</w:t>
          </w:r>
          <w:r w:rsidRPr="004C60B1">
            <w:t>业务背景</w:t>
          </w:r>
          <w:r w:rsidR="001F2DD0" w:rsidRPr="004C60B1">
            <w:ptab w:relativeTo="margin" w:alignment="right" w:leader="dot"/>
          </w:r>
          <w:r w:rsidR="001F2DD0" w:rsidRPr="004C60B1">
            <w:rPr>
              <w:lang w:val="zh-CN"/>
            </w:rPr>
            <w:t>5</w:t>
          </w:r>
        </w:p>
        <w:p w:rsidR="004D45E8" w:rsidRPr="004C60B1" w:rsidRDefault="004D45E8" w:rsidP="004C60B1">
          <w:pPr>
            <w:pStyle w:val="2"/>
          </w:pPr>
          <w:r w:rsidRPr="004C60B1">
            <w:t>2.2</w:t>
          </w:r>
          <w:r w:rsidRPr="004C60B1">
            <w:rPr>
              <w:rFonts w:hint="eastAsia"/>
            </w:rPr>
            <w:t>设计和实现上的限制</w:t>
          </w:r>
          <w:r w:rsidRPr="004C60B1">
            <w:ptab w:relativeTo="margin" w:alignment="right" w:leader="dot"/>
          </w:r>
          <w:r w:rsidR="001C1884">
            <w:t>6</w:t>
          </w:r>
        </w:p>
        <w:p w:rsidR="004D45E8" w:rsidRPr="004C60B1" w:rsidRDefault="004D45E8" w:rsidP="004C60B1">
          <w:pPr>
            <w:pStyle w:val="2"/>
          </w:pPr>
          <w:r w:rsidRPr="004C60B1">
            <w:t>2.3</w:t>
          </w:r>
          <w:r w:rsidRPr="004C60B1">
            <w:rPr>
              <w:rFonts w:hint="eastAsia"/>
            </w:rPr>
            <w:t>运行环境</w:t>
          </w:r>
          <w:r w:rsidRPr="004C60B1">
            <w:ptab w:relativeTo="margin" w:alignment="right" w:leader="dot"/>
          </w:r>
          <w:r w:rsidR="001C1884">
            <w:t>6</w:t>
          </w:r>
        </w:p>
        <w:p w:rsidR="004D45E8" w:rsidRPr="004C60B1" w:rsidRDefault="004D45E8" w:rsidP="004C60B1">
          <w:pPr>
            <w:pStyle w:val="2"/>
          </w:pPr>
          <w:r w:rsidRPr="004C60B1">
            <w:t>2.4</w:t>
          </w:r>
          <w:r w:rsidRPr="004C60B1">
            <w:rPr>
              <w:rFonts w:hint="eastAsia"/>
            </w:rPr>
            <w:t>用户文档</w:t>
          </w:r>
          <w:r w:rsidRPr="004C60B1">
            <w:ptab w:relativeTo="margin" w:alignment="right" w:leader="dot"/>
          </w:r>
          <w:r w:rsidR="001C1884">
            <w:t>6</w:t>
          </w:r>
        </w:p>
        <w:p w:rsidR="004D45E8" w:rsidRPr="004C60B1" w:rsidRDefault="004D45E8" w:rsidP="004C60B1">
          <w:pPr>
            <w:pStyle w:val="2"/>
            <w:rPr>
              <w:lang w:val="zh-CN"/>
            </w:rPr>
          </w:pPr>
          <w:r w:rsidRPr="004C60B1">
            <w:t>2.5</w:t>
          </w:r>
          <w:r w:rsidRPr="004C60B1">
            <w:rPr>
              <w:rFonts w:hint="eastAsia"/>
            </w:rPr>
            <w:t>用户类别与特征</w:t>
          </w:r>
          <w:r w:rsidRPr="004C60B1">
            <w:ptab w:relativeTo="margin" w:alignment="right" w:leader="dot"/>
          </w:r>
          <w:r w:rsidR="001C1884">
            <w:t>7</w:t>
          </w:r>
        </w:p>
        <w:p w:rsidR="004D45E8" w:rsidRPr="004C60B1" w:rsidRDefault="004D45E8" w:rsidP="004C60B1">
          <w:pPr>
            <w:spacing w:line="480" w:lineRule="auto"/>
            <w:rPr>
              <w:sz w:val="30"/>
              <w:szCs w:val="30"/>
            </w:rPr>
          </w:pPr>
          <w:r w:rsidRPr="004C60B1">
            <w:rPr>
              <w:rFonts w:ascii="华文楷体" w:eastAsia="华文楷体" w:hAnsi="华文楷体"/>
              <w:b/>
              <w:sz w:val="30"/>
              <w:szCs w:val="30"/>
            </w:rPr>
            <w:t>3</w:t>
          </w:r>
          <w:r w:rsidRPr="004C60B1">
            <w:rPr>
              <w:rFonts w:ascii="华文楷体" w:eastAsia="华文楷体" w:hAnsi="华文楷体" w:hint="eastAsia"/>
              <w:b/>
              <w:sz w:val="30"/>
              <w:szCs w:val="30"/>
            </w:rPr>
            <w:t>功能需求</w:t>
          </w:r>
          <w:r w:rsidR="004C60B1" w:rsidRPr="004C60B1">
            <w:rPr>
              <w:sz w:val="30"/>
              <w:szCs w:val="30"/>
            </w:rPr>
            <w:ptab w:relativeTo="margin" w:alignment="right" w:leader="dot"/>
          </w:r>
          <w:r w:rsidR="001C1884">
            <w:rPr>
              <w:sz w:val="30"/>
              <w:szCs w:val="30"/>
            </w:rPr>
            <w:t>7</w:t>
          </w:r>
        </w:p>
        <w:p w:rsidR="004D45E8" w:rsidRPr="004C60B1" w:rsidRDefault="004D45E8" w:rsidP="004C60B1">
          <w:pPr>
            <w:pStyle w:val="2"/>
            <w:rPr>
              <w:lang w:val="zh-CN"/>
            </w:rPr>
          </w:pPr>
          <w:r w:rsidRPr="004C60B1">
            <w:t>3.1</w:t>
          </w:r>
          <w:r w:rsidRPr="004C60B1">
            <w:rPr>
              <w:rFonts w:hint="eastAsia"/>
            </w:rPr>
            <w:t>项目名称——贪吃蛇</w:t>
          </w:r>
          <w:r w:rsidRPr="004C60B1">
            <w:ptab w:relativeTo="margin" w:alignment="right" w:leader="dot"/>
          </w:r>
          <w:r w:rsidR="001C1884">
            <w:rPr>
              <w:lang w:val="zh-CN"/>
            </w:rPr>
            <w:t>7</w:t>
          </w:r>
        </w:p>
        <w:p w:rsidR="004D45E8" w:rsidRPr="004C60B1" w:rsidRDefault="004D45E8" w:rsidP="004C60B1">
          <w:pPr>
            <w:pStyle w:val="2"/>
          </w:pPr>
          <w:r w:rsidRPr="004C60B1">
            <w:t>3.</w:t>
          </w:r>
          <w:r w:rsidR="004C60B1" w:rsidRPr="004C60B1">
            <w:t>2</w:t>
          </w:r>
          <w:r w:rsidR="004C60B1" w:rsidRPr="004C60B1">
            <w:rPr>
              <w:rFonts w:hint="eastAsia"/>
            </w:rPr>
            <w:t>功能描述</w:t>
          </w:r>
          <w:r w:rsidRPr="004C60B1">
            <w:ptab w:relativeTo="margin" w:alignment="right" w:leader="dot"/>
          </w:r>
          <w:r w:rsidR="001C1884">
            <w:rPr>
              <w:lang w:val="zh-CN"/>
            </w:rPr>
            <w:t>8</w:t>
          </w:r>
        </w:p>
        <w:p w:rsidR="004D45E8" w:rsidRPr="004C60B1" w:rsidRDefault="004C60B1" w:rsidP="004C60B1">
          <w:pPr>
            <w:pStyle w:val="3"/>
            <w:spacing w:line="240" w:lineRule="auto"/>
            <w:ind w:left="448"/>
            <w:rPr>
              <w:rFonts w:asciiTheme="minorEastAsia" w:hAnsiTheme="minorEastAsia"/>
              <w:lang w:val="zh-CN"/>
            </w:rPr>
          </w:pPr>
          <w:r w:rsidRPr="004C60B1">
            <w:rPr>
              <w:rFonts w:asciiTheme="minorEastAsia" w:hAnsiTheme="minorEastAsia" w:hint="eastAsia"/>
            </w:rPr>
            <w:t>3.2.1进入游戏</w:t>
          </w:r>
          <w:r w:rsidRPr="004C60B1">
            <w:rPr>
              <w:rFonts w:asciiTheme="minorEastAsia" w:hAnsiTheme="minorEastAsia"/>
            </w:rPr>
            <w:t xml:space="preserve"> </w:t>
          </w:r>
          <w:r w:rsidRPr="004C60B1">
            <w:ptab w:relativeTo="margin" w:alignment="right" w:leader="dot"/>
          </w:r>
          <w:r w:rsidR="001C1884">
            <w:rPr>
              <w:rFonts w:asciiTheme="minorEastAsia" w:hAnsiTheme="minorEastAsia"/>
              <w:lang w:val="zh-CN"/>
            </w:rPr>
            <w:t>8</w:t>
          </w:r>
        </w:p>
        <w:p w:rsidR="004C60B1" w:rsidRPr="004C60B1" w:rsidRDefault="004C60B1" w:rsidP="004C60B1">
          <w:pPr>
            <w:pStyle w:val="3"/>
            <w:spacing w:line="240" w:lineRule="auto"/>
            <w:ind w:left="448"/>
            <w:rPr>
              <w:rFonts w:asciiTheme="minorEastAsia" w:hAnsiTheme="minorEastAsia"/>
              <w:lang w:val="zh-CN"/>
            </w:rPr>
          </w:pPr>
          <w:r w:rsidRPr="004C60B1">
            <w:rPr>
              <w:rFonts w:asciiTheme="minorEastAsia" w:hAnsiTheme="minorEastAsia" w:hint="eastAsia"/>
            </w:rPr>
            <w:t>3.2.</w:t>
          </w:r>
          <w:r w:rsidRPr="004C60B1">
            <w:rPr>
              <w:rFonts w:asciiTheme="minorEastAsia" w:hAnsiTheme="minorEastAsia"/>
            </w:rPr>
            <w:t>2</w:t>
          </w:r>
          <w:r w:rsidRPr="004C60B1">
            <w:rPr>
              <w:rFonts w:asciiTheme="minorEastAsia" w:hAnsiTheme="minorEastAsia" w:hint="eastAsia"/>
            </w:rPr>
            <w:t>玩游戏</w:t>
          </w:r>
          <w:r w:rsidRPr="004C60B1">
            <w:rPr>
              <w:rFonts w:asciiTheme="minorEastAsia" w:hAnsiTheme="minorEastAsia"/>
            </w:rPr>
            <w:t xml:space="preserve"> </w:t>
          </w:r>
          <w:r w:rsidRPr="004C60B1">
            <w:ptab w:relativeTo="margin" w:alignment="right" w:leader="dot"/>
          </w:r>
          <w:r w:rsidR="001C1884">
            <w:rPr>
              <w:rFonts w:asciiTheme="minorEastAsia" w:hAnsiTheme="minorEastAsia"/>
              <w:lang w:val="zh-CN"/>
            </w:rPr>
            <w:t>9</w:t>
          </w:r>
        </w:p>
        <w:p w:rsidR="004D45E8" w:rsidRPr="004C60B1" w:rsidRDefault="004C60B1" w:rsidP="004C60B1">
          <w:pPr>
            <w:spacing w:line="480" w:lineRule="auto"/>
            <w:rPr>
              <w:sz w:val="30"/>
              <w:szCs w:val="30"/>
            </w:rPr>
          </w:pPr>
          <w:r w:rsidRPr="004C60B1">
            <w:rPr>
              <w:rFonts w:ascii="华文楷体" w:eastAsia="华文楷体" w:hAnsi="华文楷体"/>
              <w:b/>
              <w:sz w:val="30"/>
              <w:szCs w:val="30"/>
            </w:rPr>
            <w:t>4</w:t>
          </w:r>
          <w:r w:rsidRPr="004C60B1">
            <w:rPr>
              <w:rFonts w:ascii="华文楷体" w:eastAsia="华文楷体" w:hAnsi="华文楷体" w:hint="eastAsia"/>
              <w:b/>
              <w:sz w:val="30"/>
              <w:szCs w:val="30"/>
            </w:rPr>
            <w:t>非</w:t>
          </w:r>
          <w:r w:rsidR="004D45E8" w:rsidRPr="004C60B1">
            <w:rPr>
              <w:rFonts w:ascii="华文楷体" w:eastAsia="华文楷体" w:hAnsi="华文楷体" w:hint="eastAsia"/>
              <w:b/>
              <w:sz w:val="30"/>
              <w:szCs w:val="30"/>
            </w:rPr>
            <w:t>功能需求</w:t>
          </w:r>
          <w:r w:rsidRPr="004C60B1">
            <w:rPr>
              <w:sz w:val="30"/>
              <w:szCs w:val="30"/>
            </w:rPr>
            <w:ptab w:relativeTo="margin" w:alignment="right" w:leader="dot"/>
          </w:r>
          <w:r w:rsidR="001C1884">
            <w:rPr>
              <w:sz w:val="30"/>
              <w:szCs w:val="30"/>
            </w:rPr>
            <w:t>9</w:t>
          </w:r>
        </w:p>
        <w:p w:rsidR="004D45E8" w:rsidRPr="004C60B1" w:rsidRDefault="004C60B1" w:rsidP="004C60B1">
          <w:pPr>
            <w:pStyle w:val="2"/>
          </w:pPr>
          <w:r w:rsidRPr="004C60B1">
            <w:t>4.1</w:t>
          </w:r>
          <w:r w:rsidRPr="004C60B1">
            <w:rPr>
              <w:rFonts w:hint="eastAsia"/>
            </w:rPr>
            <w:t>性能</w:t>
          </w:r>
          <w:r w:rsidR="004D45E8" w:rsidRPr="004C60B1">
            <w:ptab w:relativeTo="margin" w:alignment="right" w:leader="dot"/>
          </w:r>
          <w:r w:rsidR="001C1884">
            <w:rPr>
              <w:lang w:val="zh-CN"/>
            </w:rPr>
            <w:t>9</w:t>
          </w:r>
        </w:p>
        <w:p w:rsidR="004C60B1" w:rsidRPr="004C60B1" w:rsidRDefault="004C60B1" w:rsidP="004C60B1">
          <w:pPr>
            <w:pStyle w:val="2"/>
            <w:rPr>
              <w:lang w:val="zh-CN"/>
            </w:rPr>
          </w:pPr>
          <w:r w:rsidRPr="004C60B1">
            <w:t>4.2</w:t>
          </w:r>
          <w:r w:rsidRPr="004C60B1">
            <w:rPr>
              <w:rFonts w:hint="eastAsia"/>
            </w:rPr>
            <w:t>安全性需求</w:t>
          </w:r>
          <w:r w:rsidRPr="004C60B1">
            <w:ptab w:relativeTo="margin" w:alignment="right" w:leader="dot"/>
          </w:r>
          <w:r w:rsidR="001C1884">
            <w:rPr>
              <w:lang w:val="zh-CN"/>
            </w:rPr>
            <w:t>10</w:t>
          </w:r>
        </w:p>
        <w:p w:rsidR="004C60B1" w:rsidRPr="004C60B1" w:rsidRDefault="004C60B1" w:rsidP="004C60B1">
          <w:pPr>
            <w:pStyle w:val="2"/>
          </w:pPr>
          <w:r w:rsidRPr="004C60B1">
            <w:t>4.3</w:t>
          </w:r>
          <w:r w:rsidRPr="004C60B1">
            <w:rPr>
              <w:rFonts w:hint="eastAsia"/>
            </w:rPr>
            <w:t>保密需求</w:t>
          </w:r>
          <w:r w:rsidRPr="004C60B1">
            <w:ptab w:relativeTo="margin" w:alignment="right" w:leader="dot"/>
          </w:r>
          <w:r w:rsidR="001C1884">
            <w:rPr>
              <w:lang w:val="zh-CN"/>
            </w:rPr>
            <w:t>10</w:t>
          </w:r>
        </w:p>
        <w:p w:rsidR="004C60B1" w:rsidRPr="004C60B1" w:rsidRDefault="004C60B1" w:rsidP="004C60B1">
          <w:pPr>
            <w:pStyle w:val="2"/>
          </w:pPr>
          <w:r w:rsidRPr="004C60B1">
            <w:t>4.4</w:t>
          </w:r>
          <w:r w:rsidRPr="004C60B1">
            <w:rPr>
              <w:rFonts w:hint="eastAsia"/>
            </w:rPr>
            <w:t>界面风格</w:t>
          </w:r>
          <w:r w:rsidRPr="004C60B1">
            <w:ptab w:relativeTo="margin" w:alignment="right" w:leader="dot"/>
          </w:r>
          <w:r w:rsidR="001C1884">
            <w:rPr>
              <w:lang w:val="zh-CN"/>
            </w:rPr>
            <w:t>10</w:t>
          </w:r>
        </w:p>
        <w:p w:rsidR="001F2DD0" w:rsidRPr="004C60B1" w:rsidRDefault="004C60B1" w:rsidP="004C60B1">
          <w:pPr>
            <w:pStyle w:val="2"/>
          </w:pPr>
          <w:r w:rsidRPr="004C60B1">
            <w:t>4.5</w:t>
          </w:r>
          <w:r w:rsidRPr="004C60B1">
            <w:rPr>
              <w:rFonts w:hint="eastAsia"/>
            </w:rPr>
            <w:t>界面规范</w:t>
          </w:r>
          <w:r w:rsidRPr="004C60B1">
            <w:ptab w:relativeTo="margin" w:alignment="right" w:leader="dot"/>
          </w:r>
          <w:r w:rsidR="001C1884">
            <w:rPr>
              <w:lang w:val="zh-CN"/>
            </w:rPr>
            <w:t>10</w:t>
          </w:r>
        </w:p>
      </w:sdtContent>
    </w:sdt>
    <w:p w:rsidR="001F2DD0" w:rsidRPr="001F2DD0" w:rsidRDefault="001F2DD0" w:rsidP="00213B46">
      <w:pPr>
        <w:ind w:left="6720" w:hangingChars="1400" w:hanging="6720"/>
        <w:rPr>
          <w:rFonts w:ascii="华文楷体" w:eastAsia="华文楷体" w:hAnsi="华文楷体"/>
          <w:sz w:val="48"/>
          <w:szCs w:val="48"/>
        </w:rPr>
      </w:pPr>
    </w:p>
    <w:p w:rsidR="001F2DD0" w:rsidRDefault="001F2DD0" w:rsidP="00470FF9">
      <w:pPr>
        <w:rPr>
          <w:rFonts w:ascii="华文楷体" w:eastAsia="华文楷体" w:hAnsi="华文楷体"/>
          <w:sz w:val="84"/>
          <w:szCs w:val="84"/>
        </w:rPr>
      </w:pPr>
    </w:p>
    <w:p w:rsidR="004C60B1" w:rsidRDefault="004C60B1" w:rsidP="00470FF9">
      <w:pPr>
        <w:rPr>
          <w:rFonts w:ascii="华文楷体" w:eastAsia="华文楷体" w:hAnsi="华文楷体"/>
          <w:sz w:val="48"/>
          <w:szCs w:val="48"/>
        </w:rPr>
      </w:pPr>
    </w:p>
    <w:p w:rsidR="00AA3949" w:rsidRPr="001F2DD0" w:rsidRDefault="001F2DD0" w:rsidP="001F2DD0">
      <w:pPr>
        <w:jc w:val="left"/>
        <w:rPr>
          <w:rFonts w:ascii="华文楷体" w:eastAsia="华文楷体" w:hAnsi="华文楷体"/>
          <w:b/>
          <w:sz w:val="48"/>
          <w:szCs w:val="48"/>
        </w:rPr>
      </w:pPr>
      <w:r>
        <w:rPr>
          <w:rFonts w:ascii="华文楷体" w:eastAsia="华文楷体" w:hAnsi="华文楷体" w:hint="eastAsia"/>
          <w:b/>
          <w:sz w:val="48"/>
          <w:szCs w:val="48"/>
        </w:rPr>
        <w:lastRenderedPageBreak/>
        <w:t>1</w:t>
      </w:r>
      <w:r w:rsidR="00AA3949" w:rsidRPr="001F2DD0">
        <w:rPr>
          <w:rFonts w:ascii="华文楷体" w:eastAsia="华文楷体" w:hAnsi="华文楷体" w:hint="eastAsia"/>
          <w:b/>
          <w:sz w:val="48"/>
          <w:szCs w:val="48"/>
        </w:rPr>
        <w:t>引言</w:t>
      </w:r>
    </w:p>
    <w:p w:rsidR="00470FF9" w:rsidRPr="00470FF9" w:rsidRDefault="00470FF9" w:rsidP="00470FF9">
      <w:pPr>
        <w:ind w:firstLineChars="200" w:firstLine="720"/>
        <w:jc w:val="left"/>
        <w:rPr>
          <w:rFonts w:ascii="华文楷体" w:eastAsia="华文楷体" w:hAnsi="华文楷体"/>
          <w:sz w:val="48"/>
          <w:szCs w:val="48"/>
        </w:rPr>
      </w:pPr>
      <w:r w:rsidRPr="00470FF9">
        <w:rPr>
          <w:rFonts w:ascii="华文楷体" w:eastAsia="华文楷体" w:hAnsi="华文楷体"/>
          <w:sz w:val="36"/>
          <w:szCs w:val="36"/>
        </w:rPr>
        <w:t>软件需求规格说明书记录系统或系统一部分完整软件需求。 以下是我们小组的软件需求规格说明书概述。</w:t>
      </w:r>
    </w:p>
    <w:p w:rsidR="00082906" w:rsidRPr="00E62E9B" w:rsidRDefault="00082906" w:rsidP="00082906">
      <w:pPr>
        <w:jc w:val="left"/>
        <w:rPr>
          <w:rFonts w:ascii="华文楷体" w:eastAsia="华文楷体" w:hAnsi="华文楷体"/>
          <w:b/>
          <w:sz w:val="36"/>
          <w:szCs w:val="36"/>
        </w:rPr>
      </w:pPr>
      <w:r w:rsidRPr="00E62E9B">
        <w:rPr>
          <w:rFonts w:ascii="华文楷体" w:eastAsia="华文楷体" w:hAnsi="华文楷体"/>
          <w:b/>
          <w:sz w:val="36"/>
          <w:szCs w:val="36"/>
        </w:rPr>
        <w:t>1.1目的</w:t>
      </w:r>
    </w:p>
    <w:p w:rsidR="006542A2" w:rsidRPr="006542A2" w:rsidRDefault="00346ED5" w:rsidP="006542A2">
      <w:pPr>
        <w:ind w:firstLineChars="200" w:firstLine="720"/>
        <w:jc w:val="left"/>
        <w:rPr>
          <w:rFonts w:ascii="华文楷体" w:eastAsia="华文楷体" w:hAnsi="华文楷体"/>
          <w:sz w:val="36"/>
          <w:szCs w:val="36"/>
        </w:rPr>
      </w:pPr>
      <w:r w:rsidRPr="006542A2">
        <w:rPr>
          <w:rFonts w:ascii="华文楷体" w:eastAsia="华文楷体" w:hAnsi="华文楷体"/>
          <w:sz w:val="36"/>
          <w:szCs w:val="36"/>
        </w:rPr>
        <w:t>通过与多位软件使用者进行全面深入地探讨和分析，并完成《贪吃蛇游戏》市场的前期调查后，提出了这份软件需求分析说明书。</w:t>
      </w:r>
    </w:p>
    <w:p w:rsidR="006542A2" w:rsidRPr="006542A2" w:rsidRDefault="00346ED5" w:rsidP="006542A2">
      <w:pPr>
        <w:ind w:firstLineChars="200" w:firstLine="720"/>
        <w:jc w:val="left"/>
        <w:rPr>
          <w:rFonts w:ascii="华文楷体" w:eastAsia="华文楷体" w:hAnsi="华文楷体"/>
          <w:sz w:val="36"/>
          <w:szCs w:val="36"/>
        </w:rPr>
      </w:pPr>
      <w:r w:rsidRPr="006542A2">
        <w:rPr>
          <w:rFonts w:ascii="华文楷体" w:eastAsia="华文楷体" w:hAnsi="华文楷体"/>
          <w:sz w:val="36"/>
          <w:szCs w:val="36"/>
        </w:rPr>
        <w:t> 此需求分析说明书对《贪吃蛇游戏》软件做了全面细致的用户需求分析，明确所要开发的游戏软件应具有的功能、性能与界面，使系统分析人员及软件开发人员能清楚地了解用户的需求，并在此基础上进一步提出概要设计说明书和完成后续设计与开发工作。</w:t>
      </w:r>
    </w:p>
    <w:p w:rsidR="00E62E9B" w:rsidRDefault="00346ED5" w:rsidP="006542A2">
      <w:pPr>
        <w:ind w:firstLineChars="200" w:firstLine="720"/>
        <w:jc w:val="left"/>
        <w:rPr>
          <w:rFonts w:ascii="华文楷体" w:eastAsia="华文楷体" w:hAnsi="华文楷体"/>
          <w:sz w:val="36"/>
          <w:szCs w:val="36"/>
        </w:rPr>
      </w:pPr>
      <w:r w:rsidRPr="006542A2">
        <w:rPr>
          <w:rFonts w:ascii="华文楷体" w:eastAsia="华文楷体" w:hAnsi="华文楷体"/>
          <w:sz w:val="36"/>
          <w:szCs w:val="36"/>
        </w:rPr>
        <w:t>本说明书的预期读者为客户、业务或需求分析人员、测试人员、用户文档编写者、项目管理人员。</w:t>
      </w:r>
      <w:r w:rsidR="006542A2">
        <w:rPr>
          <w:rFonts w:ascii="华文楷体" w:eastAsia="华文楷体" w:hAnsi="华文楷体" w:hint="eastAsia"/>
          <w:sz w:val="36"/>
          <w:szCs w:val="36"/>
        </w:rPr>
        <w:t>，</w:t>
      </w:r>
      <w:r w:rsidR="004E3E2F" w:rsidRPr="004E3E2F">
        <w:rPr>
          <w:rFonts w:ascii="华文楷体" w:eastAsia="华文楷体" w:hAnsi="华文楷体"/>
          <w:sz w:val="36"/>
          <w:szCs w:val="36"/>
        </w:rPr>
        <w:t>明白用户需求，为系统设计和编码人员提供依据，方便本小组的各种后续工作。</w:t>
      </w:r>
    </w:p>
    <w:p w:rsidR="00082906" w:rsidRPr="00E62E9B" w:rsidRDefault="004E3E2F" w:rsidP="00E62E9B">
      <w:pPr>
        <w:jc w:val="left"/>
        <w:rPr>
          <w:rFonts w:ascii="华文楷体" w:eastAsia="华文楷体" w:hAnsi="华文楷体"/>
          <w:b/>
          <w:sz w:val="36"/>
          <w:szCs w:val="36"/>
        </w:rPr>
      </w:pPr>
      <w:r w:rsidRPr="00E62E9B">
        <w:rPr>
          <w:rFonts w:ascii="华文楷体" w:eastAsia="华文楷体" w:hAnsi="华文楷体"/>
          <w:b/>
          <w:sz w:val="36"/>
          <w:szCs w:val="36"/>
        </w:rPr>
        <w:t>1.2</w:t>
      </w:r>
      <w:r w:rsidR="00470FF9" w:rsidRPr="00E62E9B">
        <w:rPr>
          <w:rFonts w:ascii="华文楷体" w:eastAsia="华文楷体" w:hAnsi="华文楷体" w:hint="eastAsia"/>
          <w:b/>
          <w:sz w:val="36"/>
          <w:szCs w:val="36"/>
        </w:rPr>
        <w:t>编写原则</w:t>
      </w:r>
    </w:p>
    <w:p w:rsidR="00E62E9B" w:rsidRDefault="004E3E2F" w:rsidP="00E62E9B">
      <w:pPr>
        <w:ind w:firstLineChars="200" w:firstLine="720"/>
        <w:jc w:val="left"/>
        <w:rPr>
          <w:rFonts w:ascii="华文楷体" w:eastAsia="华文楷体" w:hAnsi="华文楷体"/>
          <w:sz w:val="36"/>
          <w:szCs w:val="36"/>
        </w:rPr>
      </w:pPr>
      <w:r w:rsidRPr="004E3E2F">
        <w:rPr>
          <w:rFonts w:ascii="华文楷体" w:eastAsia="华文楷体" w:hAnsi="华文楷体"/>
          <w:sz w:val="36"/>
          <w:szCs w:val="36"/>
        </w:rPr>
        <w:t>由于我们均属于初学者，能力尚不成熟，故尽量一切从简单、基础入手编写。</w:t>
      </w:r>
    </w:p>
    <w:p w:rsidR="00082906" w:rsidRPr="00E62E9B" w:rsidRDefault="004E3E2F" w:rsidP="00082906">
      <w:pPr>
        <w:jc w:val="left"/>
        <w:rPr>
          <w:rFonts w:ascii="华文楷体" w:eastAsia="华文楷体" w:hAnsi="华文楷体"/>
          <w:b/>
          <w:sz w:val="36"/>
          <w:szCs w:val="36"/>
        </w:rPr>
      </w:pPr>
      <w:r w:rsidRPr="00E62E9B">
        <w:rPr>
          <w:rFonts w:ascii="华文楷体" w:eastAsia="华文楷体" w:hAnsi="华文楷体"/>
          <w:b/>
          <w:sz w:val="36"/>
          <w:szCs w:val="36"/>
        </w:rPr>
        <w:t>1.3适用范围</w:t>
      </w:r>
    </w:p>
    <w:p w:rsidR="00470FF9" w:rsidRDefault="004E3E2F" w:rsidP="00E62E9B">
      <w:pPr>
        <w:ind w:firstLineChars="200" w:firstLine="720"/>
        <w:jc w:val="left"/>
        <w:rPr>
          <w:rFonts w:ascii="华文楷体" w:eastAsia="华文楷体" w:hAnsi="华文楷体"/>
          <w:sz w:val="36"/>
          <w:szCs w:val="36"/>
        </w:rPr>
      </w:pPr>
      <w:r w:rsidRPr="004E3E2F">
        <w:rPr>
          <w:rFonts w:ascii="华文楷体" w:eastAsia="华文楷体" w:hAnsi="华文楷体"/>
          <w:sz w:val="36"/>
          <w:szCs w:val="36"/>
        </w:rPr>
        <w:lastRenderedPageBreak/>
        <w:t>本文档适用本小组所用成员，其中项目组长应着重阅读本文档各个部分，其他成员选择性阅读。</w:t>
      </w:r>
    </w:p>
    <w:p w:rsidR="00470FF9" w:rsidRPr="00E62E9B" w:rsidRDefault="00470FF9" w:rsidP="00082906">
      <w:pPr>
        <w:jc w:val="left"/>
        <w:rPr>
          <w:rFonts w:ascii="华文楷体" w:eastAsia="华文楷体" w:hAnsi="华文楷体"/>
          <w:b/>
          <w:sz w:val="36"/>
          <w:szCs w:val="36"/>
        </w:rPr>
      </w:pPr>
      <w:r w:rsidRPr="00E62E9B">
        <w:rPr>
          <w:rFonts w:ascii="华文楷体" w:eastAsia="华文楷体" w:hAnsi="华文楷体" w:hint="eastAsia"/>
          <w:b/>
          <w:sz w:val="36"/>
          <w:szCs w:val="36"/>
        </w:rPr>
        <w:t>1.4参考资料</w:t>
      </w:r>
    </w:p>
    <w:p w:rsidR="00E62E9B" w:rsidRDefault="00470FF9" w:rsidP="00E62E9B">
      <w:pPr>
        <w:ind w:firstLineChars="200" w:firstLine="720"/>
        <w:jc w:val="left"/>
        <w:rPr>
          <w:rFonts w:ascii="华文楷体" w:eastAsia="华文楷体" w:hAnsi="华文楷体"/>
          <w:sz w:val="36"/>
          <w:szCs w:val="36"/>
        </w:rPr>
      </w:pPr>
      <w:r>
        <w:rPr>
          <w:rFonts w:ascii="华文楷体" w:eastAsia="华文楷体" w:hAnsi="华文楷体" w:hint="eastAsia"/>
          <w:sz w:val="36"/>
          <w:szCs w:val="36"/>
        </w:rPr>
        <w:t>邹欣 《现代软件工程构建之法》人民邮电出版社</w:t>
      </w:r>
    </w:p>
    <w:p w:rsidR="00346ED5" w:rsidRDefault="00346ED5" w:rsidP="00E62E9B">
      <w:pPr>
        <w:ind w:firstLineChars="200" w:firstLine="720"/>
        <w:jc w:val="left"/>
        <w:rPr>
          <w:rFonts w:ascii="华文楷体" w:eastAsia="华文楷体" w:hAnsi="华文楷体"/>
          <w:sz w:val="36"/>
          <w:szCs w:val="36"/>
        </w:rPr>
      </w:pPr>
      <w:r w:rsidRPr="00346ED5">
        <w:rPr>
          <w:rFonts w:ascii="华文楷体" w:eastAsia="华文楷体" w:hAnsi="华文楷体"/>
          <w:sz w:val="36"/>
          <w:szCs w:val="36"/>
        </w:rPr>
        <w:t>胡飞 《软件工程基础》 高等教育出版社</w:t>
      </w:r>
    </w:p>
    <w:p w:rsidR="00346ED5" w:rsidRDefault="00346ED5" w:rsidP="00E62E9B">
      <w:pPr>
        <w:ind w:firstLineChars="200" w:firstLine="720"/>
        <w:jc w:val="left"/>
        <w:rPr>
          <w:rFonts w:ascii="华文楷体" w:eastAsia="华文楷体" w:hAnsi="华文楷体"/>
          <w:sz w:val="36"/>
          <w:szCs w:val="36"/>
        </w:rPr>
      </w:pPr>
      <w:r w:rsidRPr="00346ED5">
        <w:rPr>
          <w:rFonts w:ascii="华文楷体" w:eastAsia="华文楷体" w:hAnsi="华文楷体"/>
          <w:sz w:val="36"/>
          <w:szCs w:val="36"/>
        </w:rPr>
        <w:t>杨建军 《Visual C#程序设计》 清华大学出版社</w:t>
      </w:r>
    </w:p>
    <w:p w:rsidR="00346ED5" w:rsidRPr="00346ED5" w:rsidRDefault="00346ED5" w:rsidP="00E62E9B">
      <w:pPr>
        <w:ind w:firstLineChars="200" w:firstLine="720"/>
        <w:jc w:val="left"/>
        <w:rPr>
          <w:rFonts w:ascii="华文楷体" w:eastAsia="华文楷体" w:hAnsi="华文楷体"/>
          <w:sz w:val="36"/>
          <w:szCs w:val="36"/>
        </w:rPr>
      </w:pPr>
      <w:r w:rsidRPr="00346ED5">
        <w:rPr>
          <w:rFonts w:ascii="华文楷体" w:eastAsia="华文楷体" w:hAnsi="华文楷体"/>
          <w:sz w:val="36"/>
          <w:szCs w:val="36"/>
        </w:rPr>
        <w:t>周峰 《C#典型模块开发》 中国铁道出版社</w:t>
      </w:r>
    </w:p>
    <w:p w:rsidR="00E62E9B" w:rsidRPr="00E62E9B" w:rsidRDefault="001F2DD0" w:rsidP="00E62E9B">
      <w:pPr>
        <w:jc w:val="left"/>
        <w:rPr>
          <w:rFonts w:ascii="华文楷体" w:eastAsia="华文楷体" w:hAnsi="华文楷体"/>
          <w:b/>
          <w:sz w:val="48"/>
          <w:szCs w:val="48"/>
        </w:rPr>
      </w:pPr>
      <w:r>
        <w:rPr>
          <w:rFonts w:ascii="华文楷体" w:eastAsia="华文楷体" w:hAnsi="华文楷体" w:hint="eastAsia"/>
          <w:b/>
          <w:sz w:val="48"/>
          <w:szCs w:val="48"/>
        </w:rPr>
        <w:t>2</w:t>
      </w:r>
      <w:r w:rsidR="00470FF9" w:rsidRPr="00E62E9B">
        <w:rPr>
          <w:rFonts w:ascii="华文楷体" w:eastAsia="华文楷体" w:hAnsi="华文楷体" w:hint="eastAsia"/>
          <w:b/>
          <w:sz w:val="48"/>
          <w:szCs w:val="48"/>
        </w:rPr>
        <w:t>系统</w:t>
      </w:r>
      <w:r w:rsidR="00082906" w:rsidRPr="00E62E9B">
        <w:rPr>
          <w:rFonts w:ascii="华文楷体" w:eastAsia="华文楷体" w:hAnsi="华文楷体" w:hint="eastAsia"/>
          <w:b/>
          <w:sz w:val="48"/>
          <w:szCs w:val="48"/>
        </w:rPr>
        <w:t>概述</w:t>
      </w:r>
    </w:p>
    <w:p w:rsidR="00082906" w:rsidRPr="00E62E9B" w:rsidRDefault="00082906" w:rsidP="00E62E9B">
      <w:pPr>
        <w:jc w:val="left"/>
        <w:rPr>
          <w:rFonts w:ascii="华文楷体" w:eastAsia="华文楷体" w:hAnsi="华文楷体"/>
          <w:b/>
          <w:sz w:val="36"/>
          <w:szCs w:val="36"/>
        </w:rPr>
      </w:pPr>
      <w:r w:rsidRPr="00E62E9B">
        <w:rPr>
          <w:rFonts w:ascii="华文楷体" w:eastAsia="华文楷体" w:hAnsi="华文楷体"/>
          <w:b/>
          <w:sz w:val="36"/>
          <w:szCs w:val="36"/>
        </w:rPr>
        <w:t>2.1</w:t>
      </w:r>
      <w:r w:rsidR="004E3E2F" w:rsidRPr="00E62E9B">
        <w:rPr>
          <w:rFonts w:ascii="华文楷体" w:eastAsia="华文楷体" w:hAnsi="华文楷体"/>
          <w:b/>
          <w:sz w:val="36"/>
          <w:szCs w:val="36"/>
        </w:rPr>
        <w:t>业务背景</w:t>
      </w:r>
    </w:p>
    <w:p w:rsidR="006542A2" w:rsidRPr="006542A2" w:rsidRDefault="006542A2" w:rsidP="006542A2">
      <w:pPr>
        <w:ind w:firstLineChars="200" w:firstLine="720"/>
        <w:jc w:val="left"/>
        <w:rPr>
          <w:rFonts w:ascii="华文楷体" w:eastAsia="华文楷体" w:hAnsi="华文楷体"/>
          <w:sz w:val="36"/>
          <w:szCs w:val="36"/>
        </w:rPr>
      </w:pPr>
      <w:r w:rsidRPr="006542A2">
        <w:rPr>
          <w:rFonts w:ascii="华文楷体" w:eastAsia="华文楷体" w:hAnsi="华文楷体"/>
          <w:sz w:val="36"/>
          <w:szCs w:val="36"/>
        </w:rPr>
        <w:t>随着科技的发展，现在手机的功能已不仅仅是简单的打接电话、收发短信了。更多的手机用户希望在工作、学习之余通过方便灵巧可随身携带的仪器休闲娱乐。因此，为了迎合众多用户的需求并适应现在手机的规模，我们开发出一套适合各阶层人士的具有很强的娱乐性和交互性的贪吃蛇小游戏。</w:t>
      </w:r>
    </w:p>
    <w:p w:rsidR="006542A2" w:rsidRPr="006542A2" w:rsidRDefault="006542A2" w:rsidP="00E62E9B">
      <w:pPr>
        <w:ind w:firstLineChars="200" w:firstLine="720"/>
        <w:jc w:val="left"/>
        <w:rPr>
          <w:rFonts w:ascii="华文楷体" w:eastAsia="华文楷体" w:hAnsi="华文楷体"/>
          <w:sz w:val="36"/>
          <w:szCs w:val="36"/>
        </w:rPr>
      </w:pPr>
      <w:r w:rsidRPr="006542A2">
        <w:rPr>
          <w:rFonts w:ascii="华文楷体" w:eastAsia="华文楷体" w:hAnsi="华文楷体"/>
          <w:sz w:val="36"/>
          <w:szCs w:val="36"/>
        </w:rPr>
        <w:t>贪吃蛇，之所以取这样的名字，去用意还是很明显的.贪吃蛇其实并不贪，它是人不断向前追求的象征.就像现代的人只有不断努力向前才能得到自己想要的。而食物也是随机出现的，就像现在社会存在的机会，而我们只有找好自己的目标才能成功。</w:t>
      </w:r>
    </w:p>
    <w:p w:rsidR="006542A2" w:rsidRPr="006542A2" w:rsidRDefault="006542A2" w:rsidP="006542A2">
      <w:pPr>
        <w:ind w:firstLineChars="200" w:firstLine="720"/>
        <w:jc w:val="left"/>
        <w:rPr>
          <w:rFonts w:ascii="华文楷体" w:eastAsia="华文楷体" w:hAnsi="华文楷体"/>
          <w:sz w:val="36"/>
          <w:szCs w:val="36"/>
        </w:rPr>
      </w:pPr>
      <w:r w:rsidRPr="006542A2">
        <w:rPr>
          <w:rFonts w:ascii="华文楷体" w:eastAsia="华文楷体" w:hAnsi="华文楷体"/>
          <w:sz w:val="36"/>
          <w:szCs w:val="36"/>
        </w:rPr>
        <w:t>虽然现在市面.上存在着各种各样的游戏版本，可</w:t>
      </w:r>
      <w:r w:rsidRPr="006542A2">
        <w:rPr>
          <w:rFonts w:ascii="华文楷体" w:eastAsia="华文楷体" w:hAnsi="华文楷体"/>
          <w:sz w:val="36"/>
          <w:szCs w:val="36"/>
        </w:rPr>
        <w:lastRenderedPageBreak/>
        <w:t>是贪吃蛇其市场还是相当大的。因为它的特殊在于它能吸引人更深入，爱不释手.随着游戏速度不断加快，其刺激性也更强。可以说该游戏的优势在于它的简单易行，不论是手机，还是小游戏机，都能很快顺利的运行。对于在外忙碌的人，不可能花费大量时间在娱乐_上，大型游戏是行不通的。本游戏着重于在空闲时间为人们提供一点娱乐，来达到打发时间，娱乐心情的目的。</w:t>
      </w:r>
    </w:p>
    <w:p w:rsidR="00082906" w:rsidRPr="00E62E9B" w:rsidRDefault="006D0C41" w:rsidP="00082906">
      <w:pPr>
        <w:jc w:val="left"/>
        <w:rPr>
          <w:rFonts w:ascii="华文楷体" w:eastAsia="华文楷体" w:hAnsi="华文楷体"/>
          <w:b/>
          <w:sz w:val="36"/>
          <w:szCs w:val="36"/>
        </w:rPr>
      </w:pPr>
      <w:r w:rsidRPr="00E62E9B">
        <w:rPr>
          <w:rFonts w:ascii="华文楷体" w:eastAsia="华文楷体" w:hAnsi="华文楷体"/>
          <w:b/>
          <w:sz w:val="36"/>
          <w:szCs w:val="36"/>
        </w:rPr>
        <w:t>2</w:t>
      </w:r>
      <w:r w:rsidR="00082906" w:rsidRPr="00E62E9B">
        <w:rPr>
          <w:rFonts w:ascii="华文楷体" w:eastAsia="华文楷体" w:hAnsi="华文楷体"/>
          <w:b/>
          <w:sz w:val="36"/>
          <w:szCs w:val="36"/>
        </w:rPr>
        <w:t>.2</w:t>
      </w:r>
      <w:r w:rsidR="004E3E2F" w:rsidRPr="00E62E9B">
        <w:rPr>
          <w:rFonts w:ascii="华文楷体" w:eastAsia="华文楷体" w:hAnsi="华文楷体"/>
          <w:b/>
          <w:sz w:val="36"/>
          <w:szCs w:val="36"/>
        </w:rPr>
        <w:t>设计和实现上的限制</w:t>
      </w:r>
    </w:p>
    <w:p w:rsidR="00E62E9B" w:rsidRDefault="004E3E2F" w:rsidP="00E62E9B">
      <w:pPr>
        <w:ind w:firstLineChars="200" w:firstLine="720"/>
        <w:jc w:val="left"/>
        <w:rPr>
          <w:rFonts w:ascii="华文楷体" w:eastAsia="华文楷体" w:hAnsi="华文楷体"/>
          <w:sz w:val="36"/>
          <w:szCs w:val="36"/>
        </w:rPr>
      </w:pPr>
      <w:r w:rsidRPr="00AA3949">
        <w:rPr>
          <w:rFonts w:ascii="华文楷体" w:eastAsia="华文楷体" w:hAnsi="华文楷体"/>
          <w:sz w:val="36"/>
          <w:szCs w:val="36"/>
        </w:rPr>
        <w:t>由于本项目开发人员皆为初学者，所有在各个方面都略显不足，应该会有不少错误和漏洞。此外，在系统方面，我们也是采用较为简单的表达，并不是十分完美。</w:t>
      </w:r>
    </w:p>
    <w:p w:rsidR="00E62E9B" w:rsidRPr="00E62E9B" w:rsidRDefault="00082906" w:rsidP="00082906">
      <w:pPr>
        <w:jc w:val="left"/>
        <w:rPr>
          <w:rFonts w:ascii="华文楷体" w:eastAsia="华文楷体" w:hAnsi="华文楷体"/>
          <w:b/>
          <w:sz w:val="36"/>
          <w:szCs w:val="36"/>
        </w:rPr>
      </w:pPr>
      <w:r w:rsidRPr="00E62E9B">
        <w:rPr>
          <w:rFonts w:ascii="华文楷体" w:eastAsia="华文楷体" w:hAnsi="华文楷体"/>
          <w:b/>
          <w:sz w:val="36"/>
          <w:szCs w:val="36"/>
        </w:rPr>
        <w:t>2.3</w:t>
      </w:r>
      <w:r w:rsidR="004E3E2F" w:rsidRPr="00E62E9B">
        <w:rPr>
          <w:rFonts w:ascii="华文楷体" w:eastAsia="华文楷体" w:hAnsi="华文楷体"/>
          <w:b/>
          <w:sz w:val="36"/>
          <w:szCs w:val="36"/>
        </w:rPr>
        <w:t>运行环境</w:t>
      </w:r>
    </w:p>
    <w:p w:rsidR="00470FF9" w:rsidRDefault="004E3E2F" w:rsidP="00E62E9B">
      <w:pPr>
        <w:ind w:firstLineChars="200" w:firstLine="720"/>
        <w:jc w:val="left"/>
        <w:rPr>
          <w:rFonts w:ascii="华文楷体" w:eastAsia="华文楷体" w:hAnsi="华文楷体"/>
          <w:sz w:val="36"/>
          <w:szCs w:val="36"/>
        </w:rPr>
      </w:pPr>
      <w:r w:rsidRPr="00AA3949">
        <w:rPr>
          <w:rFonts w:ascii="华文楷体" w:eastAsia="华文楷体" w:hAnsi="华文楷体"/>
          <w:sz w:val="36"/>
          <w:szCs w:val="36"/>
        </w:rPr>
        <w:t>硬件方面: Pentium 级处理芯片1 兆显存的兼容显卡256色,800*600的兼容显示器。</w:t>
      </w:r>
    </w:p>
    <w:p w:rsidR="00470FF9" w:rsidRPr="00E62E9B" w:rsidRDefault="00470FF9" w:rsidP="00082906">
      <w:pPr>
        <w:jc w:val="left"/>
        <w:rPr>
          <w:rFonts w:ascii="华文楷体" w:eastAsia="华文楷体" w:hAnsi="华文楷体"/>
          <w:b/>
          <w:sz w:val="36"/>
          <w:szCs w:val="36"/>
        </w:rPr>
      </w:pPr>
      <w:r w:rsidRPr="00E62E9B">
        <w:rPr>
          <w:rFonts w:ascii="华文楷体" w:eastAsia="华文楷体" w:hAnsi="华文楷体"/>
          <w:b/>
          <w:sz w:val="36"/>
          <w:szCs w:val="36"/>
        </w:rPr>
        <w:t>2.4用户文档</w:t>
      </w:r>
    </w:p>
    <w:p w:rsidR="00470FF9" w:rsidRDefault="00470FF9" w:rsidP="00E62E9B">
      <w:pPr>
        <w:ind w:firstLineChars="200" w:firstLine="720"/>
        <w:jc w:val="left"/>
        <w:rPr>
          <w:rFonts w:ascii="华文楷体" w:eastAsia="华文楷体" w:hAnsi="华文楷体"/>
          <w:sz w:val="36"/>
          <w:szCs w:val="36"/>
        </w:rPr>
      </w:pPr>
      <w:r w:rsidRPr="00AA3949">
        <w:rPr>
          <w:rFonts w:ascii="华文楷体" w:eastAsia="华文楷体" w:hAnsi="华文楷体"/>
          <w:sz w:val="36"/>
          <w:szCs w:val="36"/>
        </w:rPr>
        <w:t>本游戏不需要任何用户文档，打开即玩。</w:t>
      </w:r>
    </w:p>
    <w:p w:rsidR="006542A2" w:rsidRDefault="006542A2" w:rsidP="00E62E9B">
      <w:pPr>
        <w:ind w:firstLineChars="200" w:firstLine="720"/>
        <w:jc w:val="left"/>
        <w:rPr>
          <w:rFonts w:ascii="华文楷体" w:eastAsia="华文楷体" w:hAnsi="华文楷体"/>
          <w:sz w:val="36"/>
          <w:szCs w:val="36"/>
        </w:rPr>
      </w:pPr>
    </w:p>
    <w:p w:rsidR="006542A2" w:rsidRDefault="006542A2" w:rsidP="00E62E9B">
      <w:pPr>
        <w:ind w:firstLineChars="200" w:firstLine="720"/>
        <w:jc w:val="left"/>
        <w:rPr>
          <w:rFonts w:ascii="华文楷体" w:eastAsia="华文楷体" w:hAnsi="华文楷体"/>
          <w:sz w:val="36"/>
          <w:szCs w:val="36"/>
        </w:rPr>
      </w:pPr>
    </w:p>
    <w:p w:rsidR="006542A2" w:rsidRDefault="006542A2" w:rsidP="00E62E9B">
      <w:pPr>
        <w:ind w:firstLineChars="200" w:firstLine="720"/>
        <w:jc w:val="left"/>
        <w:rPr>
          <w:rFonts w:ascii="华文楷体" w:eastAsia="华文楷体" w:hAnsi="华文楷体"/>
          <w:sz w:val="36"/>
          <w:szCs w:val="36"/>
        </w:rPr>
      </w:pPr>
    </w:p>
    <w:p w:rsidR="006542A2" w:rsidRDefault="006542A2" w:rsidP="00E62E9B">
      <w:pPr>
        <w:ind w:firstLineChars="200" w:firstLine="720"/>
        <w:jc w:val="left"/>
        <w:rPr>
          <w:rFonts w:ascii="华文楷体" w:eastAsia="华文楷体" w:hAnsi="华文楷体"/>
          <w:sz w:val="36"/>
          <w:szCs w:val="36"/>
        </w:rPr>
      </w:pPr>
    </w:p>
    <w:p w:rsidR="00470FF9" w:rsidRPr="00E62E9B" w:rsidRDefault="00470FF9" w:rsidP="00082906">
      <w:pPr>
        <w:jc w:val="left"/>
        <w:rPr>
          <w:rFonts w:ascii="华文楷体" w:eastAsia="华文楷体" w:hAnsi="华文楷体"/>
          <w:b/>
          <w:sz w:val="36"/>
          <w:szCs w:val="36"/>
        </w:rPr>
      </w:pPr>
      <w:r w:rsidRPr="00E62E9B">
        <w:rPr>
          <w:rFonts w:ascii="华文楷体" w:eastAsia="华文楷体" w:hAnsi="华文楷体" w:hint="eastAsia"/>
          <w:b/>
          <w:sz w:val="36"/>
          <w:szCs w:val="36"/>
        </w:rPr>
        <w:lastRenderedPageBreak/>
        <w:t>2.5用户类别与特征</w:t>
      </w:r>
    </w:p>
    <w:tbl>
      <w:tblPr>
        <w:tblStyle w:val="a5"/>
        <w:tblW w:w="8957" w:type="dxa"/>
        <w:tblLook w:val="04A0" w:firstRow="1" w:lastRow="0" w:firstColumn="1" w:lastColumn="0" w:noHBand="0" w:noVBand="1"/>
      </w:tblPr>
      <w:tblGrid>
        <w:gridCol w:w="2235"/>
        <w:gridCol w:w="3736"/>
        <w:gridCol w:w="2986"/>
      </w:tblGrid>
      <w:tr w:rsidR="00470FF9" w:rsidTr="00346ED5">
        <w:trPr>
          <w:trHeight w:val="720"/>
        </w:trPr>
        <w:tc>
          <w:tcPr>
            <w:tcW w:w="2235" w:type="dxa"/>
          </w:tcPr>
          <w:p w:rsidR="00470FF9" w:rsidRPr="00346ED5" w:rsidRDefault="00470FF9" w:rsidP="000D3BC4">
            <w:pPr>
              <w:jc w:val="center"/>
              <w:rPr>
                <w:rFonts w:asciiTheme="minorEastAsia" w:hAnsiTheme="minorEastAsia"/>
                <w:sz w:val="28"/>
                <w:szCs w:val="28"/>
              </w:rPr>
            </w:pPr>
            <w:r w:rsidRPr="00346ED5">
              <w:rPr>
                <w:rFonts w:asciiTheme="minorEastAsia" w:hAnsiTheme="minorEastAsia" w:hint="eastAsia"/>
                <w:sz w:val="28"/>
                <w:szCs w:val="28"/>
              </w:rPr>
              <w:t>名称</w:t>
            </w:r>
          </w:p>
        </w:tc>
        <w:tc>
          <w:tcPr>
            <w:tcW w:w="3736" w:type="dxa"/>
          </w:tcPr>
          <w:p w:rsidR="00470FF9" w:rsidRPr="00346ED5" w:rsidRDefault="00470FF9" w:rsidP="000D3BC4">
            <w:pPr>
              <w:jc w:val="center"/>
              <w:rPr>
                <w:rFonts w:asciiTheme="minorEastAsia" w:hAnsiTheme="minorEastAsia"/>
                <w:sz w:val="28"/>
                <w:szCs w:val="28"/>
              </w:rPr>
            </w:pPr>
            <w:r w:rsidRPr="00346ED5">
              <w:rPr>
                <w:rFonts w:asciiTheme="minorEastAsia" w:hAnsiTheme="minorEastAsia" w:hint="eastAsia"/>
                <w:sz w:val="28"/>
                <w:szCs w:val="28"/>
              </w:rPr>
              <w:t>简要说明</w:t>
            </w:r>
          </w:p>
        </w:tc>
        <w:tc>
          <w:tcPr>
            <w:tcW w:w="2986" w:type="dxa"/>
          </w:tcPr>
          <w:p w:rsidR="00470FF9" w:rsidRPr="00346ED5" w:rsidRDefault="00470FF9" w:rsidP="000D3BC4">
            <w:pPr>
              <w:jc w:val="center"/>
              <w:rPr>
                <w:rFonts w:asciiTheme="minorEastAsia" w:hAnsiTheme="minorEastAsia"/>
                <w:sz w:val="28"/>
                <w:szCs w:val="28"/>
              </w:rPr>
            </w:pPr>
            <w:r w:rsidRPr="00346ED5">
              <w:rPr>
                <w:rFonts w:asciiTheme="minorEastAsia" w:hAnsiTheme="minorEastAsia" w:hint="eastAsia"/>
                <w:sz w:val="28"/>
                <w:szCs w:val="28"/>
              </w:rPr>
              <w:t>权限</w:t>
            </w:r>
          </w:p>
        </w:tc>
      </w:tr>
      <w:tr w:rsidR="00470FF9" w:rsidTr="00346ED5">
        <w:trPr>
          <w:trHeight w:val="1403"/>
        </w:trPr>
        <w:tc>
          <w:tcPr>
            <w:tcW w:w="2235" w:type="dxa"/>
          </w:tcPr>
          <w:p w:rsidR="00470FF9" w:rsidRPr="00346ED5" w:rsidRDefault="00470FF9" w:rsidP="000D3BC4">
            <w:pPr>
              <w:jc w:val="center"/>
              <w:rPr>
                <w:rFonts w:asciiTheme="minorEastAsia" w:hAnsiTheme="minorEastAsia"/>
                <w:sz w:val="28"/>
                <w:szCs w:val="28"/>
              </w:rPr>
            </w:pPr>
            <w:r w:rsidRPr="00346ED5">
              <w:rPr>
                <w:rFonts w:asciiTheme="minorEastAsia" w:hAnsiTheme="minorEastAsia" w:hint="eastAsia"/>
                <w:sz w:val="28"/>
                <w:szCs w:val="28"/>
              </w:rPr>
              <w:t>系统管理员</w:t>
            </w:r>
          </w:p>
        </w:tc>
        <w:tc>
          <w:tcPr>
            <w:tcW w:w="3736" w:type="dxa"/>
          </w:tcPr>
          <w:p w:rsidR="00470FF9" w:rsidRPr="00346ED5" w:rsidRDefault="00346ED5" w:rsidP="00346ED5">
            <w:pPr>
              <w:jc w:val="left"/>
              <w:rPr>
                <w:rFonts w:asciiTheme="minorEastAsia" w:hAnsiTheme="minorEastAsia"/>
                <w:sz w:val="28"/>
                <w:szCs w:val="28"/>
              </w:rPr>
            </w:pPr>
            <w:r w:rsidRPr="00346ED5">
              <w:rPr>
                <w:rFonts w:asciiTheme="minorEastAsia" w:hAnsiTheme="minorEastAsia" w:hint="eastAsia"/>
                <w:sz w:val="28"/>
                <w:szCs w:val="28"/>
              </w:rPr>
              <w:t>主要由程序部的内部人员担任，</w:t>
            </w:r>
            <w:r w:rsidRPr="00346ED5">
              <w:rPr>
                <w:rFonts w:asciiTheme="minorEastAsia" w:hAnsiTheme="minorEastAsia"/>
                <w:sz w:val="28"/>
                <w:szCs w:val="28"/>
              </w:rPr>
              <w:t>用户数量较少，负责系统配置、维护、备份与恢复，以及任务管理等工作。</w:t>
            </w:r>
          </w:p>
        </w:tc>
        <w:tc>
          <w:tcPr>
            <w:tcW w:w="2986" w:type="dxa"/>
          </w:tcPr>
          <w:p w:rsidR="00470FF9" w:rsidRPr="00346ED5" w:rsidRDefault="00470FF9" w:rsidP="000D3BC4">
            <w:pPr>
              <w:jc w:val="center"/>
              <w:rPr>
                <w:rFonts w:asciiTheme="minorEastAsia" w:hAnsiTheme="minorEastAsia"/>
                <w:sz w:val="28"/>
                <w:szCs w:val="28"/>
              </w:rPr>
            </w:pPr>
            <w:r w:rsidRPr="00346ED5">
              <w:rPr>
                <w:rFonts w:asciiTheme="minorEastAsia" w:hAnsiTheme="minorEastAsia" w:hint="eastAsia"/>
                <w:sz w:val="28"/>
                <w:szCs w:val="28"/>
              </w:rPr>
              <w:t>全部权限</w:t>
            </w:r>
            <w:r w:rsidR="00346ED5">
              <w:rPr>
                <w:rFonts w:asciiTheme="minorEastAsia" w:hAnsiTheme="minorEastAsia" w:hint="eastAsia"/>
                <w:sz w:val="28"/>
                <w:szCs w:val="28"/>
              </w:rPr>
              <w:t>（</w:t>
            </w:r>
            <w:r w:rsidR="00346ED5">
              <w:rPr>
                <w:rFonts w:asciiTheme="minorEastAsia" w:hAnsiTheme="minorEastAsia"/>
                <w:sz w:val="28"/>
                <w:szCs w:val="28"/>
              </w:rPr>
              <w:t>读</w:t>
            </w:r>
            <w:r w:rsidR="00346ED5">
              <w:rPr>
                <w:rFonts w:asciiTheme="minorEastAsia" w:hAnsiTheme="minorEastAsia" w:hint="eastAsia"/>
                <w:sz w:val="28"/>
                <w:szCs w:val="28"/>
              </w:rPr>
              <w:t>、</w:t>
            </w:r>
            <w:r w:rsidR="00346ED5">
              <w:rPr>
                <w:rFonts w:asciiTheme="minorEastAsia" w:hAnsiTheme="minorEastAsia"/>
                <w:sz w:val="28"/>
                <w:szCs w:val="28"/>
              </w:rPr>
              <w:t>写</w:t>
            </w:r>
            <w:r w:rsidR="00346ED5">
              <w:rPr>
                <w:rFonts w:asciiTheme="minorEastAsia" w:hAnsiTheme="minorEastAsia" w:hint="eastAsia"/>
                <w:sz w:val="28"/>
                <w:szCs w:val="28"/>
              </w:rPr>
              <w:t>、</w:t>
            </w:r>
            <w:r w:rsidR="00346ED5">
              <w:rPr>
                <w:rFonts w:asciiTheme="minorEastAsia" w:hAnsiTheme="minorEastAsia"/>
                <w:sz w:val="28"/>
                <w:szCs w:val="28"/>
              </w:rPr>
              <w:t>创建</w:t>
            </w:r>
            <w:r w:rsidR="00346ED5">
              <w:rPr>
                <w:rFonts w:asciiTheme="minorEastAsia" w:hAnsiTheme="minorEastAsia" w:hint="eastAsia"/>
                <w:sz w:val="28"/>
                <w:szCs w:val="28"/>
              </w:rPr>
              <w:t>、</w:t>
            </w:r>
            <w:r w:rsidR="00346ED5">
              <w:rPr>
                <w:rFonts w:asciiTheme="minorEastAsia" w:hAnsiTheme="minorEastAsia"/>
                <w:sz w:val="28"/>
                <w:szCs w:val="28"/>
              </w:rPr>
              <w:t>删除</w:t>
            </w:r>
            <w:r w:rsidR="00346ED5">
              <w:rPr>
                <w:rFonts w:asciiTheme="minorEastAsia" w:hAnsiTheme="minorEastAsia" w:hint="eastAsia"/>
                <w:sz w:val="28"/>
                <w:szCs w:val="28"/>
              </w:rPr>
              <w:t>）</w:t>
            </w:r>
          </w:p>
        </w:tc>
      </w:tr>
      <w:tr w:rsidR="00470FF9" w:rsidTr="00346ED5">
        <w:trPr>
          <w:trHeight w:val="704"/>
        </w:trPr>
        <w:tc>
          <w:tcPr>
            <w:tcW w:w="2235" w:type="dxa"/>
          </w:tcPr>
          <w:p w:rsidR="00470FF9" w:rsidRPr="00346ED5" w:rsidRDefault="00470FF9" w:rsidP="000D3BC4">
            <w:pPr>
              <w:jc w:val="center"/>
              <w:rPr>
                <w:rFonts w:asciiTheme="minorEastAsia" w:hAnsiTheme="minorEastAsia"/>
                <w:sz w:val="28"/>
                <w:szCs w:val="28"/>
              </w:rPr>
            </w:pPr>
            <w:r w:rsidRPr="00346ED5">
              <w:rPr>
                <w:rFonts w:asciiTheme="minorEastAsia" w:hAnsiTheme="minorEastAsia" w:hint="eastAsia"/>
                <w:sz w:val="28"/>
                <w:szCs w:val="28"/>
              </w:rPr>
              <w:t>普通玩家</w:t>
            </w:r>
          </w:p>
        </w:tc>
        <w:tc>
          <w:tcPr>
            <w:tcW w:w="3736" w:type="dxa"/>
          </w:tcPr>
          <w:p w:rsidR="00470FF9" w:rsidRPr="00346ED5" w:rsidRDefault="00470FF9" w:rsidP="000D3BC4">
            <w:pPr>
              <w:jc w:val="center"/>
              <w:rPr>
                <w:rFonts w:asciiTheme="minorEastAsia" w:hAnsiTheme="minorEastAsia"/>
                <w:sz w:val="28"/>
                <w:szCs w:val="28"/>
              </w:rPr>
            </w:pPr>
            <w:r w:rsidRPr="00346ED5">
              <w:rPr>
                <w:rFonts w:asciiTheme="minorEastAsia" w:hAnsiTheme="minorEastAsia" w:hint="eastAsia"/>
                <w:sz w:val="28"/>
                <w:szCs w:val="28"/>
              </w:rPr>
              <w:t>数量多</w:t>
            </w:r>
          </w:p>
        </w:tc>
        <w:tc>
          <w:tcPr>
            <w:tcW w:w="2986" w:type="dxa"/>
          </w:tcPr>
          <w:p w:rsidR="00470FF9" w:rsidRPr="00346ED5" w:rsidRDefault="00470FF9" w:rsidP="000D3BC4">
            <w:pPr>
              <w:jc w:val="center"/>
              <w:rPr>
                <w:rFonts w:asciiTheme="minorEastAsia" w:hAnsiTheme="minorEastAsia"/>
                <w:sz w:val="28"/>
                <w:szCs w:val="28"/>
              </w:rPr>
            </w:pPr>
            <w:r w:rsidRPr="00346ED5">
              <w:rPr>
                <w:rFonts w:asciiTheme="minorEastAsia" w:hAnsiTheme="minorEastAsia" w:hint="eastAsia"/>
                <w:sz w:val="28"/>
                <w:szCs w:val="28"/>
              </w:rPr>
              <w:t>无</w:t>
            </w:r>
          </w:p>
        </w:tc>
      </w:tr>
    </w:tbl>
    <w:p w:rsidR="00346ED5" w:rsidRDefault="00346ED5" w:rsidP="00082906">
      <w:pPr>
        <w:jc w:val="left"/>
      </w:pPr>
    </w:p>
    <w:p w:rsidR="00082906" w:rsidRPr="00E62E9B" w:rsidRDefault="001F2DD0" w:rsidP="00082906">
      <w:pPr>
        <w:jc w:val="left"/>
        <w:rPr>
          <w:rFonts w:ascii="华文楷体" w:eastAsia="华文楷体" w:hAnsi="华文楷体"/>
          <w:b/>
          <w:sz w:val="48"/>
          <w:szCs w:val="48"/>
        </w:rPr>
      </w:pPr>
      <w:r>
        <w:rPr>
          <w:rFonts w:ascii="华文楷体" w:eastAsia="华文楷体" w:hAnsi="华文楷体"/>
          <w:b/>
          <w:sz w:val="48"/>
          <w:szCs w:val="48"/>
        </w:rPr>
        <w:t>3</w:t>
      </w:r>
      <w:r w:rsidR="00097EEA" w:rsidRPr="00E62E9B">
        <w:rPr>
          <w:rFonts w:ascii="华文楷体" w:eastAsia="华文楷体" w:hAnsi="华文楷体" w:hint="eastAsia"/>
          <w:b/>
          <w:sz w:val="48"/>
          <w:szCs w:val="48"/>
        </w:rPr>
        <w:t>功能</w:t>
      </w:r>
      <w:r w:rsidR="00082906" w:rsidRPr="00E62E9B">
        <w:rPr>
          <w:rFonts w:ascii="华文楷体" w:eastAsia="华文楷体" w:hAnsi="华文楷体" w:hint="eastAsia"/>
          <w:b/>
          <w:sz w:val="48"/>
          <w:szCs w:val="48"/>
        </w:rPr>
        <w:t>需求</w:t>
      </w:r>
    </w:p>
    <w:p w:rsidR="001F2DD0" w:rsidRPr="001F2DD0" w:rsidRDefault="001F2DD0" w:rsidP="001F2DD0">
      <w:pPr>
        <w:jc w:val="left"/>
        <w:rPr>
          <w:rFonts w:ascii="华文楷体" w:eastAsia="华文楷体" w:hAnsi="华文楷体"/>
          <w:b/>
          <w:sz w:val="36"/>
          <w:szCs w:val="36"/>
        </w:rPr>
      </w:pPr>
      <w:r w:rsidRPr="001F2DD0">
        <w:rPr>
          <w:rFonts w:ascii="华文楷体" w:eastAsia="华文楷体" w:hAnsi="华文楷体"/>
          <w:b/>
          <w:sz w:val="36"/>
          <w:szCs w:val="36"/>
        </w:rPr>
        <w:t>3.1</w:t>
      </w:r>
      <w:r w:rsidRPr="001F2DD0">
        <w:rPr>
          <w:rFonts w:ascii="华文楷体" w:eastAsia="华文楷体" w:hAnsi="华文楷体" w:hint="eastAsia"/>
          <w:b/>
          <w:sz w:val="36"/>
          <w:szCs w:val="36"/>
        </w:rPr>
        <w:t>项目名称——贪吃蛇</w:t>
      </w:r>
    </w:p>
    <w:p w:rsidR="001F2DD0" w:rsidRDefault="001F2DD0" w:rsidP="001F2DD0">
      <w:pPr>
        <w:jc w:val="left"/>
        <w:rPr>
          <w:rFonts w:ascii="华文楷体" w:eastAsia="华文楷体" w:hAnsi="华文楷体"/>
          <w:sz w:val="36"/>
          <w:szCs w:val="36"/>
        </w:rPr>
      </w:pPr>
      <w:r>
        <w:rPr>
          <w:rFonts w:ascii="华文楷体" w:eastAsia="华文楷体" w:hAnsi="华文楷体" w:hint="eastAsia"/>
          <w:sz w:val="36"/>
          <w:szCs w:val="36"/>
        </w:rPr>
        <w:t>系统用例图如下：</w:t>
      </w:r>
    </w:p>
    <w:p w:rsidR="001F2DD0" w:rsidRDefault="001F2DD0" w:rsidP="001F2DD0">
      <w:pPr>
        <w:jc w:val="center"/>
        <w:rPr>
          <w:rFonts w:ascii="华文楷体" w:eastAsia="华文楷体" w:hAnsi="华文楷体"/>
          <w:sz w:val="36"/>
          <w:szCs w:val="36"/>
        </w:rPr>
      </w:pPr>
      <w:r>
        <w:rPr>
          <w:rFonts w:ascii="华文楷体" w:eastAsia="华文楷体" w:hAnsi="华文楷体"/>
          <w:noProof/>
          <w:sz w:val="36"/>
          <w:szCs w:val="36"/>
        </w:rPr>
        <w:drawing>
          <wp:inline distT="0" distB="0" distL="0" distR="0" wp14:anchorId="3ECFDB36" wp14:editId="47197E5C">
            <wp:extent cx="5787479" cy="367665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用例图.png"/>
                    <pic:cNvPicPr/>
                  </pic:nvPicPr>
                  <pic:blipFill>
                    <a:blip r:embed="rId9">
                      <a:extLst>
                        <a:ext uri="{28A0092B-C50C-407E-A947-70E740481C1C}">
                          <a14:useLocalDpi xmlns:a14="http://schemas.microsoft.com/office/drawing/2010/main" val="0"/>
                        </a:ext>
                      </a:extLst>
                    </a:blip>
                    <a:stretch>
                      <a:fillRect/>
                    </a:stretch>
                  </pic:blipFill>
                  <pic:spPr>
                    <a:xfrm>
                      <a:off x="0" y="0"/>
                      <a:ext cx="5796884" cy="3682625"/>
                    </a:xfrm>
                    <a:prstGeom prst="rect">
                      <a:avLst/>
                    </a:prstGeom>
                  </pic:spPr>
                </pic:pic>
              </a:graphicData>
            </a:graphic>
          </wp:inline>
        </w:drawing>
      </w:r>
    </w:p>
    <w:p w:rsidR="006542A2" w:rsidRDefault="006542A2" w:rsidP="001F2DD0">
      <w:pPr>
        <w:jc w:val="center"/>
        <w:rPr>
          <w:rFonts w:ascii="华文楷体" w:eastAsia="华文楷体" w:hAnsi="华文楷体"/>
          <w:sz w:val="36"/>
          <w:szCs w:val="36"/>
        </w:rPr>
      </w:pPr>
    </w:p>
    <w:p w:rsidR="001F2DD0" w:rsidRPr="001F2DD0" w:rsidRDefault="001F2DD0" w:rsidP="001F2DD0">
      <w:pPr>
        <w:jc w:val="left"/>
        <w:rPr>
          <w:rFonts w:ascii="华文楷体" w:eastAsia="华文楷体" w:hAnsi="华文楷体"/>
          <w:b/>
          <w:sz w:val="36"/>
          <w:szCs w:val="36"/>
        </w:rPr>
      </w:pPr>
      <w:r w:rsidRPr="001F2DD0">
        <w:rPr>
          <w:rFonts w:ascii="华文楷体" w:eastAsia="华文楷体" w:hAnsi="华文楷体" w:hint="eastAsia"/>
          <w:b/>
          <w:sz w:val="36"/>
          <w:szCs w:val="36"/>
        </w:rPr>
        <w:lastRenderedPageBreak/>
        <w:t>3.2功能描述</w:t>
      </w:r>
    </w:p>
    <w:p w:rsidR="009E5CF3" w:rsidRPr="001F2DD0" w:rsidRDefault="00D7535C" w:rsidP="006542A2">
      <w:pPr>
        <w:jc w:val="center"/>
        <w:rPr>
          <w:rFonts w:ascii="华文楷体" w:eastAsia="华文楷体" w:hAnsi="华文楷体"/>
          <w:sz w:val="36"/>
          <w:szCs w:val="36"/>
        </w:rPr>
      </w:pPr>
      <w:r w:rsidRPr="00D7535C">
        <w:rPr>
          <w:rFonts w:ascii="华文楷体" w:eastAsia="华文楷体" w:hAnsi="华文楷体"/>
          <w:noProof/>
          <w:sz w:val="36"/>
          <w:szCs w:val="36"/>
        </w:rPr>
        <w:drawing>
          <wp:inline distT="0" distB="0" distL="0" distR="0">
            <wp:extent cx="5274310" cy="3094350"/>
            <wp:effectExtent l="0" t="0" r="2540" b="0"/>
            <wp:docPr id="1" name="图片 1" descr="C:\Users\Lab\Documents\Tencent Files\3049636899\FileRecv\MobileFile\qq_pic_merged_1572511781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ab\Documents\Tencent Files\3049636899\FileRecv\MobileFile\qq_pic_merged_157251178106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94350"/>
                    </a:xfrm>
                    <a:prstGeom prst="rect">
                      <a:avLst/>
                    </a:prstGeom>
                    <a:noFill/>
                    <a:ln>
                      <a:noFill/>
                    </a:ln>
                  </pic:spPr>
                </pic:pic>
              </a:graphicData>
            </a:graphic>
          </wp:inline>
        </w:drawing>
      </w:r>
    </w:p>
    <w:p w:rsidR="00AA3949" w:rsidRPr="00E62E9B" w:rsidRDefault="000D3BC4" w:rsidP="00AA3949">
      <w:pPr>
        <w:jc w:val="left"/>
        <w:rPr>
          <w:rFonts w:ascii="华文楷体" w:eastAsia="华文楷体" w:hAnsi="华文楷体"/>
          <w:b/>
          <w:sz w:val="36"/>
          <w:szCs w:val="36"/>
        </w:rPr>
      </w:pPr>
      <w:r w:rsidRPr="00E62E9B">
        <w:rPr>
          <w:rFonts w:ascii="华文楷体" w:eastAsia="华文楷体" w:hAnsi="华文楷体" w:hint="eastAsia"/>
          <w:b/>
          <w:sz w:val="36"/>
          <w:szCs w:val="36"/>
        </w:rPr>
        <w:t>3.2.1</w:t>
      </w:r>
      <w:r w:rsidR="00AA3949" w:rsidRPr="00E62E9B">
        <w:rPr>
          <w:rFonts w:ascii="华文楷体" w:eastAsia="华文楷体" w:hAnsi="华文楷体" w:hint="eastAsia"/>
          <w:b/>
          <w:sz w:val="36"/>
          <w:szCs w:val="36"/>
        </w:rPr>
        <w:t>进入游戏</w:t>
      </w:r>
    </w:p>
    <w:tbl>
      <w:tblPr>
        <w:tblStyle w:val="a5"/>
        <w:tblW w:w="0" w:type="auto"/>
        <w:tblLook w:val="04A0" w:firstRow="1" w:lastRow="0" w:firstColumn="1" w:lastColumn="0" w:noHBand="0" w:noVBand="1"/>
      </w:tblPr>
      <w:tblGrid>
        <w:gridCol w:w="4261"/>
        <w:gridCol w:w="4261"/>
      </w:tblGrid>
      <w:tr w:rsidR="000D3BC4" w:rsidTr="000D3BC4">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参与者</w:t>
            </w:r>
          </w:p>
        </w:tc>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玩家</w:t>
            </w:r>
          </w:p>
        </w:tc>
      </w:tr>
      <w:tr w:rsidR="000D3BC4" w:rsidTr="000D3BC4">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前置条件</w:t>
            </w:r>
          </w:p>
        </w:tc>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打开“贪吃蛇”游戏</w:t>
            </w:r>
          </w:p>
        </w:tc>
      </w:tr>
      <w:tr w:rsidR="000D3BC4" w:rsidTr="000D3BC4">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基本事件流</w:t>
            </w:r>
          </w:p>
        </w:tc>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点击游戏中的开始</w:t>
            </w:r>
          </w:p>
        </w:tc>
      </w:tr>
      <w:tr w:rsidR="000D3BC4" w:rsidTr="000D3BC4">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其他事件流</w:t>
            </w:r>
          </w:p>
        </w:tc>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无</w:t>
            </w:r>
          </w:p>
        </w:tc>
      </w:tr>
      <w:tr w:rsidR="000D3BC4" w:rsidTr="000D3BC4">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异常事件流</w:t>
            </w:r>
          </w:p>
        </w:tc>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无</w:t>
            </w:r>
          </w:p>
        </w:tc>
      </w:tr>
      <w:tr w:rsidR="000D3BC4" w:rsidTr="000D3BC4">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后置条件</w:t>
            </w:r>
          </w:p>
        </w:tc>
        <w:tc>
          <w:tcPr>
            <w:tcW w:w="4261"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游戏开始，目标移动</w:t>
            </w:r>
          </w:p>
        </w:tc>
      </w:tr>
    </w:tbl>
    <w:p w:rsidR="00E62E9B" w:rsidRDefault="00E62E9B" w:rsidP="00E62E9B">
      <w:pPr>
        <w:tabs>
          <w:tab w:val="left" w:pos="1470"/>
        </w:tabs>
        <w:jc w:val="left"/>
        <w:rPr>
          <w:rFonts w:ascii="华文楷体" w:eastAsia="华文楷体" w:hAnsi="华文楷体"/>
          <w:sz w:val="36"/>
          <w:szCs w:val="36"/>
        </w:rPr>
      </w:pPr>
    </w:p>
    <w:p w:rsidR="006542A2" w:rsidRDefault="006542A2" w:rsidP="00E62E9B">
      <w:pPr>
        <w:tabs>
          <w:tab w:val="left" w:pos="1470"/>
        </w:tabs>
        <w:jc w:val="left"/>
        <w:rPr>
          <w:rFonts w:ascii="华文楷体" w:eastAsia="华文楷体" w:hAnsi="华文楷体"/>
          <w:sz w:val="36"/>
          <w:szCs w:val="36"/>
        </w:rPr>
      </w:pPr>
    </w:p>
    <w:p w:rsidR="006542A2" w:rsidRDefault="006542A2" w:rsidP="00E62E9B">
      <w:pPr>
        <w:tabs>
          <w:tab w:val="left" w:pos="1470"/>
        </w:tabs>
        <w:jc w:val="left"/>
        <w:rPr>
          <w:rFonts w:ascii="华文楷体" w:eastAsia="华文楷体" w:hAnsi="华文楷体"/>
          <w:sz w:val="36"/>
          <w:szCs w:val="36"/>
        </w:rPr>
      </w:pPr>
    </w:p>
    <w:p w:rsidR="006542A2" w:rsidRDefault="006542A2" w:rsidP="00E62E9B">
      <w:pPr>
        <w:tabs>
          <w:tab w:val="left" w:pos="1470"/>
        </w:tabs>
        <w:jc w:val="left"/>
        <w:rPr>
          <w:rFonts w:ascii="华文楷体" w:eastAsia="华文楷体" w:hAnsi="华文楷体"/>
          <w:sz w:val="36"/>
          <w:szCs w:val="36"/>
        </w:rPr>
      </w:pPr>
    </w:p>
    <w:p w:rsidR="006542A2" w:rsidRDefault="006542A2" w:rsidP="00E62E9B">
      <w:pPr>
        <w:tabs>
          <w:tab w:val="left" w:pos="1470"/>
        </w:tabs>
        <w:jc w:val="left"/>
        <w:rPr>
          <w:rFonts w:ascii="华文楷体" w:eastAsia="华文楷体" w:hAnsi="华文楷体"/>
          <w:sz w:val="36"/>
          <w:szCs w:val="36"/>
        </w:rPr>
      </w:pPr>
    </w:p>
    <w:p w:rsidR="006542A2" w:rsidRDefault="006542A2" w:rsidP="00E62E9B">
      <w:pPr>
        <w:tabs>
          <w:tab w:val="left" w:pos="1470"/>
        </w:tabs>
        <w:jc w:val="left"/>
        <w:rPr>
          <w:rFonts w:ascii="华文楷体" w:eastAsia="华文楷体" w:hAnsi="华文楷体"/>
          <w:sz w:val="36"/>
          <w:szCs w:val="36"/>
        </w:rPr>
      </w:pPr>
    </w:p>
    <w:p w:rsidR="000D3BC4" w:rsidRPr="00E62E9B" w:rsidRDefault="000D3BC4" w:rsidP="00AA3949">
      <w:pPr>
        <w:jc w:val="left"/>
        <w:rPr>
          <w:rFonts w:ascii="华文楷体" w:eastAsia="华文楷体" w:hAnsi="华文楷体"/>
          <w:b/>
          <w:sz w:val="36"/>
          <w:szCs w:val="36"/>
        </w:rPr>
      </w:pPr>
      <w:r w:rsidRPr="00E62E9B">
        <w:rPr>
          <w:rFonts w:ascii="华文楷体" w:eastAsia="华文楷体" w:hAnsi="华文楷体" w:hint="eastAsia"/>
          <w:b/>
          <w:sz w:val="36"/>
          <w:szCs w:val="36"/>
        </w:rPr>
        <w:lastRenderedPageBreak/>
        <w:t>3.2.2</w:t>
      </w:r>
      <w:r w:rsidR="00097EEA" w:rsidRPr="00E62E9B">
        <w:rPr>
          <w:rFonts w:ascii="华文楷体" w:eastAsia="华文楷体" w:hAnsi="华文楷体" w:hint="eastAsia"/>
          <w:b/>
          <w:sz w:val="36"/>
          <w:szCs w:val="36"/>
        </w:rPr>
        <w:t>玩游戏</w:t>
      </w:r>
    </w:p>
    <w:tbl>
      <w:tblPr>
        <w:tblStyle w:val="a5"/>
        <w:tblW w:w="8755" w:type="dxa"/>
        <w:tblLook w:val="04A0" w:firstRow="1" w:lastRow="0" w:firstColumn="1" w:lastColumn="0" w:noHBand="0" w:noVBand="1"/>
      </w:tblPr>
      <w:tblGrid>
        <w:gridCol w:w="2235"/>
        <w:gridCol w:w="6520"/>
      </w:tblGrid>
      <w:tr w:rsidR="000D3BC4" w:rsidTr="009E5CF3">
        <w:tc>
          <w:tcPr>
            <w:tcW w:w="2235" w:type="dxa"/>
          </w:tcPr>
          <w:p w:rsidR="000D3BC4" w:rsidRDefault="000D3BC4" w:rsidP="009E5CF3">
            <w:pPr>
              <w:jc w:val="center"/>
              <w:rPr>
                <w:rFonts w:ascii="华文楷体" w:eastAsia="华文楷体" w:hAnsi="华文楷体"/>
                <w:sz w:val="36"/>
                <w:szCs w:val="36"/>
              </w:rPr>
            </w:pPr>
            <w:r>
              <w:rPr>
                <w:rFonts w:ascii="华文楷体" w:eastAsia="华文楷体" w:hAnsi="华文楷体" w:hint="eastAsia"/>
                <w:sz w:val="36"/>
                <w:szCs w:val="36"/>
              </w:rPr>
              <w:t>参与者</w:t>
            </w:r>
          </w:p>
        </w:tc>
        <w:tc>
          <w:tcPr>
            <w:tcW w:w="6520"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玩家</w:t>
            </w:r>
          </w:p>
        </w:tc>
      </w:tr>
      <w:tr w:rsidR="000D3BC4" w:rsidTr="009E5CF3">
        <w:tc>
          <w:tcPr>
            <w:tcW w:w="2235" w:type="dxa"/>
          </w:tcPr>
          <w:p w:rsidR="000D3BC4" w:rsidRDefault="000D3BC4" w:rsidP="009E5CF3">
            <w:pPr>
              <w:jc w:val="center"/>
              <w:rPr>
                <w:rFonts w:ascii="华文楷体" w:eastAsia="华文楷体" w:hAnsi="华文楷体"/>
                <w:sz w:val="36"/>
                <w:szCs w:val="36"/>
              </w:rPr>
            </w:pPr>
            <w:r>
              <w:rPr>
                <w:rFonts w:ascii="华文楷体" w:eastAsia="华文楷体" w:hAnsi="华文楷体" w:hint="eastAsia"/>
                <w:sz w:val="36"/>
                <w:szCs w:val="36"/>
              </w:rPr>
              <w:t>前置条件</w:t>
            </w:r>
          </w:p>
        </w:tc>
        <w:tc>
          <w:tcPr>
            <w:tcW w:w="6520" w:type="dxa"/>
          </w:tcPr>
          <w:p w:rsidR="000D3BC4" w:rsidRDefault="000D3BC4" w:rsidP="00AA3949">
            <w:pPr>
              <w:jc w:val="left"/>
              <w:rPr>
                <w:rFonts w:ascii="华文楷体" w:eastAsia="华文楷体" w:hAnsi="华文楷体"/>
                <w:sz w:val="36"/>
                <w:szCs w:val="36"/>
              </w:rPr>
            </w:pPr>
            <w:r>
              <w:rPr>
                <w:rFonts w:ascii="华文楷体" w:eastAsia="华文楷体" w:hAnsi="华文楷体" w:hint="eastAsia"/>
                <w:sz w:val="36"/>
                <w:szCs w:val="36"/>
              </w:rPr>
              <w:t>玩家进入并开始游戏</w:t>
            </w:r>
          </w:p>
        </w:tc>
      </w:tr>
      <w:tr w:rsidR="000D3BC4" w:rsidTr="009E5CF3">
        <w:trPr>
          <w:trHeight w:val="3377"/>
        </w:trPr>
        <w:tc>
          <w:tcPr>
            <w:tcW w:w="2235" w:type="dxa"/>
          </w:tcPr>
          <w:p w:rsidR="000D3BC4" w:rsidRDefault="000D3BC4" w:rsidP="009E5CF3">
            <w:pPr>
              <w:jc w:val="center"/>
              <w:rPr>
                <w:rFonts w:ascii="华文楷体" w:eastAsia="华文楷体" w:hAnsi="华文楷体"/>
                <w:sz w:val="36"/>
                <w:szCs w:val="36"/>
              </w:rPr>
            </w:pPr>
            <w:r>
              <w:rPr>
                <w:rFonts w:ascii="华文楷体" w:eastAsia="华文楷体" w:hAnsi="华文楷体" w:hint="eastAsia"/>
                <w:sz w:val="36"/>
                <w:szCs w:val="36"/>
              </w:rPr>
              <w:t>基本事件流</w:t>
            </w:r>
          </w:p>
        </w:tc>
        <w:tc>
          <w:tcPr>
            <w:tcW w:w="6520" w:type="dxa"/>
          </w:tcPr>
          <w:p w:rsidR="000D3BC4" w:rsidRPr="000D3BC4" w:rsidRDefault="000D3BC4" w:rsidP="000D3BC4">
            <w:pPr>
              <w:pStyle w:val="a4"/>
              <w:numPr>
                <w:ilvl w:val="0"/>
                <w:numId w:val="4"/>
              </w:numPr>
              <w:ind w:firstLineChars="0"/>
              <w:jc w:val="left"/>
              <w:rPr>
                <w:rFonts w:ascii="华文楷体" w:eastAsia="华文楷体" w:hAnsi="华文楷体"/>
                <w:sz w:val="36"/>
                <w:szCs w:val="36"/>
              </w:rPr>
            </w:pPr>
            <w:r w:rsidRPr="000D3BC4">
              <w:rPr>
                <w:rFonts w:ascii="华文楷体" w:eastAsia="华文楷体" w:hAnsi="华文楷体" w:hint="eastAsia"/>
                <w:sz w:val="36"/>
                <w:szCs w:val="36"/>
              </w:rPr>
              <w:t>玩家通过</w:t>
            </w:r>
            <w:r w:rsidRPr="000D3BC4">
              <w:rPr>
                <w:rFonts w:ascii="华文楷体" w:eastAsia="华文楷体" w:hAnsi="华文楷体"/>
                <w:sz w:val="36"/>
                <w:szCs w:val="36"/>
              </w:rPr>
              <w:t>“</w:t>
            </w:r>
            <w:r w:rsidRPr="000D3BC4">
              <w:rPr>
                <w:rFonts w:ascii="华文楷体" w:eastAsia="华文楷体" w:hAnsi="华文楷体" w:hint="eastAsia"/>
                <w:sz w:val="36"/>
                <w:szCs w:val="36"/>
              </w:rPr>
              <w:t>上，下，左，右</w:t>
            </w:r>
            <w:r w:rsidRPr="000D3BC4">
              <w:rPr>
                <w:rFonts w:ascii="华文楷体" w:eastAsia="华文楷体" w:hAnsi="华文楷体"/>
                <w:sz w:val="36"/>
                <w:szCs w:val="36"/>
              </w:rPr>
              <w:t>”</w:t>
            </w:r>
            <w:r w:rsidRPr="000D3BC4">
              <w:rPr>
                <w:rFonts w:ascii="华文楷体" w:eastAsia="华文楷体" w:hAnsi="华文楷体" w:hint="eastAsia"/>
                <w:sz w:val="36"/>
                <w:szCs w:val="36"/>
              </w:rPr>
              <w:t>键来控制目标的行进方向，而目标做出相应动作。</w:t>
            </w:r>
          </w:p>
          <w:p w:rsidR="000D3BC4" w:rsidRDefault="000D3BC4" w:rsidP="000D3BC4">
            <w:pPr>
              <w:pStyle w:val="a4"/>
              <w:numPr>
                <w:ilvl w:val="0"/>
                <w:numId w:val="4"/>
              </w:numPr>
              <w:ind w:firstLineChars="0"/>
              <w:jc w:val="left"/>
              <w:rPr>
                <w:rFonts w:ascii="华文楷体" w:eastAsia="华文楷体" w:hAnsi="华文楷体"/>
                <w:sz w:val="36"/>
                <w:szCs w:val="36"/>
              </w:rPr>
            </w:pPr>
            <w:r>
              <w:rPr>
                <w:rFonts w:ascii="华文楷体" w:eastAsia="华文楷体" w:hAnsi="华文楷体" w:hint="eastAsia"/>
                <w:sz w:val="36"/>
                <w:szCs w:val="36"/>
              </w:rPr>
              <w:t>目标撞到亮点，身体变长一个单位。</w:t>
            </w:r>
          </w:p>
          <w:p w:rsidR="000D3BC4" w:rsidRPr="000D3BC4" w:rsidRDefault="000D3BC4" w:rsidP="000D3BC4">
            <w:pPr>
              <w:pStyle w:val="a4"/>
              <w:numPr>
                <w:ilvl w:val="0"/>
                <w:numId w:val="4"/>
              </w:numPr>
              <w:ind w:firstLineChars="0"/>
              <w:jc w:val="left"/>
              <w:rPr>
                <w:rFonts w:ascii="华文楷体" w:eastAsia="华文楷体" w:hAnsi="华文楷体"/>
                <w:sz w:val="36"/>
                <w:szCs w:val="36"/>
              </w:rPr>
            </w:pPr>
            <w:r>
              <w:rPr>
                <w:rFonts w:ascii="华文楷体" w:eastAsia="华文楷体" w:hAnsi="华文楷体" w:hint="eastAsia"/>
                <w:sz w:val="36"/>
                <w:szCs w:val="36"/>
              </w:rPr>
              <w:t>当所按方向键与目标前进方向相反时，目标忽略此条命令。</w:t>
            </w:r>
          </w:p>
        </w:tc>
      </w:tr>
      <w:tr w:rsidR="000D3BC4" w:rsidTr="009E5CF3">
        <w:tc>
          <w:tcPr>
            <w:tcW w:w="2235" w:type="dxa"/>
          </w:tcPr>
          <w:p w:rsidR="000D3BC4" w:rsidRDefault="000D3BC4" w:rsidP="009E5CF3">
            <w:pPr>
              <w:jc w:val="center"/>
              <w:rPr>
                <w:rFonts w:ascii="华文楷体" w:eastAsia="华文楷体" w:hAnsi="华文楷体"/>
                <w:sz w:val="36"/>
                <w:szCs w:val="36"/>
              </w:rPr>
            </w:pPr>
            <w:r>
              <w:rPr>
                <w:rFonts w:ascii="华文楷体" w:eastAsia="华文楷体" w:hAnsi="华文楷体" w:hint="eastAsia"/>
                <w:sz w:val="36"/>
                <w:szCs w:val="36"/>
              </w:rPr>
              <w:t>其他事件流</w:t>
            </w:r>
          </w:p>
        </w:tc>
        <w:tc>
          <w:tcPr>
            <w:tcW w:w="6520" w:type="dxa"/>
          </w:tcPr>
          <w:p w:rsidR="000D3BC4" w:rsidRDefault="00097EEA" w:rsidP="009E5CF3">
            <w:pPr>
              <w:jc w:val="left"/>
              <w:rPr>
                <w:rFonts w:ascii="华文楷体" w:eastAsia="华文楷体" w:hAnsi="华文楷体"/>
                <w:sz w:val="36"/>
                <w:szCs w:val="36"/>
              </w:rPr>
            </w:pPr>
            <w:r>
              <w:rPr>
                <w:rFonts w:ascii="华文楷体" w:eastAsia="华文楷体" w:hAnsi="华文楷体" w:hint="eastAsia"/>
                <w:sz w:val="36"/>
                <w:szCs w:val="36"/>
              </w:rPr>
              <w:t>游戏期间可以直接关闭游戏</w:t>
            </w:r>
          </w:p>
        </w:tc>
      </w:tr>
      <w:tr w:rsidR="000D3BC4" w:rsidTr="009E5CF3">
        <w:tc>
          <w:tcPr>
            <w:tcW w:w="2235" w:type="dxa"/>
          </w:tcPr>
          <w:p w:rsidR="000D3BC4" w:rsidRDefault="00097EEA" w:rsidP="009E5CF3">
            <w:pPr>
              <w:jc w:val="center"/>
              <w:rPr>
                <w:rFonts w:ascii="华文楷体" w:eastAsia="华文楷体" w:hAnsi="华文楷体"/>
                <w:sz w:val="36"/>
                <w:szCs w:val="36"/>
              </w:rPr>
            </w:pPr>
            <w:r>
              <w:rPr>
                <w:rFonts w:ascii="华文楷体" w:eastAsia="华文楷体" w:hAnsi="华文楷体" w:hint="eastAsia"/>
                <w:sz w:val="36"/>
                <w:szCs w:val="36"/>
              </w:rPr>
              <w:t>异常事件流</w:t>
            </w:r>
          </w:p>
        </w:tc>
        <w:tc>
          <w:tcPr>
            <w:tcW w:w="6520" w:type="dxa"/>
          </w:tcPr>
          <w:p w:rsidR="000D3BC4" w:rsidRDefault="00097EEA" w:rsidP="009E5CF3">
            <w:pPr>
              <w:jc w:val="left"/>
              <w:rPr>
                <w:rFonts w:ascii="华文楷体" w:eastAsia="华文楷体" w:hAnsi="华文楷体"/>
                <w:sz w:val="36"/>
                <w:szCs w:val="36"/>
              </w:rPr>
            </w:pPr>
            <w:r>
              <w:rPr>
                <w:rFonts w:ascii="华文楷体" w:eastAsia="华文楷体" w:hAnsi="华文楷体" w:hint="eastAsia"/>
                <w:sz w:val="36"/>
                <w:szCs w:val="36"/>
              </w:rPr>
              <w:t>目标撞到自身和边界提示是否重新开始</w:t>
            </w:r>
          </w:p>
        </w:tc>
      </w:tr>
      <w:tr w:rsidR="000D3BC4" w:rsidTr="009E5CF3">
        <w:tc>
          <w:tcPr>
            <w:tcW w:w="2235" w:type="dxa"/>
          </w:tcPr>
          <w:p w:rsidR="000D3BC4" w:rsidRDefault="00097EEA" w:rsidP="009E5CF3">
            <w:pPr>
              <w:jc w:val="center"/>
              <w:rPr>
                <w:rFonts w:ascii="华文楷体" w:eastAsia="华文楷体" w:hAnsi="华文楷体"/>
                <w:sz w:val="36"/>
                <w:szCs w:val="36"/>
              </w:rPr>
            </w:pPr>
            <w:r>
              <w:rPr>
                <w:rFonts w:ascii="华文楷体" w:eastAsia="华文楷体" w:hAnsi="华文楷体" w:hint="eastAsia"/>
                <w:sz w:val="36"/>
                <w:szCs w:val="36"/>
              </w:rPr>
              <w:t>后置条件</w:t>
            </w:r>
          </w:p>
        </w:tc>
        <w:tc>
          <w:tcPr>
            <w:tcW w:w="6520" w:type="dxa"/>
          </w:tcPr>
          <w:p w:rsidR="000D3BC4" w:rsidRDefault="00097EEA" w:rsidP="009E5CF3">
            <w:pPr>
              <w:jc w:val="left"/>
              <w:rPr>
                <w:rFonts w:ascii="华文楷体" w:eastAsia="华文楷体" w:hAnsi="华文楷体"/>
                <w:sz w:val="36"/>
                <w:szCs w:val="36"/>
              </w:rPr>
            </w:pPr>
            <w:r>
              <w:rPr>
                <w:rFonts w:ascii="华文楷体" w:eastAsia="华文楷体" w:hAnsi="华文楷体" w:hint="eastAsia"/>
                <w:sz w:val="36"/>
                <w:szCs w:val="36"/>
              </w:rPr>
              <w:t>目标做出相应动作，并正常前进</w:t>
            </w:r>
          </w:p>
        </w:tc>
      </w:tr>
    </w:tbl>
    <w:p w:rsidR="001F2DD0" w:rsidRDefault="001F2DD0" w:rsidP="00097EEA">
      <w:pPr>
        <w:jc w:val="left"/>
        <w:rPr>
          <w:rFonts w:ascii="华文楷体" w:eastAsia="华文楷体" w:hAnsi="华文楷体"/>
          <w:b/>
          <w:sz w:val="48"/>
          <w:szCs w:val="48"/>
        </w:rPr>
      </w:pPr>
    </w:p>
    <w:p w:rsidR="00097EEA" w:rsidRPr="00E62E9B" w:rsidRDefault="00097EEA" w:rsidP="00097EEA">
      <w:pPr>
        <w:jc w:val="left"/>
        <w:rPr>
          <w:rFonts w:ascii="华文楷体" w:eastAsia="华文楷体" w:hAnsi="华文楷体"/>
          <w:b/>
          <w:sz w:val="48"/>
          <w:szCs w:val="48"/>
        </w:rPr>
      </w:pPr>
      <w:r w:rsidRPr="00E62E9B">
        <w:rPr>
          <w:rFonts w:ascii="华文楷体" w:eastAsia="华文楷体" w:hAnsi="华文楷体"/>
          <w:b/>
          <w:sz w:val="48"/>
          <w:szCs w:val="48"/>
        </w:rPr>
        <w:t>4</w:t>
      </w:r>
      <w:r w:rsidRPr="00E62E9B">
        <w:rPr>
          <w:rFonts w:ascii="华文楷体" w:eastAsia="华文楷体" w:hAnsi="华文楷体" w:hint="eastAsia"/>
          <w:b/>
          <w:sz w:val="48"/>
          <w:szCs w:val="48"/>
        </w:rPr>
        <w:t>非功能需求</w:t>
      </w:r>
    </w:p>
    <w:p w:rsidR="006D0C41" w:rsidRPr="00E62E9B" w:rsidRDefault="00097EEA" w:rsidP="00AA3949">
      <w:pPr>
        <w:jc w:val="left"/>
        <w:rPr>
          <w:rFonts w:ascii="华文楷体" w:eastAsia="华文楷体" w:hAnsi="华文楷体"/>
          <w:b/>
          <w:sz w:val="36"/>
          <w:szCs w:val="36"/>
        </w:rPr>
      </w:pPr>
      <w:r w:rsidRPr="00E62E9B">
        <w:rPr>
          <w:rFonts w:ascii="华文楷体" w:eastAsia="华文楷体" w:hAnsi="华文楷体"/>
          <w:b/>
          <w:sz w:val="36"/>
          <w:szCs w:val="36"/>
        </w:rPr>
        <w:t>4.1</w:t>
      </w:r>
      <w:r w:rsidRPr="00E62E9B">
        <w:rPr>
          <w:rFonts w:ascii="华文楷体" w:eastAsia="华文楷体" w:hAnsi="华文楷体" w:hint="eastAsia"/>
          <w:b/>
          <w:sz w:val="36"/>
          <w:szCs w:val="36"/>
        </w:rPr>
        <w:t>性能</w:t>
      </w:r>
    </w:p>
    <w:p w:rsidR="00097EEA" w:rsidRDefault="00097EEA" w:rsidP="00E62E9B">
      <w:pPr>
        <w:ind w:firstLineChars="200" w:firstLine="721"/>
        <w:jc w:val="left"/>
        <w:rPr>
          <w:rFonts w:ascii="华文楷体" w:eastAsia="华文楷体" w:hAnsi="华文楷体"/>
          <w:sz w:val="36"/>
          <w:szCs w:val="36"/>
        </w:rPr>
      </w:pPr>
      <w:r w:rsidRPr="00E62E9B">
        <w:rPr>
          <w:rFonts w:ascii="华文楷体" w:eastAsia="华文楷体" w:hAnsi="华文楷体" w:hint="eastAsia"/>
          <w:b/>
          <w:sz w:val="36"/>
          <w:szCs w:val="36"/>
        </w:rPr>
        <w:t>系统容量</w:t>
      </w:r>
      <w:r>
        <w:rPr>
          <w:rFonts w:ascii="华文楷体" w:eastAsia="华文楷体" w:hAnsi="华文楷体" w:hint="eastAsia"/>
          <w:sz w:val="36"/>
          <w:szCs w:val="36"/>
        </w:rPr>
        <w:t>：本软件非常简单，一般的电脑均可使用。</w:t>
      </w:r>
    </w:p>
    <w:p w:rsidR="00097EEA" w:rsidRDefault="00097EEA" w:rsidP="00E62E9B">
      <w:pPr>
        <w:ind w:firstLineChars="200" w:firstLine="721"/>
        <w:jc w:val="left"/>
        <w:rPr>
          <w:rFonts w:ascii="华文楷体" w:eastAsia="华文楷体" w:hAnsi="华文楷体"/>
          <w:sz w:val="36"/>
          <w:szCs w:val="36"/>
        </w:rPr>
      </w:pPr>
      <w:r w:rsidRPr="00E62E9B">
        <w:rPr>
          <w:rFonts w:ascii="华文楷体" w:eastAsia="华文楷体" w:hAnsi="华文楷体" w:hint="eastAsia"/>
          <w:b/>
          <w:sz w:val="36"/>
          <w:szCs w:val="36"/>
        </w:rPr>
        <w:t>响应时间</w:t>
      </w:r>
      <w:r>
        <w:rPr>
          <w:rFonts w:ascii="华文楷体" w:eastAsia="华文楷体" w:hAnsi="华文楷体" w:hint="eastAsia"/>
          <w:sz w:val="36"/>
          <w:szCs w:val="36"/>
        </w:rPr>
        <w:t>：在进行游戏后，“上，下，左，右，开始”等按键的反应时间都在0.1秒内。</w:t>
      </w:r>
    </w:p>
    <w:p w:rsidR="00097EEA" w:rsidRDefault="00097EEA" w:rsidP="00E62E9B">
      <w:pPr>
        <w:ind w:firstLineChars="200" w:firstLine="721"/>
        <w:jc w:val="left"/>
        <w:rPr>
          <w:rFonts w:ascii="华文楷体" w:eastAsia="华文楷体" w:hAnsi="华文楷体"/>
          <w:sz w:val="36"/>
          <w:szCs w:val="36"/>
        </w:rPr>
      </w:pPr>
      <w:r w:rsidRPr="00E62E9B">
        <w:rPr>
          <w:rFonts w:ascii="华文楷体" w:eastAsia="华文楷体" w:hAnsi="华文楷体" w:hint="eastAsia"/>
          <w:b/>
          <w:sz w:val="36"/>
          <w:szCs w:val="36"/>
        </w:rPr>
        <w:t>可用性</w:t>
      </w:r>
      <w:r>
        <w:rPr>
          <w:rFonts w:ascii="华文楷体" w:eastAsia="华文楷体" w:hAnsi="华文楷体" w:hint="eastAsia"/>
          <w:sz w:val="36"/>
          <w:szCs w:val="36"/>
        </w:rPr>
        <w:t>：本软件不用联网，支持脱机运行，因此，用户可以随时随地使用。</w:t>
      </w:r>
    </w:p>
    <w:p w:rsidR="00097EEA" w:rsidRDefault="00097EEA" w:rsidP="00E62E9B">
      <w:pPr>
        <w:ind w:firstLineChars="200" w:firstLine="721"/>
        <w:jc w:val="left"/>
        <w:rPr>
          <w:rFonts w:ascii="华文楷体" w:eastAsia="华文楷体" w:hAnsi="华文楷体"/>
          <w:sz w:val="36"/>
          <w:szCs w:val="36"/>
        </w:rPr>
      </w:pPr>
      <w:r w:rsidRPr="00E62E9B">
        <w:rPr>
          <w:rFonts w:ascii="华文楷体" w:eastAsia="华文楷体" w:hAnsi="华文楷体" w:hint="eastAsia"/>
          <w:b/>
          <w:sz w:val="36"/>
          <w:szCs w:val="36"/>
        </w:rPr>
        <w:lastRenderedPageBreak/>
        <w:t>可维护性</w:t>
      </w:r>
      <w:r>
        <w:rPr>
          <w:rFonts w:ascii="华文楷体" w:eastAsia="华文楷体" w:hAnsi="华文楷体" w:hint="eastAsia"/>
          <w:sz w:val="36"/>
          <w:szCs w:val="36"/>
        </w:rPr>
        <w:t>：本软件出现问题可以联系相关开发人员进行维护。</w:t>
      </w:r>
    </w:p>
    <w:p w:rsidR="00097EEA" w:rsidRPr="00E62E9B" w:rsidRDefault="00097EEA" w:rsidP="00AA3949">
      <w:pPr>
        <w:jc w:val="left"/>
        <w:rPr>
          <w:rFonts w:ascii="华文楷体" w:eastAsia="华文楷体" w:hAnsi="华文楷体"/>
          <w:b/>
          <w:sz w:val="36"/>
          <w:szCs w:val="36"/>
        </w:rPr>
      </w:pPr>
      <w:r w:rsidRPr="00E62E9B">
        <w:rPr>
          <w:rFonts w:ascii="华文楷体" w:eastAsia="华文楷体" w:hAnsi="华文楷体" w:hint="eastAsia"/>
          <w:b/>
          <w:sz w:val="36"/>
          <w:szCs w:val="36"/>
        </w:rPr>
        <w:t>4.2安全性需求</w:t>
      </w:r>
    </w:p>
    <w:p w:rsidR="00097EEA" w:rsidRDefault="00097EEA" w:rsidP="00E62E9B">
      <w:pPr>
        <w:ind w:firstLineChars="200" w:firstLine="721"/>
        <w:jc w:val="left"/>
        <w:rPr>
          <w:rFonts w:ascii="华文楷体" w:eastAsia="华文楷体" w:hAnsi="华文楷体"/>
          <w:sz w:val="36"/>
          <w:szCs w:val="36"/>
        </w:rPr>
      </w:pPr>
      <w:r w:rsidRPr="00E62E9B">
        <w:rPr>
          <w:rFonts w:ascii="华文楷体" w:eastAsia="华文楷体" w:hAnsi="华文楷体" w:hint="eastAsia"/>
          <w:b/>
          <w:sz w:val="36"/>
          <w:szCs w:val="36"/>
        </w:rPr>
        <w:t>网络安全</w:t>
      </w:r>
      <w:r>
        <w:rPr>
          <w:rFonts w:ascii="华文楷体" w:eastAsia="华文楷体" w:hAnsi="华文楷体" w:hint="eastAsia"/>
          <w:sz w:val="36"/>
          <w:szCs w:val="36"/>
        </w:rPr>
        <w:t>：本软件无需联网，网络安全完全可以避免。</w:t>
      </w:r>
    </w:p>
    <w:p w:rsidR="00097EEA" w:rsidRDefault="00097EEA" w:rsidP="00AA3949">
      <w:pPr>
        <w:jc w:val="left"/>
        <w:rPr>
          <w:rFonts w:ascii="华文楷体" w:eastAsia="华文楷体" w:hAnsi="华文楷体"/>
          <w:sz w:val="36"/>
          <w:szCs w:val="36"/>
        </w:rPr>
      </w:pPr>
      <w:r w:rsidRPr="00E62E9B">
        <w:rPr>
          <w:rFonts w:ascii="华文楷体" w:eastAsia="华文楷体" w:hAnsi="华文楷体" w:hint="eastAsia"/>
          <w:b/>
          <w:sz w:val="36"/>
          <w:szCs w:val="36"/>
        </w:rPr>
        <w:t>4.3保密需求</w:t>
      </w:r>
      <w:r>
        <w:rPr>
          <w:rFonts w:ascii="华文楷体" w:eastAsia="华文楷体" w:hAnsi="华文楷体" w:hint="eastAsia"/>
          <w:sz w:val="36"/>
          <w:szCs w:val="36"/>
        </w:rPr>
        <w:t>：本软件运行期间，用户的信息除了维护人员，其余用户无权限查看。</w:t>
      </w:r>
    </w:p>
    <w:p w:rsidR="006D0C41" w:rsidRPr="006D0C41" w:rsidRDefault="00097EEA" w:rsidP="006D0C41">
      <w:pPr>
        <w:jc w:val="left"/>
        <w:rPr>
          <w:rFonts w:ascii="华文楷体" w:eastAsia="华文楷体" w:hAnsi="华文楷体"/>
          <w:sz w:val="36"/>
          <w:szCs w:val="36"/>
        </w:rPr>
      </w:pPr>
      <w:r w:rsidRPr="00E62E9B">
        <w:rPr>
          <w:rFonts w:ascii="华文楷体" w:eastAsia="华文楷体" w:hAnsi="华文楷体" w:hint="eastAsia"/>
          <w:b/>
          <w:sz w:val="36"/>
          <w:szCs w:val="36"/>
        </w:rPr>
        <w:t>4.4</w:t>
      </w:r>
      <w:r w:rsidR="006D0C41" w:rsidRPr="00E62E9B">
        <w:rPr>
          <w:rFonts w:ascii="华文楷体" w:eastAsia="华文楷体" w:hAnsi="华文楷体" w:hint="eastAsia"/>
          <w:b/>
          <w:sz w:val="36"/>
          <w:szCs w:val="36"/>
        </w:rPr>
        <w:t>界面风格</w:t>
      </w:r>
      <w:r w:rsidR="006D0C41" w:rsidRPr="006D0C41">
        <w:rPr>
          <w:rFonts w:ascii="华文楷体" w:eastAsia="华文楷体" w:hAnsi="华文楷体" w:hint="eastAsia"/>
          <w:sz w:val="36"/>
          <w:szCs w:val="36"/>
        </w:rPr>
        <w:t xml:space="preserve">：朴素、简单；清晰、明朗。 </w:t>
      </w:r>
    </w:p>
    <w:p w:rsidR="00097EEA" w:rsidRPr="00AA3949" w:rsidRDefault="00097EEA" w:rsidP="006D0C41">
      <w:pPr>
        <w:jc w:val="left"/>
        <w:rPr>
          <w:rFonts w:ascii="华文楷体" w:eastAsia="华文楷体" w:hAnsi="华文楷体"/>
          <w:sz w:val="36"/>
          <w:szCs w:val="36"/>
        </w:rPr>
      </w:pPr>
      <w:r w:rsidRPr="00E62E9B">
        <w:rPr>
          <w:rFonts w:ascii="华文楷体" w:eastAsia="华文楷体" w:hAnsi="华文楷体" w:hint="eastAsia"/>
          <w:b/>
          <w:sz w:val="36"/>
          <w:szCs w:val="36"/>
        </w:rPr>
        <w:t>4.5</w:t>
      </w:r>
      <w:r w:rsidR="006D0C41" w:rsidRPr="00E62E9B">
        <w:rPr>
          <w:rFonts w:ascii="华文楷体" w:eastAsia="华文楷体" w:hAnsi="华文楷体" w:hint="eastAsia"/>
          <w:b/>
          <w:sz w:val="36"/>
          <w:szCs w:val="36"/>
        </w:rPr>
        <w:t>界面规范</w:t>
      </w:r>
      <w:r w:rsidR="006D0C41" w:rsidRPr="006D0C41">
        <w:rPr>
          <w:rFonts w:ascii="华文楷体" w:eastAsia="华文楷体" w:hAnsi="华文楷体" w:hint="eastAsia"/>
          <w:sz w:val="36"/>
          <w:szCs w:val="36"/>
        </w:rPr>
        <w:t>:游戏所需的所有选项均在界面，使其显示清晰明了、游戏简单易上手。</w:t>
      </w:r>
    </w:p>
    <w:sectPr w:rsidR="00097EEA" w:rsidRPr="00AA394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8B5" w:rsidRDefault="00DC28B5" w:rsidP="001F2DD0">
      <w:r>
        <w:separator/>
      </w:r>
    </w:p>
  </w:endnote>
  <w:endnote w:type="continuationSeparator" w:id="0">
    <w:p w:rsidR="00DC28B5" w:rsidRDefault="00DC28B5" w:rsidP="001F2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473878"/>
      <w:docPartObj>
        <w:docPartGallery w:val="Page Numbers (Bottom of Page)"/>
        <w:docPartUnique/>
      </w:docPartObj>
    </w:sdtPr>
    <w:sdtEndPr/>
    <w:sdtContent>
      <w:p w:rsidR="006542A2" w:rsidRDefault="006542A2">
        <w:pPr>
          <w:pStyle w:val="a7"/>
          <w:jc w:val="center"/>
        </w:pPr>
        <w:r>
          <w:fldChar w:fldCharType="begin"/>
        </w:r>
        <w:r>
          <w:instrText>PAGE   \* MERGEFORMAT</w:instrText>
        </w:r>
        <w:r>
          <w:fldChar w:fldCharType="separate"/>
        </w:r>
        <w:r w:rsidR="00757624" w:rsidRPr="00757624">
          <w:rPr>
            <w:noProof/>
            <w:lang w:val="zh-CN"/>
          </w:rPr>
          <w:t>8</w:t>
        </w:r>
        <w:r>
          <w:fldChar w:fldCharType="end"/>
        </w:r>
      </w:p>
    </w:sdtContent>
  </w:sdt>
  <w:p w:rsidR="006542A2" w:rsidRDefault="006542A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8B5" w:rsidRDefault="00DC28B5" w:rsidP="001F2DD0">
      <w:r>
        <w:separator/>
      </w:r>
    </w:p>
  </w:footnote>
  <w:footnote w:type="continuationSeparator" w:id="0">
    <w:p w:rsidR="00DC28B5" w:rsidRDefault="00DC28B5" w:rsidP="001F2D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A2109"/>
    <w:multiLevelType w:val="hybridMultilevel"/>
    <w:tmpl w:val="DB0AA52C"/>
    <w:lvl w:ilvl="0" w:tplc="A3568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664124"/>
    <w:multiLevelType w:val="hybridMultilevel"/>
    <w:tmpl w:val="6EBA6454"/>
    <w:lvl w:ilvl="0" w:tplc="87C2B7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2A7D59"/>
    <w:multiLevelType w:val="hybridMultilevel"/>
    <w:tmpl w:val="4F8E7EE2"/>
    <w:lvl w:ilvl="0" w:tplc="9D5C4722">
      <w:start w:val="1"/>
      <w:numFmt w:val="japaneseCounting"/>
      <w:lvlText w:val="%1．"/>
      <w:lvlJc w:val="left"/>
      <w:pPr>
        <w:ind w:left="3207" w:hanging="108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3">
    <w:nsid w:val="6D7439E3"/>
    <w:multiLevelType w:val="hybridMultilevel"/>
    <w:tmpl w:val="279CEEA4"/>
    <w:lvl w:ilvl="0" w:tplc="F8380BE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F48"/>
    <w:rsid w:val="00082906"/>
    <w:rsid w:val="00097EEA"/>
    <w:rsid w:val="000D3BC4"/>
    <w:rsid w:val="001B28B9"/>
    <w:rsid w:val="001C1884"/>
    <w:rsid w:val="001F2DD0"/>
    <w:rsid w:val="00213B46"/>
    <w:rsid w:val="0023333E"/>
    <w:rsid w:val="00243CD6"/>
    <w:rsid w:val="00277CA0"/>
    <w:rsid w:val="002F0C2C"/>
    <w:rsid w:val="00346ED5"/>
    <w:rsid w:val="00372C25"/>
    <w:rsid w:val="00470FF9"/>
    <w:rsid w:val="004C60B1"/>
    <w:rsid w:val="004D45E8"/>
    <w:rsid w:val="004E3E2F"/>
    <w:rsid w:val="006542A2"/>
    <w:rsid w:val="006D0C41"/>
    <w:rsid w:val="0075480F"/>
    <w:rsid w:val="00757624"/>
    <w:rsid w:val="0077046D"/>
    <w:rsid w:val="009E5CF3"/>
    <w:rsid w:val="00A37BD5"/>
    <w:rsid w:val="00AA3949"/>
    <w:rsid w:val="00BC7F48"/>
    <w:rsid w:val="00BF47E1"/>
    <w:rsid w:val="00C37BEB"/>
    <w:rsid w:val="00D7535C"/>
    <w:rsid w:val="00DC28B5"/>
    <w:rsid w:val="00E0071B"/>
    <w:rsid w:val="00E62E9B"/>
    <w:rsid w:val="00ED7683"/>
    <w:rsid w:val="00F95111"/>
    <w:rsid w:val="00FB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2D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7F48"/>
    <w:rPr>
      <w:sz w:val="18"/>
      <w:szCs w:val="18"/>
    </w:rPr>
  </w:style>
  <w:style w:type="character" w:customStyle="1" w:styleId="Char">
    <w:name w:val="批注框文本 Char"/>
    <w:basedOn w:val="a0"/>
    <w:link w:val="a3"/>
    <w:uiPriority w:val="99"/>
    <w:semiHidden/>
    <w:rsid w:val="00BC7F48"/>
    <w:rPr>
      <w:sz w:val="18"/>
      <w:szCs w:val="18"/>
    </w:rPr>
  </w:style>
  <w:style w:type="paragraph" w:styleId="a4">
    <w:name w:val="List Paragraph"/>
    <w:basedOn w:val="a"/>
    <w:uiPriority w:val="34"/>
    <w:qFormat/>
    <w:rsid w:val="004E3E2F"/>
    <w:pPr>
      <w:ind w:firstLineChars="200" w:firstLine="420"/>
    </w:pPr>
  </w:style>
  <w:style w:type="table" w:styleId="a5">
    <w:name w:val="Table Grid"/>
    <w:basedOn w:val="a1"/>
    <w:uiPriority w:val="59"/>
    <w:rsid w:val="00243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1F2D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F2DD0"/>
    <w:rPr>
      <w:sz w:val="18"/>
      <w:szCs w:val="18"/>
    </w:rPr>
  </w:style>
  <w:style w:type="paragraph" w:styleId="a7">
    <w:name w:val="footer"/>
    <w:basedOn w:val="a"/>
    <w:link w:val="Char1"/>
    <w:uiPriority w:val="99"/>
    <w:unhideWhenUsed/>
    <w:rsid w:val="001F2DD0"/>
    <w:pPr>
      <w:tabs>
        <w:tab w:val="center" w:pos="4153"/>
        <w:tab w:val="right" w:pos="8306"/>
      </w:tabs>
      <w:snapToGrid w:val="0"/>
      <w:jc w:val="left"/>
    </w:pPr>
    <w:rPr>
      <w:sz w:val="18"/>
      <w:szCs w:val="18"/>
    </w:rPr>
  </w:style>
  <w:style w:type="character" w:customStyle="1" w:styleId="Char1">
    <w:name w:val="页脚 Char"/>
    <w:basedOn w:val="a0"/>
    <w:link w:val="a7"/>
    <w:uiPriority w:val="99"/>
    <w:rsid w:val="001F2DD0"/>
    <w:rPr>
      <w:sz w:val="18"/>
      <w:szCs w:val="18"/>
    </w:rPr>
  </w:style>
  <w:style w:type="character" w:customStyle="1" w:styleId="1Char">
    <w:name w:val="标题 1 Char"/>
    <w:basedOn w:val="a0"/>
    <w:link w:val="1"/>
    <w:uiPriority w:val="9"/>
    <w:rsid w:val="001F2DD0"/>
    <w:rPr>
      <w:b/>
      <w:bCs/>
      <w:kern w:val="44"/>
      <w:sz w:val="44"/>
      <w:szCs w:val="44"/>
    </w:rPr>
  </w:style>
  <w:style w:type="paragraph" w:styleId="TOC">
    <w:name w:val="TOC Heading"/>
    <w:basedOn w:val="1"/>
    <w:next w:val="a"/>
    <w:uiPriority w:val="39"/>
    <w:unhideWhenUsed/>
    <w:qFormat/>
    <w:rsid w:val="001F2DD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4C60B1"/>
    <w:pPr>
      <w:widowControl/>
      <w:spacing w:after="100"/>
      <w:ind w:left="215"/>
      <w:jc w:val="left"/>
    </w:pPr>
    <w:rPr>
      <w:rFonts w:cs="Times New Roman"/>
      <w:kern w:val="0"/>
      <w:sz w:val="22"/>
    </w:rPr>
  </w:style>
  <w:style w:type="paragraph" w:styleId="10">
    <w:name w:val="toc 1"/>
    <w:basedOn w:val="a"/>
    <w:next w:val="a"/>
    <w:autoRedefine/>
    <w:uiPriority w:val="39"/>
    <w:unhideWhenUsed/>
    <w:rsid w:val="001F2DD0"/>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F2DD0"/>
    <w:pPr>
      <w:widowControl/>
      <w:spacing w:after="100" w:line="259" w:lineRule="auto"/>
      <w:ind w:left="440"/>
      <w:jc w:val="left"/>
    </w:pPr>
    <w:rPr>
      <w:rFonts w:cs="Times New Roman"/>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2D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7F48"/>
    <w:rPr>
      <w:sz w:val="18"/>
      <w:szCs w:val="18"/>
    </w:rPr>
  </w:style>
  <w:style w:type="character" w:customStyle="1" w:styleId="Char">
    <w:name w:val="批注框文本 Char"/>
    <w:basedOn w:val="a0"/>
    <w:link w:val="a3"/>
    <w:uiPriority w:val="99"/>
    <w:semiHidden/>
    <w:rsid w:val="00BC7F48"/>
    <w:rPr>
      <w:sz w:val="18"/>
      <w:szCs w:val="18"/>
    </w:rPr>
  </w:style>
  <w:style w:type="paragraph" w:styleId="a4">
    <w:name w:val="List Paragraph"/>
    <w:basedOn w:val="a"/>
    <w:uiPriority w:val="34"/>
    <w:qFormat/>
    <w:rsid w:val="004E3E2F"/>
    <w:pPr>
      <w:ind w:firstLineChars="200" w:firstLine="420"/>
    </w:pPr>
  </w:style>
  <w:style w:type="table" w:styleId="a5">
    <w:name w:val="Table Grid"/>
    <w:basedOn w:val="a1"/>
    <w:uiPriority w:val="59"/>
    <w:rsid w:val="00243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1F2D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F2DD0"/>
    <w:rPr>
      <w:sz w:val="18"/>
      <w:szCs w:val="18"/>
    </w:rPr>
  </w:style>
  <w:style w:type="paragraph" w:styleId="a7">
    <w:name w:val="footer"/>
    <w:basedOn w:val="a"/>
    <w:link w:val="Char1"/>
    <w:uiPriority w:val="99"/>
    <w:unhideWhenUsed/>
    <w:rsid w:val="001F2DD0"/>
    <w:pPr>
      <w:tabs>
        <w:tab w:val="center" w:pos="4153"/>
        <w:tab w:val="right" w:pos="8306"/>
      </w:tabs>
      <w:snapToGrid w:val="0"/>
      <w:jc w:val="left"/>
    </w:pPr>
    <w:rPr>
      <w:sz w:val="18"/>
      <w:szCs w:val="18"/>
    </w:rPr>
  </w:style>
  <w:style w:type="character" w:customStyle="1" w:styleId="Char1">
    <w:name w:val="页脚 Char"/>
    <w:basedOn w:val="a0"/>
    <w:link w:val="a7"/>
    <w:uiPriority w:val="99"/>
    <w:rsid w:val="001F2DD0"/>
    <w:rPr>
      <w:sz w:val="18"/>
      <w:szCs w:val="18"/>
    </w:rPr>
  </w:style>
  <w:style w:type="character" w:customStyle="1" w:styleId="1Char">
    <w:name w:val="标题 1 Char"/>
    <w:basedOn w:val="a0"/>
    <w:link w:val="1"/>
    <w:uiPriority w:val="9"/>
    <w:rsid w:val="001F2DD0"/>
    <w:rPr>
      <w:b/>
      <w:bCs/>
      <w:kern w:val="44"/>
      <w:sz w:val="44"/>
      <w:szCs w:val="44"/>
    </w:rPr>
  </w:style>
  <w:style w:type="paragraph" w:styleId="TOC">
    <w:name w:val="TOC Heading"/>
    <w:basedOn w:val="1"/>
    <w:next w:val="a"/>
    <w:uiPriority w:val="39"/>
    <w:unhideWhenUsed/>
    <w:qFormat/>
    <w:rsid w:val="001F2DD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4C60B1"/>
    <w:pPr>
      <w:widowControl/>
      <w:spacing w:after="100"/>
      <w:ind w:left="215"/>
      <w:jc w:val="left"/>
    </w:pPr>
    <w:rPr>
      <w:rFonts w:cs="Times New Roman"/>
      <w:kern w:val="0"/>
      <w:sz w:val="22"/>
    </w:rPr>
  </w:style>
  <w:style w:type="paragraph" w:styleId="10">
    <w:name w:val="toc 1"/>
    <w:basedOn w:val="a"/>
    <w:next w:val="a"/>
    <w:autoRedefine/>
    <w:uiPriority w:val="39"/>
    <w:unhideWhenUsed/>
    <w:rsid w:val="001F2DD0"/>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F2DD0"/>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7C79A-FB61-4E22-8EF1-F612F7FB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Lenovo</cp:lastModifiedBy>
  <cp:revision>9</cp:revision>
  <dcterms:created xsi:type="dcterms:W3CDTF">2019-10-31T07:07:00Z</dcterms:created>
  <dcterms:modified xsi:type="dcterms:W3CDTF">2019-12-05T14:41:00Z</dcterms:modified>
</cp:coreProperties>
</file>