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30BC" w:rsidRPr="00321373" w:rsidRDefault="003D30BC" w:rsidP="003D30BC">
      <w:pPr>
        <w:jc w:val="center"/>
        <w:rPr>
          <w:sz w:val="28"/>
          <w:lang w:val="uk-UA"/>
        </w:rPr>
      </w:pPr>
      <w:r>
        <w:rPr>
          <w:sz w:val="28"/>
          <w:lang w:val="uk-UA"/>
        </w:rPr>
        <w:t>Звіт ПЗ_6</w:t>
      </w:r>
    </w:p>
    <w:p w:rsidR="003D30BC" w:rsidRDefault="003D30BC" w:rsidP="003D30BC">
      <w:pPr>
        <w:jc w:val="center"/>
        <w:rPr>
          <w:sz w:val="28"/>
          <w:lang w:val="uk-UA"/>
        </w:rPr>
      </w:pPr>
      <w:r w:rsidRPr="00321373">
        <w:rPr>
          <w:sz w:val="28"/>
          <w:lang w:val="uk-UA"/>
        </w:rPr>
        <w:t xml:space="preserve">МІТ-21 </w:t>
      </w:r>
      <w:proofErr w:type="spellStart"/>
      <w:r w:rsidRPr="00321373">
        <w:rPr>
          <w:sz w:val="28"/>
          <w:lang w:val="uk-UA"/>
        </w:rPr>
        <w:t>Квартюк</w:t>
      </w:r>
      <w:proofErr w:type="spellEnd"/>
      <w:r w:rsidRPr="00321373">
        <w:rPr>
          <w:sz w:val="28"/>
          <w:lang w:val="uk-UA"/>
        </w:rPr>
        <w:t xml:space="preserve"> Олексій</w:t>
      </w:r>
    </w:p>
    <w:p w:rsidR="003D30BC" w:rsidRDefault="003D30BC" w:rsidP="003D30BC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3D30BC" w:rsidRDefault="003D30BC" w:rsidP="003D30BC">
      <w:pPr>
        <w:pStyle w:val="Default"/>
      </w:pPr>
    </w:p>
    <w:p w:rsidR="003D30BC" w:rsidRDefault="003D30BC" w:rsidP="003D30BC">
      <w:pPr>
        <w:autoSpaceDE w:val="0"/>
        <w:autoSpaceDN w:val="0"/>
        <w:adjustRightInd w:val="0"/>
        <w:spacing w:after="0" w:line="240" w:lineRule="auto"/>
        <w:rPr>
          <w:b/>
          <w:bCs/>
          <w:sz w:val="28"/>
          <w:szCs w:val="28"/>
        </w:rPr>
      </w:pPr>
      <w:r>
        <w:t xml:space="preserve"> </w:t>
      </w:r>
      <w:r>
        <w:rPr>
          <w:sz w:val="28"/>
          <w:szCs w:val="28"/>
        </w:rPr>
        <w:t xml:space="preserve">Тема: </w:t>
      </w:r>
      <w:r>
        <w:rPr>
          <w:b/>
          <w:bCs/>
          <w:sz w:val="28"/>
          <w:szCs w:val="28"/>
        </w:rPr>
        <w:t>«</w:t>
      </w:r>
      <w:proofErr w:type="spellStart"/>
      <w:r>
        <w:rPr>
          <w:b/>
          <w:bCs/>
          <w:sz w:val="28"/>
          <w:szCs w:val="28"/>
        </w:rPr>
        <w:t>Забезпечення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конфіденційності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інформації</w:t>
      </w:r>
      <w:proofErr w:type="spellEnd"/>
      <w:r>
        <w:rPr>
          <w:b/>
          <w:bCs/>
          <w:sz w:val="28"/>
          <w:szCs w:val="28"/>
        </w:rPr>
        <w:t xml:space="preserve"> з </w:t>
      </w:r>
      <w:proofErr w:type="spellStart"/>
      <w:r>
        <w:rPr>
          <w:b/>
          <w:bCs/>
          <w:sz w:val="28"/>
          <w:szCs w:val="28"/>
        </w:rPr>
        <w:t>використанням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симетричного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шифрування</w:t>
      </w:r>
      <w:proofErr w:type="spellEnd"/>
      <w:r>
        <w:rPr>
          <w:b/>
          <w:bCs/>
          <w:sz w:val="28"/>
          <w:szCs w:val="28"/>
        </w:rPr>
        <w:t>»</w:t>
      </w:r>
    </w:p>
    <w:p w:rsidR="001501D8" w:rsidRDefault="001501D8" w:rsidP="003D3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501D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3E233EBD" wp14:editId="2579BC2D">
            <wp:extent cx="5940425" cy="14528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D8" w:rsidRDefault="001501D8" w:rsidP="003D3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501D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E96314A" wp14:editId="19BAB6B5">
            <wp:extent cx="5772192" cy="376240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2192" cy="376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1D8" w:rsidRPr="003D30BC" w:rsidRDefault="001501D8" w:rsidP="003D30B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501D8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32D7327" wp14:editId="35D03EEC">
            <wp:extent cx="5261944" cy="242684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026" cy="242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C" w:rsidRDefault="003D30BC" w:rsidP="003D30BC">
      <w:pPr>
        <w:autoSpaceDE w:val="0"/>
        <w:autoSpaceDN w:val="0"/>
        <w:adjustRightInd w:val="0"/>
        <w:spacing w:after="83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D30BC" w:rsidRDefault="00A72CF5" w:rsidP="003D30BC">
      <w:pPr>
        <w:pStyle w:val="Default"/>
        <w:rPr>
          <w:lang w:val="uk-UA"/>
        </w:rPr>
      </w:pPr>
      <w:r w:rsidRPr="00A72CF5">
        <w:rPr>
          <w:sz w:val="28"/>
          <w:lang w:val="uk-UA"/>
        </w:rPr>
        <w:t>Переваги симетричного шифрування:</w:t>
      </w:r>
      <w:r>
        <w:rPr>
          <w:lang w:val="uk-UA"/>
        </w:rPr>
        <w:t xml:space="preserve"> </w:t>
      </w:r>
    </w:p>
    <w:p w:rsidR="00A72CF5" w:rsidRDefault="001501D8" w:rsidP="003D30BC">
      <w:pPr>
        <w:pStyle w:val="Default"/>
        <w:rPr>
          <w:sz w:val="28"/>
          <w:lang w:val="uk-UA"/>
        </w:rPr>
      </w:pPr>
      <w:r>
        <w:rPr>
          <w:sz w:val="28"/>
          <w:lang w:val="uk-UA"/>
        </w:rPr>
        <w:t xml:space="preserve">1) Швидкий </w:t>
      </w:r>
    </w:p>
    <w:p w:rsidR="001501D8" w:rsidRDefault="001501D8" w:rsidP="003D30BC">
      <w:pPr>
        <w:pStyle w:val="Default"/>
        <w:rPr>
          <w:sz w:val="28"/>
          <w:lang w:val="uk-UA"/>
        </w:rPr>
      </w:pPr>
      <w:r>
        <w:rPr>
          <w:sz w:val="28"/>
          <w:lang w:val="uk-UA"/>
        </w:rPr>
        <w:t>2) Надійній(</w:t>
      </w:r>
      <w:r>
        <w:rPr>
          <w:sz w:val="28"/>
          <w:lang w:val="en-US"/>
        </w:rPr>
        <w:t>AES</w:t>
      </w:r>
      <w:r>
        <w:rPr>
          <w:sz w:val="28"/>
          <w:lang w:val="uk-UA"/>
        </w:rPr>
        <w:t xml:space="preserve"> взагалі є не зламною і рекомендованою на даний момент</w:t>
      </w:r>
    </w:p>
    <w:p w:rsidR="001501D8" w:rsidRDefault="001501D8" w:rsidP="003D30BC">
      <w:pPr>
        <w:pStyle w:val="Default"/>
        <w:rPr>
          <w:sz w:val="28"/>
          <w:lang w:val="uk-UA"/>
        </w:rPr>
      </w:pPr>
    </w:p>
    <w:p w:rsidR="001501D8" w:rsidRDefault="001501D8" w:rsidP="003D30BC">
      <w:pPr>
        <w:pStyle w:val="Default"/>
        <w:rPr>
          <w:sz w:val="28"/>
          <w:lang w:val="uk-UA"/>
        </w:rPr>
      </w:pPr>
      <w:r>
        <w:rPr>
          <w:sz w:val="28"/>
          <w:lang w:val="uk-UA"/>
        </w:rPr>
        <w:t xml:space="preserve">Недоліки: </w:t>
      </w:r>
    </w:p>
    <w:p w:rsidR="001501D8" w:rsidRDefault="001501D8" w:rsidP="003D30BC">
      <w:pPr>
        <w:pStyle w:val="Default"/>
        <w:rPr>
          <w:sz w:val="28"/>
          <w:lang w:val="uk-UA"/>
        </w:rPr>
      </w:pPr>
      <w:r>
        <w:rPr>
          <w:sz w:val="28"/>
          <w:lang w:val="uk-UA"/>
        </w:rPr>
        <w:t>1) Потрібно надавати відкритий ключ іншим особам</w:t>
      </w:r>
    </w:p>
    <w:p w:rsidR="001501D8" w:rsidRDefault="001501D8" w:rsidP="003D30BC">
      <w:pPr>
        <w:pStyle w:val="Default"/>
        <w:rPr>
          <w:sz w:val="28"/>
          <w:lang w:val="uk-UA"/>
        </w:rPr>
      </w:pPr>
      <w:r>
        <w:rPr>
          <w:sz w:val="28"/>
          <w:lang w:val="uk-UA"/>
        </w:rPr>
        <w:t>2) Небезпека, якщо злочинець дізнається секретний ключ</w:t>
      </w:r>
    </w:p>
    <w:p w:rsidR="001501D8" w:rsidRDefault="001501D8" w:rsidP="003D30BC">
      <w:pPr>
        <w:pStyle w:val="Default"/>
        <w:rPr>
          <w:sz w:val="28"/>
          <w:lang w:val="uk-UA"/>
        </w:rPr>
      </w:pPr>
    </w:p>
    <w:p w:rsidR="001501D8" w:rsidRDefault="001501D8" w:rsidP="003D30BC">
      <w:pPr>
        <w:pStyle w:val="Default"/>
        <w:rPr>
          <w:sz w:val="28"/>
          <w:lang w:val="uk-UA"/>
        </w:rPr>
      </w:pPr>
    </w:p>
    <w:p w:rsidR="001501D8" w:rsidRPr="001501D8" w:rsidRDefault="001501D8" w:rsidP="001501D8">
      <w:pPr>
        <w:pStyle w:val="Default"/>
        <w:rPr>
          <w:sz w:val="28"/>
          <w:szCs w:val="28"/>
          <w:lang w:val="uk-UA"/>
        </w:rPr>
      </w:pPr>
      <w:r w:rsidRPr="001501D8">
        <w:rPr>
          <w:sz w:val="28"/>
          <w:szCs w:val="28"/>
          <w:lang w:val="uk-UA"/>
        </w:rPr>
        <w:t xml:space="preserve">Шифрування у </w:t>
      </w:r>
      <w:r>
        <w:rPr>
          <w:sz w:val="28"/>
          <w:szCs w:val="28"/>
        </w:rPr>
        <w:t>DES</w:t>
      </w:r>
      <w:r w:rsidRPr="001501D8">
        <w:rPr>
          <w:sz w:val="28"/>
          <w:szCs w:val="28"/>
          <w:lang w:val="uk-UA"/>
        </w:rPr>
        <w:t xml:space="preserve"> відбувається 64-бітними блоками (</w:t>
      </w:r>
      <w:r w:rsidRPr="001501D8">
        <w:rPr>
          <w:sz w:val="23"/>
          <w:szCs w:val="23"/>
          <w:lang w:val="uk-UA"/>
        </w:rPr>
        <w:t>Рис. 2</w:t>
      </w:r>
      <w:r w:rsidRPr="001501D8">
        <w:rPr>
          <w:sz w:val="28"/>
          <w:szCs w:val="28"/>
          <w:lang w:val="uk-UA"/>
        </w:rPr>
        <w:t xml:space="preserve">), де вхідні розділяються на 8-ми байтові (64-бітні) ланки, які зашифровуються з використанням 56-бітного секретного симетричного ключа для забезпечення конфіденційності. </w:t>
      </w:r>
      <w:proofErr w:type="gramStart"/>
      <w:r>
        <w:rPr>
          <w:sz w:val="28"/>
          <w:szCs w:val="28"/>
          <w:lang w:val="en-US"/>
        </w:rPr>
        <w:t>AES</w:t>
      </w:r>
      <w:r w:rsidRPr="001501D8">
        <w:rPr>
          <w:sz w:val="28"/>
          <w:szCs w:val="28"/>
          <w:lang w:val="uk-UA"/>
        </w:rPr>
        <w:t xml:space="preserve"> :</w:t>
      </w:r>
      <w:proofErr w:type="gramEnd"/>
      <w:r w:rsidRPr="001501D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розмір</w:t>
      </w:r>
      <w:r w:rsidRPr="001501D8">
        <w:rPr>
          <w:sz w:val="28"/>
          <w:szCs w:val="28"/>
          <w:lang w:val="uk-UA"/>
        </w:rPr>
        <w:t xml:space="preserve"> блоку 128 біт, </w:t>
      </w:r>
      <w:r>
        <w:rPr>
          <w:sz w:val="28"/>
          <w:szCs w:val="28"/>
          <w:lang w:val="uk-UA"/>
        </w:rPr>
        <w:t>довжин</w:t>
      </w:r>
      <w:r w:rsidR="000A626D">
        <w:rPr>
          <w:sz w:val="28"/>
          <w:szCs w:val="28"/>
          <w:lang w:val="uk-UA"/>
        </w:rPr>
        <w:t>а</w:t>
      </w:r>
      <w:r w:rsidRPr="001501D8">
        <w:rPr>
          <w:sz w:val="28"/>
          <w:szCs w:val="28"/>
          <w:lang w:val="uk-UA"/>
        </w:rPr>
        <w:t xml:space="preserve"> ключа 128, 192 або 256 біт й </w:t>
      </w:r>
      <w:proofErr w:type="spellStart"/>
      <w:r>
        <w:rPr>
          <w:sz w:val="28"/>
          <w:szCs w:val="28"/>
          <w:lang w:val="uk-UA"/>
        </w:rPr>
        <w:t>кількістm</w:t>
      </w:r>
      <w:proofErr w:type="spellEnd"/>
      <w:r w:rsidRPr="001501D8">
        <w:rPr>
          <w:sz w:val="28"/>
          <w:szCs w:val="28"/>
          <w:lang w:val="uk-UA"/>
        </w:rPr>
        <w:t xml:space="preserve"> раундів 10, 12 або 14 в залежності від довжини ключа.</w:t>
      </w:r>
    </w:p>
    <w:p w:rsidR="001501D8" w:rsidRDefault="001501D8" w:rsidP="003D30BC">
      <w:pPr>
        <w:pStyle w:val="Default"/>
        <w:rPr>
          <w:sz w:val="28"/>
          <w:lang w:val="uk-UA"/>
        </w:rPr>
      </w:pPr>
    </w:p>
    <w:p w:rsidR="001501D8" w:rsidRPr="000A626D" w:rsidRDefault="001501D8" w:rsidP="003D30BC">
      <w:pPr>
        <w:pStyle w:val="Default"/>
        <w:rPr>
          <w:sz w:val="28"/>
        </w:rPr>
      </w:pPr>
      <w:r>
        <w:rPr>
          <w:sz w:val="28"/>
          <w:lang w:val="uk-UA"/>
        </w:rPr>
        <w:t xml:space="preserve">Раніше </w:t>
      </w:r>
      <w:r>
        <w:rPr>
          <w:sz w:val="28"/>
          <w:lang w:val="en-US"/>
        </w:rPr>
        <w:t>DES</w:t>
      </w:r>
      <w:r w:rsidRPr="001501D8">
        <w:rPr>
          <w:sz w:val="28"/>
          <w:lang w:val="uk-UA"/>
        </w:rPr>
        <w:t xml:space="preserve"> </w:t>
      </w:r>
      <w:r>
        <w:rPr>
          <w:sz w:val="28"/>
          <w:lang w:val="uk-UA"/>
        </w:rPr>
        <w:t xml:space="preserve"> був надійний алгоритм, проте з годами комп’ютери стали більш потужними, тому </w:t>
      </w:r>
      <w:r>
        <w:rPr>
          <w:sz w:val="28"/>
          <w:lang w:val="en-US"/>
        </w:rPr>
        <w:t>brute</w:t>
      </w:r>
      <w:r w:rsidRPr="001501D8">
        <w:rPr>
          <w:sz w:val="28"/>
          <w:lang w:val="uk-UA"/>
        </w:rPr>
        <w:t>-</w:t>
      </w:r>
      <w:r>
        <w:rPr>
          <w:sz w:val="28"/>
          <w:lang w:val="en-US"/>
        </w:rPr>
        <w:t>force</w:t>
      </w:r>
      <w:r w:rsidRPr="001501D8">
        <w:rPr>
          <w:sz w:val="28"/>
          <w:lang w:val="uk-UA"/>
        </w:rPr>
        <w:t xml:space="preserve"> </w:t>
      </w:r>
      <w:r>
        <w:rPr>
          <w:sz w:val="28"/>
          <w:lang w:val="uk-UA"/>
        </w:rPr>
        <w:t>ата</w:t>
      </w:r>
      <w:r w:rsidR="000A626D">
        <w:rPr>
          <w:sz w:val="28"/>
          <w:lang w:val="uk-UA"/>
        </w:rPr>
        <w:t xml:space="preserve">ки стали більш швидкими, тому на даний момент рекомендують використовувати </w:t>
      </w:r>
      <w:r w:rsidR="000A626D">
        <w:rPr>
          <w:sz w:val="28"/>
          <w:lang w:val="en-US"/>
        </w:rPr>
        <w:t>AES</w:t>
      </w:r>
      <w:r w:rsidR="000A626D" w:rsidRPr="000A626D">
        <w:rPr>
          <w:sz w:val="28"/>
        </w:rPr>
        <w:t>.</w:t>
      </w:r>
    </w:p>
    <w:p w:rsidR="00A72CF5" w:rsidRDefault="00A72CF5" w:rsidP="003D30BC">
      <w:pPr>
        <w:pStyle w:val="Default"/>
        <w:rPr>
          <w:sz w:val="28"/>
          <w:szCs w:val="28"/>
          <w:lang w:val="uk-UA"/>
        </w:rPr>
      </w:pPr>
    </w:p>
    <w:p w:rsidR="001501D8" w:rsidRPr="001501D8" w:rsidRDefault="001501D8" w:rsidP="003D30BC">
      <w:pPr>
        <w:pStyle w:val="Default"/>
        <w:rPr>
          <w:sz w:val="28"/>
          <w:szCs w:val="28"/>
          <w:lang w:val="uk-UA"/>
        </w:rPr>
      </w:pPr>
    </w:p>
    <w:p w:rsidR="00A72CF5" w:rsidRPr="001501D8" w:rsidRDefault="00A72CF5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0A626D" w:rsidRDefault="000A626D" w:rsidP="003D30BC">
      <w:pPr>
        <w:pStyle w:val="Default"/>
        <w:rPr>
          <w:sz w:val="28"/>
          <w:szCs w:val="28"/>
          <w:lang w:val="uk-UA"/>
        </w:rPr>
      </w:pPr>
    </w:p>
    <w:p w:rsidR="003D30BC" w:rsidRPr="001501D8" w:rsidRDefault="001501D8" w:rsidP="003D30BC">
      <w:pPr>
        <w:pStyle w:val="Default"/>
        <w:rPr>
          <w:sz w:val="28"/>
          <w:szCs w:val="28"/>
          <w:lang w:val="uk-UA"/>
        </w:rPr>
      </w:pPr>
      <w:bookmarkStart w:id="0" w:name="_GoBack"/>
      <w:bookmarkEnd w:id="0"/>
      <w:r>
        <w:rPr>
          <w:sz w:val="28"/>
          <w:szCs w:val="28"/>
          <w:lang w:val="uk-UA"/>
        </w:rPr>
        <w:lastRenderedPageBreak/>
        <w:t>1</w:t>
      </w:r>
      <w:r w:rsidRPr="001501D8">
        <w:rPr>
          <w:sz w:val="28"/>
          <w:szCs w:val="28"/>
          <w:lang w:val="uk-UA"/>
        </w:rPr>
        <w:t>)</w:t>
      </w:r>
      <w:r w:rsidR="003D30BC" w:rsidRPr="001501D8">
        <w:rPr>
          <w:sz w:val="28"/>
          <w:szCs w:val="28"/>
          <w:lang w:val="uk-UA"/>
        </w:rPr>
        <w:t xml:space="preserve"> Написати програму, яка виконує зашифровування та розшифровування даних з використанням алгоритмів симетричного шифрування </w:t>
      </w:r>
      <w:r w:rsidR="003D30BC">
        <w:rPr>
          <w:sz w:val="28"/>
          <w:szCs w:val="28"/>
        </w:rPr>
        <w:t>DES</w:t>
      </w:r>
      <w:r w:rsidR="003D30BC" w:rsidRPr="001501D8">
        <w:rPr>
          <w:sz w:val="28"/>
          <w:szCs w:val="28"/>
          <w:lang w:val="uk-UA"/>
        </w:rPr>
        <w:t xml:space="preserve">, </w:t>
      </w:r>
      <w:proofErr w:type="spellStart"/>
      <w:r w:rsidR="003D30BC">
        <w:rPr>
          <w:sz w:val="28"/>
          <w:szCs w:val="28"/>
        </w:rPr>
        <w:t>Triple</w:t>
      </w:r>
      <w:proofErr w:type="spellEnd"/>
      <w:r w:rsidR="003D30BC" w:rsidRPr="001501D8">
        <w:rPr>
          <w:sz w:val="28"/>
          <w:szCs w:val="28"/>
          <w:lang w:val="uk-UA"/>
        </w:rPr>
        <w:t>-</w:t>
      </w:r>
      <w:r w:rsidR="003D30BC">
        <w:rPr>
          <w:sz w:val="28"/>
          <w:szCs w:val="28"/>
        </w:rPr>
        <w:t>DES</w:t>
      </w:r>
      <w:r w:rsidR="003D30BC" w:rsidRPr="001501D8">
        <w:rPr>
          <w:sz w:val="28"/>
          <w:szCs w:val="28"/>
          <w:lang w:val="uk-UA"/>
        </w:rPr>
        <w:t xml:space="preserve">, </w:t>
      </w:r>
      <w:r w:rsidR="003D30BC">
        <w:rPr>
          <w:sz w:val="28"/>
          <w:szCs w:val="28"/>
        </w:rPr>
        <w:t>AES</w:t>
      </w:r>
      <w:r w:rsidR="003D30BC" w:rsidRPr="001501D8">
        <w:rPr>
          <w:sz w:val="28"/>
          <w:szCs w:val="28"/>
          <w:lang w:val="uk-UA"/>
        </w:rPr>
        <w:t xml:space="preserve">. Секретний ключ та вектор ініціалізації генерується випадковим чином. </w:t>
      </w:r>
    </w:p>
    <w:p w:rsidR="003D30BC" w:rsidRDefault="003D30BC" w:rsidP="003D30BC">
      <w:pPr>
        <w:autoSpaceDE w:val="0"/>
        <w:autoSpaceDN w:val="0"/>
        <w:adjustRightInd w:val="0"/>
        <w:spacing w:after="83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D30B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D84AE21" wp14:editId="40F8ADAA">
            <wp:extent cx="4762699" cy="5798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4094" cy="580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C" w:rsidRDefault="003D30BC" w:rsidP="003D30BC">
      <w:pPr>
        <w:autoSpaceDE w:val="0"/>
        <w:autoSpaceDN w:val="0"/>
        <w:adjustRightInd w:val="0"/>
        <w:spacing w:after="83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D30B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7365325" wp14:editId="6899728A">
            <wp:extent cx="4972086" cy="5815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086" cy="58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C" w:rsidRDefault="003D30BC" w:rsidP="003D30BC">
      <w:pPr>
        <w:autoSpaceDE w:val="0"/>
        <w:autoSpaceDN w:val="0"/>
        <w:adjustRightInd w:val="0"/>
        <w:spacing w:after="83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3D30BC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0180C37" wp14:editId="1E7485B2">
            <wp:extent cx="3484254" cy="1676743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2939" cy="168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C" w:rsidRPr="003D30BC" w:rsidRDefault="003D30BC" w:rsidP="003D30BC">
      <w:pPr>
        <w:rPr>
          <w:sz w:val="28"/>
        </w:rPr>
      </w:pPr>
    </w:p>
    <w:p w:rsidR="003D30BC" w:rsidRPr="003D30BC" w:rsidRDefault="003D30BC" w:rsidP="003D30BC">
      <w:pPr>
        <w:autoSpaceDE w:val="0"/>
        <w:autoSpaceDN w:val="0"/>
        <w:adjustRightInd w:val="0"/>
        <w:spacing w:after="83" w:line="240" w:lineRule="auto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3D30BC" w:rsidRDefault="003D30BC" w:rsidP="003D30BC">
      <w:pPr>
        <w:pStyle w:val="Default"/>
      </w:pPr>
    </w:p>
    <w:p w:rsidR="003D30BC" w:rsidRDefault="001501D8" w:rsidP="003D30BC">
      <w:pPr>
        <w:pStyle w:val="Default"/>
        <w:rPr>
          <w:sz w:val="28"/>
          <w:szCs w:val="28"/>
        </w:rPr>
      </w:pPr>
      <w:r>
        <w:rPr>
          <w:sz w:val="28"/>
          <w:szCs w:val="28"/>
        </w:rPr>
        <w:t>2</w:t>
      </w:r>
      <w:r w:rsidRPr="001501D8">
        <w:rPr>
          <w:sz w:val="28"/>
          <w:szCs w:val="28"/>
        </w:rPr>
        <w:t>)</w:t>
      </w:r>
      <w:r w:rsidR="003D30BC">
        <w:rPr>
          <w:sz w:val="28"/>
          <w:szCs w:val="28"/>
        </w:rPr>
        <w:t xml:space="preserve"> Для </w:t>
      </w:r>
      <w:proofErr w:type="spellStart"/>
      <w:r w:rsidR="003D30BC">
        <w:rPr>
          <w:sz w:val="28"/>
          <w:szCs w:val="28"/>
        </w:rPr>
        <w:t>програми</w:t>
      </w:r>
      <w:proofErr w:type="spellEnd"/>
      <w:r w:rsidR="003D30BC">
        <w:rPr>
          <w:sz w:val="28"/>
          <w:szCs w:val="28"/>
        </w:rPr>
        <w:t xml:space="preserve"> з п.1. </w:t>
      </w:r>
      <w:proofErr w:type="spellStart"/>
      <w:r w:rsidR="003D30BC">
        <w:rPr>
          <w:sz w:val="28"/>
          <w:szCs w:val="28"/>
        </w:rPr>
        <w:t>реалізувати</w:t>
      </w:r>
      <w:proofErr w:type="spellEnd"/>
      <w:r w:rsidR="003D30BC">
        <w:rPr>
          <w:sz w:val="28"/>
          <w:szCs w:val="28"/>
        </w:rPr>
        <w:t xml:space="preserve"> </w:t>
      </w:r>
      <w:proofErr w:type="spellStart"/>
      <w:r w:rsidR="003D30BC">
        <w:rPr>
          <w:sz w:val="28"/>
          <w:szCs w:val="28"/>
        </w:rPr>
        <w:t>можливість</w:t>
      </w:r>
      <w:proofErr w:type="spellEnd"/>
      <w:r w:rsidR="003D30BC">
        <w:rPr>
          <w:sz w:val="28"/>
          <w:szCs w:val="28"/>
        </w:rPr>
        <w:t xml:space="preserve"> </w:t>
      </w:r>
      <w:proofErr w:type="spellStart"/>
      <w:r w:rsidR="003D30BC">
        <w:rPr>
          <w:sz w:val="28"/>
          <w:szCs w:val="28"/>
        </w:rPr>
        <w:t>задання</w:t>
      </w:r>
      <w:proofErr w:type="spellEnd"/>
      <w:r w:rsidR="003D30BC">
        <w:rPr>
          <w:sz w:val="28"/>
          <w:szCs w:val="28"/>
        </w:rPr>
        <w:t xml:space="preserve"> секретного ключа та вектора </w:t>
      </w:r>
      <w:proofErr w:type="spellStart"/>
      <w:r w:rsidR="003D30BC">
        <w:rPr>
          <w:sz w:val="28"/>
          <w:szCs w:val="28"/>
        </w:rPr>
        <w:t>ініціалізації</w:t>
      </w:r>
      <w:proofErr w:type="spellEnd"/>
      <w:r w:rsidR="003D30BC">
        <w:rPr>
          <w:sz w:val="28"/>
          <w:szCs w:val="28"/>
        </w:rPr>
        <w:t xml:space="preserve"> за </w:t>
      </w:r>
      <w:proofErr w:type="spellStart"/>
      <w:r w:rsidR="003D30BC">
        <w:rPr>
          <w:sz w:val="28"/>
          <w:szCs w:val="28"/>
        </w:rPr>
        <w:t>допомогою</w:t>
      </w:r>
      <w:proofErr w:type="spellEnd"/>
      <w:r w:rsidR="003D30BC">
        <w:rPr>
          <w:sz w:val="28"/>
          <w:szCs w:val="28"/>
        </w:rPr>
        <w:t xml:space="preserve"> </w:t>
      </w:r>
      <w:proofErr w:type="spellStart"/>
      <w:r w:rsidR="003D30BC">
        <w:rPr>
          <w:sz w:val="28"/>
          <w:szCs w:val="28"/>
        </w:rPr>
        <w:t>псевдовипадкової</w:t>
      </w:r>
      <w:proofErr w:type="spellEnd"/>
      <w:r w:rsidR="003D30BC">
        <w:rPr>
          <w:sz w:val="28"/>
          <w:szCs w:val="28"/>
        </w:rPr>
        <w:t xml:space="preserve"> </w:t>
      </w:r>
      <w:proofErr w:type="spellStart"/>
      <w:r w:rsidR="003D30BC">
        <w:rPr>
          <w:sz w:val="28"/>
          <w:szCs w:val="28"/>
        </w:rPr>
        <w:t>послідовності</w:t>
      </w:r>
      <w:proofErr w:type="spellEnd"/>
      <w:r w:rsidR="003D30BC">
        <w:rPr>
          <w:sz w:val="28"/>
          <w:szCs w:val="28"/>
        </w:rPr>
        <w:t xml:space="preserve"> </w:t>
      </w:r>
      <w:proofErr w:type="spellStart"/>
      <w:r w:rsidR="003D30BC">
        <w:rPr>
          <w:sz w:val="28"/>
          <w:szCs w:val="28"/>
        </w:rPr>
        <w:t>із</w:t>
      </w:r>
      <w:proofErr w:type="spellEnd"/>
      <w:r w:rsidR="003D30BC">
        <w:rPr>
          <w:sz w:val="28"/>
          <w:szCs w:val="28"/>
        </w:rPr>
        <w:t xml:space="preserve"> </w:t>
      </w:r>
      <w:proofErr w:type="spellStart"/>
      <w:r w:rsidR="003D30BC">
        <w:rPr>
          <w:sz w:val="28"/>
          <w:szCs w:val="28"/>
        </w:rPr>
        <w:t>використанням</w:t>
      </w:r>
      <w:proofErr w:type="spellEnd"/>
      <w:r w:rsidR="003D30BC">
        <w:rPr>
          <w:sz w:val="28"/>
          <w:szCs w:val="28"/>
        </w:rPr>
        <w:t xml:space="preserve"> пароля. «</w:t>
      </w:r>
      <w:proofErr w:type="spellStart"/>
      <w:r w:rsidR="003D30BC">
        <w:rPr>
          <w:sz w:val="28"/>
          <w:szCs w:val="28"/>
        </w:rPr>
        <w:t>Сіль</w:t>
      </w:r>
      <w:proofErr w:type="spellEnd"/>
      <w:r w:rsidR="003D30BC">
        <w:rPr>
          <w:sz w:val="28"/>
          <w:szCs w:val="28"/>
        </w:rPr>
        <w:t xml:space="preserve">» </w:t>
      </w:r>
      <w:proofErr w:type="spellStart"/>
      <w:r w:rsidR="003D30BC">
        <w:rPr>
          <w:sz w:val="28"/>
          <w:szCs w:val="28"/>
        </w:rPr>
        <w:t>генерувати</w:t>
      </w:r>
      <w:proofErr w:type="spellEnd"/>
      <w:r w:rsidR="003D30BC">
        <w:rPr>
          <w:sz w:val="28"/>
          <w:szCs w:val="28"/>
        </w:rPr>
        <w:t xml:space="preserve"> як </w:t>
      </w:r>
      <w:proofErr w:type="spellStart"/>
      <w:r w:rsidR="003D30BC">
        <w:rPr>
          <w:sz w:val="28"/>
          <w:szCs w:val="28"/>
        </w:rPr>
        <w:t>випадкову</w:t>
      </w:r>
      <w:proofErr w:type="spellEnd"/>
      <w:r w:rsidR="003D30BC">
        <w:rPr>
          <w:sz w:val="28"/>
          <w:szCs w:val="28"/>
        </w:rPr>
        <w:t xml:space="preserve"> </w:t>
      </w:r>
      <w:proofErr w:type="spellStart"/>
      <w:r w:rsidR="003D30BC">
        <w:rPr>
          <w:sz w:val="28"/>
          <w:szCs w:val="28"/>
        </w:rPr>
        <w:t>послідовність</w:t>
      </w:r>
      <w:proofErr w:type="spellEnd"/>
      <w:r w:rsidR="003D30BC">
        <w:rPr>
          <w:sz w:val="28"/>
          <w:szCs w:val="28"/>
        </w:rPr>
        <w:t xml:space="preserve"> </w:t>
      </w:r>
      <w:proofErr w:type="spellStart"/>
      <w:r w:rsidR="003D30BC">
        <w:rPr>
          <w:sz w:val="28"/>
          <w:szCs w:val="28"/>
        </w:rPr>
        <w:t>байтів</w:t>
      </w:r>
      <w:proofErr w:type="spellEnd"/>
      <w:r w:rsidR="003D30BC">
        <w:rPr>
          <w:sz w:val="28"/>
          <w:szCs w:val="28"/>
        </w:rPr>
        <w:t xml:space="preserve">. </w:t>
      </w:r>
      <w:r w:rsidR="003D30BC">
        <w:rPr>
          <w:sz w:val="28"/>
          <w:szCs w:val="28"/>
        </w:rPr>
        <w:lastRenderedPageBreak/>
        <w:t xml:space="preserve">Число </w:t>
      </w:r>
      <w:proofErr w:type="spellStart"/>
      <w:r w:rsidR="003D30BC">
        <w:rPr>
          <w:sz w:val="28"/>
          <w:szCs w:val="28"/>
        </w:rPr>
        <w:t>ітерацій</w:t>
      </w:r>
      <w:proofErr w:type="spellEnd"/>
      <w:r w:rsidR="003D30BC">
        <w:rPr>
          <w:sz w:val="28"/>
          <w:szCs w:val="28"/>
        </w:rPr>
        <w:t xml:space="preserve"> = номер </w:t>
      </w:r>
      <w:proofErr w:type="spellStart"/>
      <w:r w:rsidR="003D30BC">
        <w:rPr>
          <w:sz w:val="28"/>
          <w:szCs w:val="28"/>
        </w:rPr>
        <w:t>варіанта</w:t>
      </w:r>
      <w:proofErr w:type="spellEnd"/>
      <w:r w:rsidR="003D30BC">
        <w:rPr>
          <w:sz w:val="28"/>
          <w:szCs w:val="28"/>
        </w:rPr>
        <w:t xml:space="preserve"> * 10'000. </w:t>
      </w:r>
      <w:proofErr w:type="spellStart"/>
      <w:r w:rsidR="003D30BC">
        <w:rPr>
          <w:b/>
          <w:bCs/>
          <w:sz w:val="28"/>
          <w:szCs w:val="28"/>
        </w:rPr>
        <w:t>Підказка</w:t>
      </w:r>
      <w:proofErr w:type="spellEnd"/>
      <w:r w:rsidR="003D30BC">
        <w:rPr>
          <w:sz w:val="28"/>
          <w:szCs w:val="28"/>
        </w:rPr>
        <w:t xml:space="preserve">: </w:t>
      </w:r>
      <w:proofErr w:type="spellStart"/>
      <w:r w:rsidR="003D30BC">
        <w:rPr>
          <w:sz w:val="28"/>
          <w:szCs w:val="28"/>
        </w:rPr>
        <w:t>використовувати</w:t>
      </w:r>
      <w:proofErr w:type="spellEnd"/>
      <w:r w:rsidR="003D30BC">
        <w:rPr>
          <w:sz w:val="28"/>
          <w:szCs w:val="28"/>
        </w:rPr>
        <w:t xml:space="preserve"> </w:t>
      </w:r>
      <w:proofErr w:type="spellStart"/>
      <w:r w:rsidR="003D30BC">
        <w:rPr>
          <w:sz w:val="28"/>
          <w:szCs w:val="28"/>
        </w:rPr>
        <w:t>клас</w:t>
      </w:r>
      <w:proofErr w:type="spellEnd"/>
      <w:r w:rsidR="003D30BC">
        <w:rPr>
          <w:sz w:val="28"/>
          <w:szCs w:val="28"/>
        </w:rPr>
        <w:t xml:space="preserve"> </w:t>
      </w:r>
      <w:r w:rsidR="003D30BC">
        <w:rPr>
          <w:i/>
          <w:iCs/>
          <w:sz w:val="28"/>
          <w:szCs w:val="28"/>
        </w:rPr>
        <w:t>Rfc2898DeriveBytes</w:t>
      </w:r>
      <w:r w:rsidR="003D30BC">
        <w:rPr>
          <w:sz w:val="28"/>
          <w:szCs w:val="28"/>
        </w:rPr>
        <w:t xml:space="preserve">) </w:t>
      </w:r>
    </w:p>
    <w:p w:rsidR="003D30BC" w:rsidRDefault="003D30BC" w:rsidP="003D30BC">
      <w:pPr>
        <w:jc w:val="center"/>
        <w:rPr>
          <w:lang w:val="en-US"/>
        </w:rPr>
      </w:pPr>
      <w:r w:rsidRPr="003D30BC">
        <w:rPr>
          <w:noProof/>
          <w:lang w:eastAsia="ru-RU"/>
        </w:rPr>
        <w:drawing>
          <wp:inline distT="0" distB="0" distL="0" distR="0" wp14:anchorId="6FB37858" wp14:editId="31C75AC4">
            <wp:extent cx="5072100" cy="671993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671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0BC" w:rsidRDefault="003D30BC" w:rsidP="003D30BC">
      <w:pPr>
        <w:jc w:val="center"/>
        <w:rPr>
          <w:lang w:val="en-US"/>
        </w:rPr>
      </w:pPr>
      <w:r w:rsidRPr="003D30BC">
        <w:rPr>
          <w:noProof/>
          <w:lang w:eastAsia="ru-RU"/>
        </w:rPr>
        <w:drawing>
          <wp:inline distT="0" distB="0" distL="0" distR="0" wp14:anchorId="63E2017C" wp14:editId="04686538">
            <wp:extent cx="2691196" cy="129654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2311" cy="13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6D" w:rsidRPr="000A626D" w:rsidRDefault="000A626D" w:rsidP="000A626D">
      <w:pPr>
        <w:rPr>
          <w:sz w:val="28"/>
          <w:lang w:val="uk-UA"/>
        </w:rPr>
      </w:pPr>
      <w:r w:rsidRPr="000A626D">
        <w:rPr>
          <w:sz w:val="28"/>
          <w:lang w:val="uk-UA"/>
        </w:rPr>
        <w:t xml:space="preserve">Висновок: </w:t>
      </w:r>
      <w:r>
        <w:rPr>
          <w:sz w:val="28"/>
          <w:lang w:val="uk-UA"/>
        </w:rPr>
        <w:t xml:space="preserve">Отже, ми дослідили шифрування </w:t>
      </w:r>
      <w:r>
        <w:rPr>
          <w:sz w:val="28"/>
          <w:lang w:val="en-US"/>
        </w:rPr>
        <w:t>DES</w:t>
      </w:r>
      <w:r w:rsidRPr="000A626D">
        <w:rPr>
          <w:sz w:val="28"/>
          <w:lang w:val="en-US"/>
        </w:rPr>
        <w:t xml:space="preserve">, </w:t>
      </w:r>
      <w:r>
        <w:rPr>
          <w:sz w:val="28"/>
          <w:lang w:val="en-US"/>
        </w:rPr>
        <w:t xml:space="preserve">Triple DES, AES </w:t>
      </w:r>
      <w:r>
        <w:rPr>
          <w:sz w:val="28"/>
          <w:lang w:val="uk-UA"/>
        </w:rPr>
        <w:t>та зробили висновки щодо надійності таких алгоритмів.</w:t>
      </w:r>
    </w:p>
    <w:sectPr w:rsidR="000A626D" w:rsidRPr="000A626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altName w:val="Times New Roman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21E"/>
    <w:rsid w:val="000A626D"/>
    <w:rsid w:val="001501D8"/>
    <w:rsid w:val="003D30BC"/>
    <w:rsid w:val="00A72CF5"/>
    <w:rsid w:val="00C8121E"/>
    <w:rsid w:val="00C95E4C"/>
    <w:rsid w:val="00CF1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18BCF0"/>
  <w15:chartTrackingRefBased/>
  <w15:docId w15:val="{399E3F2D-6E1D-4703-B22F-7A12AA88B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30B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D30B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237</Words>
  <Characters>1353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2022-11-18T16:30:00Z</dcterms:created>
  <dcterms:modified xsi:type="dcterms:W3CDTF">2022-11-18T18:53:00Z</dcterms:modified>
</cp:coreProperties>
</file>