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9F" w:rsidRPr="00F0259F" w:rsidRDefault="00F0259F" w:rsidP="00F0259F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t xml:space="preserve">Поясните схему безопасности в SQL </w:t>
      </w:r>
      <w:proofErr w:type="spellStart"/>
      <w:r w:rsidRPr="00F0259F">
        <w:rPr>
          <w:b/>
        </w:rPr>
        <w:t>Server</w:t>
      </w:r>
      <w:proofErr w:type="spellEnd"/>
      <w:r w:rsidRPr="00F0259F">
        <w:rPr>
          <w:b/>
        </w:rPr>
        <w:t>.</w:t>
      </w:r>
    </w:p>
    <w:p w:rsidR="001845D5" w:rsidRPr="001845D5" w:rsidRDefault="001845D5" w:rsidP="001845D5">
      <w:pPr>
        <w:pStyle w:val="a3"/>
        <w:numPr>
          <w:ilvl w:val="0"/>
          <w:numId w:val="2"/>
        </w:numPr>
      </w:pPr>
      <w:r>
        <w:t>В</w:t>
      </w:r>
      <w:r w:rsidRPr="001845D5">
        <w:t xml:space="preserve">ладельцы объектов имеют </w:t>
      </w:r>
      <w:proofErr w:type="spellStart"/>
      <w:r w:rsidRPr="001845D5">
        <w:t>неотзываемые</w:t>
      </w:r>
      <w:proofErr w:type="spellEnd"/>
      <w:r w:rsidRPr="001845D5">
        <w:t xml:space="preserve"> разрешения на их администрирование</w:t>
      </w:r>
    </w:p>
    <w:p w:rsidR="001845D5" w:rsidRPr="001845D5" w:rsidRDefault="001845D5" w:rsidP="001845D5">
      <w:pPr>
        <w:pStyle w:val="a3"/>
        <w:numPr>
          <w:ilvl w:val="0"/>
          <w:numId w:val="2"/>
        </w:numPr>
      </w:pPr>
      <w:r>
        <w:t>Н</w:t>
      </w:r>
      <w:r w:rsidRPr="001845D5">
        <w:t>ельзя удалять права доступа у владельцев объектов</w:t>
      </w:r>
    </w:p>
    <w:p w:rsidR="00F0259F" w:rsidRPr="00F0259F" w:rsidRDefault="001845D5" w:rsidP="001845D5">
      <w:pPr>
        <w:pStyle w:val="a3"/>
        <w:numPr>
          <w:ilvl w:val="0"/>
          <w:numId w:val="2"/>
        </w:numPr>
      </w:pPr>
      <w:r>
        <w:t>Н</w:t>
      </w:r>
      <w:r w:rsidRPr="001845D5">
        <w:t>ельзя удалять пользователей из базы данных, если они владеют в ней объектами</w:t>
      </w:r>
    </w:p>
    <w:p w:rsidR="00F0259F" w:rsidRPr="00F0259F" w:rsidRDefault="00F0259F" w:rsidP="00F0259F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t>Что такое принципалы и подзащитные?</w:t>
      </w:r>
    </w:p>
    <w:p w:rsidR="00277D9F" w:rsidRPr="00277D9F" w:rsidRDefault="00277D9F" w:rsidP="00277D9F">
      <w:pPr>
        <w:ind w:firstLine="708"/>
      </w:pPr>
      <w:r w:rsidRPr="00277D9F">
        <w:rPr>
          <w:b/>
        </w:rPr>
        <w:t>Принципалы</w:t>
      </w:r>
      <w:r w:rsidRPr="00277D9F">
        <w:t xml:space="preserve"> – </w:t>
      </w:r>
      <w:proofErr w:type="spellStart"/>
      <w:r w:rsidRPr="00277D9F">
        <w:t>security</w:t>
      </w:r>
      <w:proofErr w:type="spellEnd"/>
      <w:r w:rsidRPr="00277D9F">
        <w:t xml:space="preserve"> </w:t>
      </w:r>
      <w:proofErr w:type="spellStart"/>
      <w:r w:rsidRPr="00277D9F">
        <w:t>principals</w:t>
      </w:r>
      <w:proofErr w:type="spellEnd"/>
      <w:r w:rsidRPr="00277D9F">
        <w:t xml:space="preserve"> – объекты, которым может быть выдано право доступа к определенным объектам базы данных, имеют уникальный SID</w:t>
      </w:r>
    </w:p>
    <w:p w:rsidR="00F0259F" w:rsidRPr="00277D9F" w:rsidRDefault="00277D9F" w:rsidP="00277D9F">
      <w:pPr>
        <w:ind w:firstLine="708"/>
      </w:pPr>
      <w:r w:rsidRPr="00277D9F">
        <w:rPr>
          <w:b/>
        </w:rPr>
        <w:t>Подзащитные</w:t>
      </w:r>
      <w:r w:rsidRPr="00277D9F">
        <w:t xml:space="preserve"> – </w:t>
      </w:r>
      <w:proofErr w:type="spellStart"/>
      <w:r w:rsidRPr="00277D9F">
        <w:t>securables</w:t>
      </w:r>
      <w:proofErr w:type="spellEnd"/>
      <w:r w:rsidRPr="00277D9F">
        <w:t xml:space="preserve"> – это объекты, доступ к которым контролируется</w:t>
      </w:r>
    </w:p>
    <w:p w:rsidR="00F0259F" w:rsidRPr="00F0259F" w:rsidRDefault="00F0259F" w:rsidP="00F0259F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t>Перечислите встроенные роли сервера, покажите, какие они имеют привилегии.</w:t>
      </w:r>
    </w:p>
    <w:p w:rsidR="00277D9F" w:rsidRPr="00277D9F" w:rsidRDefault="00277D9F" w:rsidP="00277D9F">
      <w:pPr>
        <w:ind w:firstLine="708"/>
        <w:rPr>
          <w:b/>
        </w:rPr>
      </w:pPr>
      <w:r w:rsidRPr="00277D9F">
        <w:rPr>
          <w:b/>
        </w:rPr>
        <w:t>Роли сервера:</w:t>
      </w:r>
    </w:p>
    <w:p w:rsidR="00277D9F" w:rsidRPr="00277D9F" w:rsidRDefault="00277D9F" w:rsidP="00277D9F">
      <w:pPr>
        <w:pStyle w:val="a3"/>
        <w:numPr>
          <w:ilvl w:val="0"/>
          <w:numId w:val="3"/>
        </w:numPr>
      </w:pPr>
      <w:r w:rsidRPr="00277D9F">
        <w:t>имеют предопределенный набор разрешений на уровне сервера</w:t>
      </w:r>
    </w:p>
    <w:p w:rsidR="00277D9F" w:rsidRPr="00277D9F" w:rsidRDefault="00277D9F" w:rsidP="00277D9F">
      <w:pPr>
        <w:pStyle w:val="a3"/>
        <w:numPr>
          <w:ilvl w:val="0"/>
          <w:numId w:val="3"/>
        </w:numPr>
      </w:pPr>
      <w:r w:rsidRPr="00277D9F">
        <w:t xml:space="preserve">предназначены для администрирования </w:t>
      </w:r>
    </w:p>
    <w:p w:rsidR="00277D9F" w:rsidRDefault="00277D9F" w:rsidP="00277D9F">
      <w:pPr>
        <w:pStyle w:val="a3"/>
        <w:numPr>
          <w:ilvl w:val="0"/>
          <w:numId w:val="3"/>
        </w:numPr>
      </w:pPr>
      <w:r w:rsidRPr="00277D9F">
        <w:t>им могут назначаться имена входа без наличия учетной записи пользователя в базе данных</w:t>
      </w:r>
    </w:p>
    <w:p w:rsidR="00390865" w:rsidRPr="00277D9F" w:rsidRDefault="000A0B7C" w:rsidP="00277D9F">
      <w:pPr>
        <w:numPr>
          <w:ilvl w:val="0"/>
          <w:numId w:val="6"/>
        </w:numPr>
        <w:spacing w:after="0"/>
      </w:pPr>
      <w:proofErr w:type="spellStart"/>
      <w:r w:rsidRPr="00277D9F">
        <w:rPr>
          <w:lang w:val="en-US"/>
        </w:rPr>
        <w:t>Bulkadmin</w:t>
      </w:r>
      <w:proofErr w:type="spellEnd"/>
      <w:r w:rsidRPr="00277D9F">
        <w:t xml:space="preserve"> – копирование</w:t>
      </w:r>
      <w:r w:rsidRPr="00277D9F">
        <w:rPr>
          <w:lang w:val="en-US"/>
        </w:rPr>
        <w:t xml:space="preserve"> </w:t>
      </w:r>
      <w:r w:rsidRPr="00277D9F">
        <w:t>БД</w:t>
      </w:r>
    </w:p>
    <w:p w:rsidR="00390865" w:rsidRPr="00277D9F" w:rsidRDefault="000A0B7C" w:rsidP="00277D9F">
      <w:pPr>
        <w:numPr>
          <w:ilvl w:val="0"/>
          <w:numId w:val="6"/>
        </w:numPr>
        <w:spacing w:after="0"/>
      </w:pPr>
      <w:proofErr w:type="spellStart"/>
      <w:r w:rsidRPr="00277D9F">
        <w:rPr>
          <w:lang w:val="en-US"/>
        </w:rPr>
        <w:t>Dbcreator</w:t>
      </w:r>
      <w:proofErr w:type="spellEnd"/>
      <w:r w:rsidRPr="00277D9F">
        <w:t xml:space="preserve"> – создание БД</w:t>
      </w:r>
    </w:p>
    <w:p w:rsidR="00390865" w:rsidRPr="00277D9F" w:rsidRDefault="000A0B7C" w:rsidP="00277D9F">
      <w:pPr>
        <w:numPr>
          <w:ilvl w:val="0"/>
          <w:numId w:val="6"/>
        </w:numPr>
        <w:spacing w:after="0"/>
      </w:pPr>
      <w:proofErr w:type="spellStart"/>
      <w:r w:rsidRPr="00277D9F">
        <w:rPr>
          <w:lang w:val="en-US"/>
        </w:rPr>
        <w:t>Diskadmin</w:t>
      </w:r>
      <w:proofErr w:type="spellEnd"/>
      <w:r w:rsidRPr="00277D9F">
        <w:t xml:space="preserve"> – </w:t>
      </w:r>
      <w:proofErr w:type="spellStart"/>
      <w:r w:rsidRPr="00277D9F">
        <w:t>упр</w:t>
      </w:r>
      <w:proofErr w:type="spellEnd"/>
      <w:r w:rsidRPr="00277D9F">
        <w:t>-е дисковыми файлами</w:t>
      </w:r>
    </w:p>
    <w:p w:rsidR="00390865" w:rsidRPr="00277D9F" w:rsidRDefault="000A0B7C" w:rsidP="00277D9F">
      <w:pPr>
        <w:numPr>
          <w:ilvl w:val="0"/>
          <w:numId w:val="6"/>
        </w:numPr>
        <w:spacing w:after="0"/>
      </w:pPr>
      <w:proofErr w:type="spellStart"/>
      <w:r w:rsidRPr="00277D9F">
        <w:rPr>
          <w:lang w:val="en-US"/>
        </w:rPr>
        <w:t>Processadmin</w:t>
      </w:r>
      <w:proofErr w:type="spellEnd"/>
      <w:r w:rsidRPr="00277D9F">
        <w:t xml:space="preserve"> – управление процессами</w:t>
      </w:r>
    </w:p>
    <w:p w:rsidR="00390865" w:rsidRPr="00277D9F" w:rsidRDefault="000A0B7C" w:rsidP="00277D9F">
      <w:pPr>
        <w:numPr>
          <w:ilvl w:val="0"/>
          <w:numId w:val="6"/>
        </w:numPr>
        <w:spacing w:after="0"/>
      </w:pPr>
      <w:proofErr w:type="spellStart"/>
      <w:r w:rsidRPr="00277D9F">
        <w:rPr>
          <w:lang w:val="en-US"/>
        </w:rPr>
        <w:t>Securityadmin</w:t>
      </w:r>
      <w:proofErr w:type="spellEnd"/>
      <w:r w:rsidRPr="00277D9F">
        <w:t xml:space="preserve"> – безопасность</w:t>
      </w:r>
    </w:p>
    <w:p w:rsidR="00390865" w:rsidRPr="00277D9F" w:rsidRDefault="000A0B7C" w:rsidP="00277D9F">
      <w:pPr>
        <w:numPr>
          <w:ilvl w:val="0"/>
          <w:numId w:val="6"/>
        </w:numPr>
        <w:spacing w:after="0"/>
      </w:pPr>
      <w:proofErr w:type="spellStart"/>
      <w:proofErr w:type="gramStart"/>
      <w:r w:rsidRPr="00277D9F">
        <w:rPr>
          <w:lang w:val="en-US"/>
        </w:rPr>
        <w:t>Serveradmin</w:t>
      </w:r>
      <w:proofErr w:type="spellEnd"/>
      <w:r w:rsidRPr="00277D9F">
        <w:rPr>
          <w:lang w:val="en-US"/>
        </w:rPr>
        <w:t> </w:t>
      </w:r>
      <w:r w:rsidRPr="00277D9F">
        <w:t xml:space="preserve"> –</w:t>
      </w:r>
      <w:proofErr w:type="gramEnd"/>
      <w:r w:rsidRPr="00277D9F">
        <w:t xml:space="preserve"> конфигурация сервера</w:t>
      </w:r>
    </w:p>
    <w:p w:rsidR="00390865" w:rsidRPr="00277D9F" w:rsidRDefault="000A0B7C" w:rsidP="00277D9F">
      <w:pPr>
        <w:numPr>
          <w:ilvl w:val="0"/>
          <w:numId w:val="6"/>
        </w:numPr>
        <w:spacing w:after="0"/>
      </w:pPr>
      <w:proofErr w:type="spellStart"/>
      <w:r w:rsidRPr="00277D9F">
        <w:rPr>
          <w:lang w:val="en-US"/>
        </w:rPr>
        <w:t>Setupadmin</w:t>
      </w:r>
      <w:proofErr w:type="spellEnd"/>
      <w:r w:rsidRPr="00277D9F">
        <w:t xml:space="preserve"> – процедуры запуска</w:t>
      </w:r>
    </w:p>
    <w:p w:rsidR="00390865" w:rsidRPr="00277D9F" w:rsidRDefault="000A0B7C" w:rsidP="00277D9F">
      <w:pPr>
        <w:numPr>
          <w:ilvl w:val="0"/>
          <w:numId w:val="6"/>
        </w:numPr>
        <w:spacing w:after="0"/>
      </w:pPr>
      <w:proofErr w:type="spellStart"/>
      <w:r w:rsidRPr="00277D9F">
        <w:rPr>
          <w:lang w:val="en-US"/>
        </w:rPr>
        <w:t>Sysadmin</w:t>
      </w:r>
      <w:proofErr w:type="spellEnd"/>
      <w:r w:rsidRPr="00277D9F">
        <w:t xml:space="preserve"> – любые действия</w:t>
      </w:r>
    </w:p>
    <w:p w:rsidR="00277D9F" w:rsidRPr="00277D9F" w:rsidRDefault="00277D9F" w:rsidP="00277D9F"/>
    <w:p w:rsidR="00F0259F" w:rsidRPr="00F0259F" w:rsidRDefault="00F0259F" w:rsidP="00F0259F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t>Перечислите встроенные роли базы данных, покажите, какие они имеют привилегии.</w:t>
      </w:r>
    </w:p>
    <w:p w:rsidR="00277D9F" w:rsidRPr="00277D9F" w:rsidRDefault="00277D9F" w:rsidP="00277D9F">
      <w:pPr>
        <w:ind w:firstLine="708"/>
        <w:rPr>
          <w:b/>
        </w:rPr>
      </w:pPr>
      <w:r w:rsidRPr="00277D9F">
        <w:rPr>
          <w:b/>
        </w:rPr>
        <w:t>Роли базы данных</w:t>
      </w:r>
    </w:p>
    <w:p w:rsidR="00B84A54" w:rsidRPr="00B84A54" w:rsidRDefault="00277D9F" w:rsidP="00B84A54">
      <w:pPr>
        <w:pStyle w:val="a3"/>
        <w:numPr>
          <w:ilvl w:val="0"/>
          <w:numId w:val="4"/>
        </w:numPr>
      </w:pPr>
      <w:r>
        <w:t>имеют предопределенный набор разрешений для управления группами разрешений</w:t>
      </w:r>
    </w:p>
    <w:p w:rsidR="00277D9F" w:rsidRPr="00277D9F" w:rsidRDefault="000A0B7C" w:rsidP="00B84A54">
      <w:pPr>
        <w:pStyle w:val="a3"/>
        <w:numPr>
          <w:ilvl w:val="0"/>
          <w:numId w:val="9"/>
        </w:numPr>
      </w:pPr>
      <w:r w:rsidRPr="00B84A54">
        <w:rPr>
          <w:lang w:val="en-US"/>
        </w:rPr>
        <w:t>public</w:t>
      </w:r>
    </w:p>
    <w:p w:rsidR="00390865" w:rsidRPr="00277D9F" w:rsidRDefault="000A0B7C" w:rsidP="00277D9F">
      <w:pPr>
        <w:pStyle w:val="a3"/>
        <w:numPr>
          <w:ilvl w:val="0"/>
          <w:numId w:val="8"/>
        </w:numPr>
      </w:pPr>
      <w:proofErr w:type="spellStart"/>
      <w:r w:rsidRPr="00277D9F">
        <w:rPr>
          <w:lang w:val="en-US"/>
        </w:rPr>
        <w:t>db_accessadmin</w:t>
      </w:r>
      <w:proofErr w:type="spellEnd"/>
    </w:p>
    <w:p w:rsidR="00390865" w:rsidRPr="00277D9F" w:rsidRDefault="000A0B7C" w:rsidP="00277D9F">
      <w:pPr>
        <w:pStyle w:val="a3"/>
        <w:numPr>
          <w:ilvl w:val="0"/>
          <w:numId w:val="8"/>
        </w:numPr>
      </w:pPr>
      <w:proofErr w:type="spellStart"/>
      <w:r w:rsidRPr="00277D9F">
        <w:rPr>
          <w:lang w:val="en-US"/>
        </w:rPr>
        <w:t>db_backupoperator</w:t>
      </w:r>
      <w:proofErr w:type="spellEnd"/>
    </w:p>
    <w:p w:rsidR="00390865" w:rsidRPr="00277D9F" w:rsidRDefault="000A0B7C" w:rsidP="00277D9F">
      <w:pPr>
        <w:pStyle w:val="a3"/>
        <w:numPr>
          <w:ilvl w:val="0"/>
          <w:numId w:val="8"/>
        </w:numPr>
      </w:pPr>
      <w:proofErr w:type="spellStart"/>
      <w:r w:rsidRPr="00277D9F">
        <w:rPr>
          <w:lang w:val="en-US"/>
        </w:rPr>
        <w:t>db_datareader</w:t>
      </w:r>
      <w:proofErr w:type="spellEnd"/>
    </w:p>
    <w:p w:rsidR="00390865" w:rsidRPr="00277D9F" w:rsidRDefault="000A0B7C" w:rsidP="00277D9F">
      <w:pPr>
        <w:pStyle w:val="a3"/>
        <w:numPr>
          <w:ilvl w:val="0"/>
          <w:numId w:val="8"/>
        </w:numPr>
      </w:pPr>
      <w:proofErr w:type="spellStart"/>
      <w:r w:rsidRPr="00277D9F">
        <w:rPr>
          <w:lang w:val="en-US"/>
        </w:rPr>
        <w:t>db_datawriter</w:t>
      </w:r>
      <w:proofErr w:type="spellEnd"/>
    </w:p>
    <w:p w:rsidR="00390865" w:rsidRPr="00277D9F" w:rsidRDefault="000A0B7C" w:rsidP="00277D9F">
      <w:pPr>
        <w:pStyle w:val="a3"/>
        <w:numPr>
          <w:ilvl w:val="0"/>
          <w:numId w:val="8"/>
        </w:numPr>
      </w:pPr>
      <w:proofErr w:type="spellStart"/>
      <w:r w:rsidRPr="00277D9F">
        <w:rPr>
          <w:lang w:val="en-US"/>
        </w:rPr>
        <w:t>db_denydatareader</w:t>
      </w:r>
      <w:proofErr w:type="spellEnd"/>
    </w:p>
    <w:p w:rsidR="00390865" w:rsidRPr="00277D9F" w:rsidRDefault="000A0B7C" w:rsidP="00277D9F">
      <w:pPr>
        <w:pStyle w:val="a3"/>
        <w:numPr>
          <w:ilvl w:val="0"/>
          <w:numId w:val="8"/>
        </w:numPr>
      </w:pPr>
      <w:proofErr w:type="spellStart"/>
      <w:r w:rsidRPr="00277D9F">
        <w:rPr>
          <w:lang w:val="en-US"/>
        </w:rPr>
        <w:t>db_denydatawriter</w:t>
      </w:r>
      <w:proofErr w:type="spellEnd"/>
    </w:p>
    <w:p w:rsidR="00390865" w:rsidRPr="00277D9F" w:rsidRDefault="000A0B7C" w:rsidP="00277D9F">
      <w:pPr>
        <w:pStyle w:val="a3"/>
        <w:numPr>
          <w:ilvl w:val="0"/>
          <w:numId w:val="8"/>
        </w:numPr>
      </w:pPr>
      <w:proofErr w:type="spellStart"/>
      <w:r w:rsidRPr="00277D9F">
        <w:rPr>
          <w:lang w:val="en-US"/>
        </w:rPr>
        <w:t>db_ddladmin</w:t>
      </w:r>
      <w:proofErr w:type="spellEnd"/>
    </w:p>
    <w:p w:rsidR="00390865" w:rsidRPr="00B84A54" w:rsidRDefault="000A0B7C" w:rsidP="00277D9F">
      <w:pPr>
        <w:pStyle w:val="a3"/>
        <w:numPr>
          <w:ilvl w:val="0"/>
          <w:numId w:val="8"/>
        </w:numPr>
      </w:pPr>
      <w:proofErr w:type="spellStart"/>
      <w:r w:rsidRPr="00277D9F">
        <w:rPr>
          <w:lang w:val="en-US"/>
        </w:rPr>
        <w:t>db_owner</w:t>
      </w:r>
      <w:proofErr w:type="spellEnd"/>
    </w:p>
    <w:p w:rsidR="00B84A54" w:rsidRPr="00277D9F" w:rsidRDefault="00B84A54" w:rsidP="00B84A54">
      <w:pPr>
        <w:ind w:firstLine="0"/>
      </w:pPr>
    </w:p>
    <w:p w:rsidR="00277D9F" w:rsidRDefault="00277D9F" w:rsidP="00277D9F">
      <w:pPr>
        <w:pStyle w:val="a3"/>
        <w:ind w:left="1428" w:firstLine="0"/>
      </w:pPr>
    </w:p>
    <w:p w:rsidR="00F0259F" w:rsidRPr="00F0259F" w:rsidRDefault="00F0259F" w:rsidP="00F0259F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lastRenderedPageBreak/>
        <w:t xml:space="preserve">Что такое </w:t>
      </w:r>
      <w:proofErr w:type="spellStart"/>
      <w:r w:rsidRPr="00F0259F">
        <w:rPr>
          <w:b/>
        </w:rPr>
        <w:t>имперсонификация</w:t>
      </w:r>
      <w:proofErr w:type="spellEnd"/>
      <w:r w:rsidRPr="00F0259F">
        <w:rPr>
          <w:b/>
        </w:rPr>
        <w:t>?</w:t>
      </w:r>
    </w:p>
    <w:p w:rsidR="00F0259F" w:rsidRPr="00E5068A" w:rsidRDefault="00E5068A" w:rsidP="00E5068A">
      <w:pPr>
        <w:ind w:firstLine="708"/>
        <w:rPr>
          <w:b/>
        </w:rPr>
      </w:pPr>
      <w:proofErr w:type="spellStart"/>
      <w:r w:rsidRPr="00E5068A">
        <w:rPr>
          <w:b/>
        </w:rPr>
        <w:t>Имперсонификация</w:t>
      </w:r>
      <w:proofErr w:type="spellEnd"/>
      <w:r w:rsidRPr="00E5068A">
        <w:rPr>
          <w:b/>
        </w:rPr>
        <w:t xml:space="preserve"> – </w:t>
      </w:r>
      <w:r w:rsidRPr="00E5068A">
        <w:t>разрешение заимствовать права у другого пользователя для выполнения определенного блока кода</w:t>
      </w:r>
    </w:p>
    <w:p w:rsidR="00F0259F" w:rsidRPr="00F0259F" w:rsidRDefault="00F0259F" w:rsidP="00F0259F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t>Что такое цепочка владения?</w:t>
      </w:r>
    </w:p>
    <w:p w:rsidR="00E5068A" w:rsidRPr="00E5068A" w:rsidRDefault="00E5068A" w:rsidP="00E5068A">
      <w:pPr>
        <w:ind w:firstLine="0"/>
        <w:rPr>
          <w:b/>
        </w:rPr>
      </w:pPr>
      <w:r w:rsidRPr="00E5068A">
        <w:rPr>
          <w:b/>
        </w:rPr>
        <w:t xml:space="preserve">Цепочка владения – </w:t>
      </w:r>
      <w:proofErr w:type="spellStart"/>
      <w:r w:rsidRPr="00E5068A">
        <w:rPr>
          <w:b/>
        </w:rPr>
        <w:t>Ownership</w:t>
      </w:r>
      <w:proofErr w:type="spellEnd"/>
      <w:r w:rsidRPr="00E5068A">
        <w:rPr>
          <w:b/>
        </w:rPr>
        <w:t xml:space="preserve"> </w:t>
      </w:r>
      <w:proofErr w:type="spellStart"/>
      <w:r w:rsidRPr="00E5068A">
        <w:rPr>
          <w:b/>
        </w:rPr>
        <w:t>Chain</w:t>
      </w:r>
      <w:proofErr w:type="spellEnd"/>
    </w:p>
    <w:p w:rsidR="00E5068A" w:rsidRPr="00E5068A" w:rsidRDefault="00E5068A" w:rsidP="00E5068A">
      <w:pPr>
        <w:ind w:firstLine="0"/>
        <w:rPr>
          <w:b/>
        </w:rPr>
      </w:pPr>
      <w:r w:rsidRPr="00E5068A">
        <w:rPr>
          <w:b/>
        </w:rPr>
        <w:t xml:space="preserve">Цепочка владения – </w:t>
      </w:r>
      <w:r w:rsidRPr="00E5068A">
        <w:t>это последовательность объектов базы данных, которые обращаются друг к другу</w:t>
      </w:r>
    </w:p>
    <w:p w:rsidR="00F0259F" w:rsidRPr="00E5068A" w:rsidRDefault="00E5068A" w:rsidP="00E5068A">
      <w:pPr>
        <w:ind w:firstLine="0"/>
      </w:pPr>
      <w:r w:rsidRPr="00E5068A">
        <w:t xml:space="preserve">SQL </w:t>
      </w:r>
      <w:proofErr w:type="spellStart"/>
      <w:r w:rsidRPr="00E5068A">
        <w:t>Server</w:t>
      </w:r>
      <w:proofErr w:type="spellEnd"/>
      <w:r w:rsidRPr="00E5068A">
        <w:t xml:space="preserve"> пропускает проверку приви</w:t>
      </w:r>
      <w:bookmarkStart w:id="0" w:name="_GoBack"/>
      <w:bookmarkEnd w:id="0"/>
      <w:r w:rsidRPr="00E5068A">
        <w:t>легий для улучшения производительности для двух объектов с одинаковым владельцем</w:t>
      </w:r>
    </w:p>
    <w:p w:rsidR="00F0259F" w:rsidRPr="00F0259F" w:rsidRDefault="00F0259F" w:rsidP="00F0259F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t xml:space="preserve">Поясните схему аудита в SQL </w:t>
      </w:r>
      <w:proofErr w:type="spellStart"/>
      <w:r w:rsidRPr="00F0259F">
        <w:rPr>
          <w:b/>
        </w:rPr>
        <w:t>Server</w:t>
      </w:r>
      <w:proofErr w:type="spellEnd"/>
      <w:r w:rsidRPr="00F0259F">
        <w:rPr>
          <w:b/>
        </w:rPr>
        <w:t>.</w:t>
      </w:r>
    </w:p>
    <w:p w:rsidR="00E5068A" w:rsidRPr="00E5068A" w:rsidRDefault="00E5068A" w:rsidP="00E5068A">
      <w:pPr>
        <w:pStyle w:val="a3"/>
        <w:numPr>
          <w:ilvl w:val="0"/>
          <w:numId w:val="11"/>
        </w:numPr>
        <w:spacing w:before="240" w:line="276" w:lineRule="auto"/>
      </w:pPr>
      <w:r w:rsidRPr="00E5068A">
        <w:t>аудит сервера для событий на уровне сервера</w:t>
      </w:r>
    </w:p>
    <w:p w:rsidR="00F0259F" w:rsidRDefault="00E5068A" w:rsidP="00E5068A">
      <w:pPr>
        <w:pStyle w:val="a3"/>
        <w:numPr>
          <w:ilvl w:val="0"/>
          <w:numId w:val="11"/>
        </w:numPr>
        <w:spacing w:before="240" w:line="276" w:lineRule="auto"/>
      </w:pPr>
      <w:r w:rsidRPr="00E5068A">
        <w:t>аудит баз данных для событий на уровне базы данных</w:t>
      </w:r>
    </w:p>
    <w:p w:rsidR="006F3756" w:rsidRDefault="00F0259F" w:rsidP="006F3756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t xml:space="preserve">Куда могут записываться события аудита в SQL </w:t>
      </w:r>
      <w:proofErr w:type="spellStart"/>
      <w:r w:rsidRPr="00F0259F">
        <w:rPr>
          <w:b/>
        </w:rPr>
        <w:t>Server</w:t>
      </w:r>
      <w:proofErr w:type="spellEnd"/>
      <w:r w:rsidRPr="00F0259F">
        <w:rPr>
          <w:b/>
        </w:rPr>
        <w:t>?</w:t>
      </w:r>
    </w:p>
    <w:p w:rsidR="006F3756" w:rsidRPr="00EB3A81" w:rsidRDefault="00EB3A81" w:rsidP="00EB3A81">
      <w:pPr>
        <w:ind w:left="708" w:firstLine="0"/>
      </w:pPr>
      <w:r>
        <w:t>Файл, журнал безопасности, журнал приложений</w:t>
      </w:r>
    </w:p>
    <w:p w:rsidR="00F0259F" w:rsidRPr="006F3756" w:rsidRDefault="00F0259F" w:rsidP="006F3756">
      <w:pPr>
        <w:pStyle w:val="a3"/>
        <w:numPr>
          <w:ilvl w:val="0"/>
          <w:numId w:val="1"/>
        </w:numPr>
        <w:rPr>
          <w:b/>
        </w:rPr>
      </w:pPr>
      <w:r w:rsidRPr="006F3756">
        <w:rPr>
          <w:b/>
        </w:rPr>
        <w:t>Поясните свойства серверного аудита.</w:t>
      </w:r>
    </w:p>
    <w:p w:rsidR="006F3756" w:rsidRPr="006F3756" w:rsidRDefault="006F3756" w:rsidP="00714C5C">
      <w:pPr>
        <w:ind w:firstLine="708"/>
      </w:pPr>
      <w:r w:rsidRPr="006F3756">
        <w:rPr>
          <w:b/>
        </w:rPr>
        <w:t xml:space="preserve">QUEUE_DELAY – </w:t>
      </w:r>
      <w:r w:rsidRPr="006F3756">
        <w:t>задержка очереди сброса на диск (0 – синхронно, 1000 – 1 сек)</w:t>
      </w:r>
    </w:p>
    <w:p w:rsidR="006F3756" w:rsidRPr="006F3756" w:rsidRDefault="006F3756" w:rsidP="006F3756">
      <w:pPr>
        <w:ind w:firstLine="0"/>
        <w:rPr>
          <w:b/>
        </w:rPr>
      </w:pPr>
      <w:r w:rsidRPr="006F3756">
        <w:rPr>
          <w:b/>
        </w:rPr>
        <w:tab/>
        <w:t xml:space="preserve">ON_FAILURE – </w:t>
      </w:r>
      <w:r w:rsidRPr="006F3756">
        <w:t>действия в случае невозможности продолжения аудита (CONTINUE, FAIL OPERATION, SHUTDOWN)</w:t>
      </w:r>
    </w:p>
    <w:p w:rsidR="00F0259F" w:rsidRPr="00F0259F" w:rsidRDefault="006F3756" w:rsidP="00F0259F">
      <w:pPr>
        <w:ind w:firstLine="0"/>
        <w:rPr>
          <w:b/>
        </w:rPr>
      </w:pPr>
      <w:r w:rsidRPr="006F3756">
        <w:rPr>
          <w:b/>
        </w:rPr>
        <w:tab/>
        <w:t xml:space="preserve">RESERVE_DISK_SPACE – </w:t>
      </w:r>
      <w:r w:rsidRPr="006F3756">
        <w:t>заранее размещает на диске файл в соответствии с MAXSIZE</w:t>
      </w:r>
    </w:p>
    <w:p w:rsidR="00F0259F" w:rsidRPr="00F0259F" w:rsidRDefault="00F0259F" w:rsidP="00F0259F">
      <w:pPr>
        <w:pStyle w:val="a3"/>
        <w:numPr>
          <w:ilvl w:val="0"/>
          <w:numId w:val="1"/>
        </w:numPr>
        <w:rPr>
          <w:b/>
        </w:rPr>
      </w:pPr>
      <w:r w:rsidRPr="00F0259F">
        <w:rPr>
          <w:b/>
        </w:rPr>
        <w:t>Поясните группы событий серверного аудита.</w:t>
      </w:r>
    </w:p>
    <w:p w:rsidR="00F0259F" w:rsidRPr="00F0259F" w:rsidRDefault="00B10188" w:rsidP="00B10188">
      <w:pPr>
        <w:ind w:firstLine="0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770BD64">
            <wp:extent cx="4376420" cy="2715164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63" cy="2717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259F" w:rsidRPr="004A485B" w:rsidRDefault="00F0259F" w:rsidP="004A485B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2"/>
        </w:tabs>
        <w:rPr>
          <w:b/>
        </w:rPr>
      </w:pPr>
      <w:r w:rsidRPr="004A485B">
        <w:rPr>
          <w:b/>
        </w:rPr>
        <w:t>Поясните свойства аудита БД.</w:t>
      </w:r>
      <w:r w:rsidR="004A485B" w:rsidRPr="004A485B">
        <w:rPr>
          <w:b/>
        </w:rPr>
        <w:tab/>
      </w:r>
    </w:p>
    <w:p w:rsidR="004A485B" w:rsidRPr="004A485B" w:rsidRDefault="00B10188" w:rsidP="00B101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72"/>
        </w:tabs>
        <w:ind w:firstLine="0"/>
        <w:jc w:val="center"/>
        <w:rPr>
          <w:b/>
        </w:rPr>
      </w:pPr>
      <w:r w:rsidRPr="00B10188">
        <w:rPr>
          <w:b/>
          <w:noProof/>
          <w:lang w:eastAsia="ru-RU"/>
        </w:rPr>
        <w:lastRenderedPageBreak/>
        <w:drawing>
          <wp:inline distT="0" distB="0" distL="0" distR="0" wp14:anchorId="36902C0A" wp14:editId="2D05EB73">
            <wp:extent cx="4914900" cy="4329166"/>
            <wp:effectExtent l="0" t="0" r="0" b="0"/>
            <wp:docPr id="90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26" cy="43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0259F" w:rsidRPr="004A485B" w:rsidRDefault="00F0259F" w:rsidP="004A485B">
      <w:pPr>
        <w:pStyle w:val="a3"/>
        <w:numPr>
          <w:ilvl w:val="0"/>
          <w:numId w:val="1"/>
        </w:numPr>
        <w:rPr>
          <w:b/>
        </w:rPr>
      </w:pPr>
      <w:r w:rsidRPr="004A485B">
        <w:rPr>
          <w:b/>
        </w:rPr>
        <w:t>Поясните группы событий аудита БД.</w:t>
      </w:r>
    </w:p>
    <w:p w:rsidR="004A485B" w:rsidRPr="00EB3A81" w:rsidRDefault="00EB3A81" w:rsidP="004A485B">
      <w:pPr>
        <w:ind w:firstLine="0"/>
        <w:rPr>
          <w:lang w:val="en-US"/>
        </w:rPr>
      </w:pPr>
      <w:r w:rsidRPr="00EB3A81">
        <w:rPr>
          <w:lang w:val="en-US"/>
        </w:rPr>
        <w:t>DATABASE, OBJECT, SCHEMA</w:t>
      </w:r>
    </w:p>
    <w:p w:rsidR="00F0259F" w:rsidRPr="004A485B" w:rsidRDefault="00F0259F" w:rsidP="004A485B">
      <w:pPr>
        <w:pStyle w:val="a3"/>
        <w:numPr>
          <w:ilvl w:val="0"/>
          <w:numId w:val="1"/>
        </w:numPr>
        <w:rPr>
          <w:b/>
        </w:rPr>
      </w:pPr>
      <w:r w:rsidRPr="004A485B">
        <w:rPr>
          <w:b/>
        </w:rPr>
        <w:t xml:space="preserve">Поясните схему ключей шифрования в SQL </w:t>
      </w:r>
      <w:proofErr w:type="spellStart"/>
      <w:r w:rsidRPr="004A485B">
        <w:rPr>
          <w:b/>
        </w:rPr>
        <w:t>Server</w:t>
      </w:r>
      <w:proofErr w:type="spellEnd"/>
      <w:r w:rsidRPr="004A485B">
        <w:rPr>
          <w:b/>
        </w:rPr>
        <w:t>.</w:t>
      </w:r>
    </w:p>
    <w:p w:rsidR="005A1849" w:rsidRPr="005A1849" w:rsidRDefault="005A1849" w:rsidP="005A1849">
      <w:pPr>
        <w:ind w:firstLine="0"/>
      </w:pPr>
      <w:proofErr w:type="spellStart"/>
      <w:r w:rsidRPr="005A1849">
        <w:rPr>
          <w:b/>
        </w:rPr>
        <w:t>Service</w:t>
      </w:r>
      <w:proofErr w:type="spellEnd"/>
      <w:r w:rsidRPr="005A1849">
        <w:rPr>
          <w:b/>
        </w:rPr>
        <w:t xml:space="preserve"> </w:t>
      </w:r>
      <w:proofErr w:type="spellStart"/>
      <w:r w:rsidRPr="005A1849">
        <w:rPr>
          <w:b/>
        </w:rPr>
        <w:t>Master</w:t>
      </w:r>
      <w:proofErr w:type="spellEnd"/>
      <w:r w:rsidRPr="005A1849">
        <w:rPr>
          <w:b/>
        </w:rPr>
        <w:t xml:space="preserve"> </w:t>
      </w:r>
      <w:proofErr w:type="spellStart"/>
      <w:r w:rsidRPr="005A1849">
        <w:rPr>
          <w:b/>
        </w:rPr>
        <w:t>Key</w:t>
      </w:r>
      <w:proofErr w:type="spellEnd"/>
      <w:r w:rsidRPr="005A1849">
        <w:t xml:space="preserve"> – шифрует мастер-ключи базы данных</w:t>
      </w:r>
    </w:p>
    <w:p w:rsidR="005A1849" w:rsidRPr="005A1849" w:rsidRDefault="005A1849" w:rsidP="005A1849">
      <w:pPr>
        <w:ind w:firstLine="0"/>
      </w:pPr>
      <w:proofErr w:type="spellStart"/>
      <w:r w:rsidRPr="005A1849">
        <w:rPr>
          <w:b/>
        </w:rPr>
        <w:t>Database</w:t>
      </w:r>
      <w:proofErr w:type="spellEnd"/>
      <w:r w:rsidRPr="005A1849">
        <w:rPr>
          <w:b/>
        </w:rPr>
        <w:t xml:space="preserve"> </w:t>
      </w:r>
      <w:proofErr w:type="spellStart"/>
      <w:r w:rsidRPr="005A1849">
        <w:rPr>
          <w:b/>
        </w:rPr>
        <w:t>Master</w:t>
      </w:r>
      <w:proofErr w:type="spellEnd"/>
      <w:r w:rsidRPr="005A1849">
        <w:rPr>
          <w:b/>
        </w:rPr>
        <w:t xml:space="preserve"> </w:t>
      </w:r>
      <w:proofErr w:type="spellStart"/>
      <w:r w:rsidRPr="005A1849">
        <w:rPr>
          <w:b/>
        </w:rPr>
        <w:t>Key</w:t>
      </w:r>
      <w:proofErr w:type="spellEnd"/>
      <w:r w:rsidRPr="005A1849">
        <w:t xml:space="preserve"> – шифрует симметричные ключи</w:t>
      </w:r>
    </w:p>
    <w:p w:rsidR="004A485B" w:rsidRDefault="005A1849" w:rsidP="005A1849">
      <w:pPr>
        <w:ind w:firstLine="0"/>
      </w:pPr>
      <w:r w:rsidRPr="005A1849">
        <w:rPr>
          <w:b/>
        </w:rPr>
        <w:t>Симметричные ключи</w:t>
      </w:r>
      <w:r w:rsidRPr="005A1849">
        <w:t xml:space="preserve"> – шифруют данные</w:t>
      </w:r>
    </w:p>
    <w:p w:rsidR="004665D4" w:rsidRPr="005A1849" w:rsidRDefault="004665D4" w:rsidP="004665D4">
      <w:pPr>
        <w:ind w:firstLine="0"/>
        <w:jc w:val="center"/>
      </w:pPr>
      <w:r w:rsidRPr="004665D4">
        <w:rPr>
          <w:noProof/>
          <w:lang w:eastAsia="ru-RU"/>
        </w:rPr>
        <w:lastRenderedPageBreak/>
        <w:drawing>
          <wp:inline distT="0" distB="0" distL="0" distR="0" wp14:anchorId="10E77806" wp14:editId="246CB3DA">
            <wp:extent cx="4697413" cy="5040312"/>
            <wp:effectExtent l="0" t="0" r="8255" b="8255"/>
            <wp:docPr id="93187" name="Picture 5" descr="Отображает некоторые сочетания методов шифрования в виде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" name="Picture 5" descr="Отображает некоторые сочетания методов шифрования в виде стек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13" cy="504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B5217" w:rsidRPr="004A485B" w:rsidRDefault="00F0259F" w:rsidP="004A485B">
      <w:pPr>
        <w:pStyle w:val="a3"/>
        <w:numPr>
          <w:ilvl w:val="0"/>
          <w:numId w:val="1"/>
        </w:numPr>
        <w:rPr>
          <w:b/>
        </w:rPr>
      </w:pPr>
      <w:r w:rsidRPr="004A485B">
        <w:rPr>
          <w:b/>
        </w:rPr>
        <w:t>Какие представления каталога, связанные с шифрованием, вы знаете?</w:t>
      </w:r>
    </w:p>
    <w:p w:rsidR="000A0B7C" w:rsidRPr="000A0B7C" w:rsidRDefault="000A0B7C" w:rsidP="000A0B7C">
      <w:pPr>
        <w:ind w:firstLine="0"/>
        <w:rPr>
          <w:lang w:val="en-US"/>
        </w:rPr>
      </w:pPr>
      <w:r w:rsidRPr="000A0B7C">
        <w:rPr>
          <w:lang w:val="en-US"/>
        </w:rPr>
        <w:t xml:space="preserve">sys. </w:t>
      </w:r>
      <w:proofErr w:type="spellStart"/>
      <w:r w:rsidRPr="000A0B7C">
        <w:rPr>
          <w:lang w:val="en-US"/>
        </w:rPr>
        <w:t>asymmetric_keys</w:t>
      </w:r>
      <w:proofErr w:type="spellEnd"/>
    </w:p>
    <w:p w:rsidR="000A0B7C" w:rsidRPr="000A0B7C" w:rsidRDefault="000A0B7C" w:rsidP="000A0B7C">
      <w:pPr>
        <w:ind w:firstLine="0"/>
        <w:rPr>
          <w:lang w:val="en-US"/>
        </w:rPr>
      </w:pPr>
      <w:r w:rsidRPr="000A0B7C">
        <w:rPr>
          <w:lang w:val="en-US"/>
        </w:rPr>
        <w:t>sys. certificates</w:t>
      </w:r>
    </w:p>
    <w:p w:rsidR="000A0B7C" w:rsidRPr="000A0B7C" w:rsidRDefault="000A0B7C" w:rsidP="000A0B7C">
      <w:pPr>
        <w:ind w:firstLine="0"/>
        <w:rPr>
          <w:lang w:val="en-US"/>
        </w:rPr>
      </w:pPr>
      <w:r w:rsidRPr="000A0B7C">
        <w:rPr>
          <w:lang w:val="en-US"/>
        </w:rPr>
        <w:t xml:space="preserve">sys. </w:t>
      </w:r>
      <w:proofErr w:type="spellStart"/>
      <w:r w:rsidRPr="000A0B7C">
        <w:rPr>
          <w:lang w:val="en-US"/>
        </w:rPr>
        <w:t>crypt_properties</w:t>
      </w:r>
      <w:proofErr w:type="spellEnd"/>
    </w:p>
    <w:p w:rsidR="000A0B7C" w:rsidRPr="000A0B7C" w:rsidRDefault="000A0B7C" w:rsidP="000A0B7C">
      <w:pPr>
        <w:ind w:firstLine="0"/>
        <w:rPr>
          <w:lang w:val="en-US"/>
        </w:rPr>
      </w:pPr>
      <w:r w:rsidRPr="000A0B7C">
        <w:rPr>
          <w:lang w:val="en-US"/>
        </w:rPr>
        <w:t xml:space="preserve">sys. </w:t>
      </w:r>
      <w:proofErr w:type="spellStart"/>
      <w:r w:rsidRPr="000A0B7C">
        <w:rPr>
          <w:lang w:val="en-US"/>
        </w:rPr>
        <w:t>dm_database_encryption_keys</w:t>
      </w:r>
      <w:proofErr w:type="spellEnd"/>
    </w:p>
    <w:p w:rsidR="000A0B7C" w:rsidRPr="000A0B7C" w:rsidRDefault="000A0B7C" w:rsidP="000A0B7C">
      <w:pPr>
        <w:ind w:firstLine="0"/>
        <w:rPr>
          <w:lang w:val="en-US"/>
        </w:rPr>
      </w:pPr>
      <w:r w:rsidRPr="000A0B7C">
        <w:rPr>
          <w:lang w:val="en-US"/>
        </w:rPr>
        <w:t xml:space="preserve">sys. </w:t>
      </w:r>
      <w:proofErr w:type="spellStart"/>
      <w:r w:rsidRPr="000A0B7C">
        <w:rPr>
          <w:lang w:val="en-US"/>
        </w:rPr>
        <w:t>key_encryptions</w:t>
      </w:r>
      <w:proofErr w:type="spellEnd"/>
    </w:p>
    <w:p w:rsidR="000A0B7C" w:rsidRPr="000A0B7C" w:rsidRDefault="000A0B7C" w:rsidP="000A0B7C">
      <w:pPr>
        <w:ind w:firstLine="0"/>
        <w:rPr>
          <w:lang w:val="en-US"/>
        </w:rPr>
      </w:pPr>
      <w:proofErr w:type="gramStart"/>
      <w:r w:rsidRPr="000A0B7C">
        <w:rPr>
          <w:lang w:val="en-US"/>
        </w:rPr>
        <w:t>sys .</w:t>
      </w:r>
      <w:proofErr w:type="spellStart"/>
      <w:r w:rsidRPr="000A0B7C">
        <w:rPr>
          <w:lang w:val="en-US"/>
        </w:rPr>
        <w:t>master</w:t>
      </w:r>
      <w:proofErr w:type="gramEnd"/>
      <w:r w:rsidRPr="000A0B7C">
        <w:rPr>
          <w:lang w:val="en-US"/>
        </w:rPr>
        <w:t>_key_passwords</w:t>
      </w:r>
      <w:proofErr w:type="spellEnd"/>
    </w:p>
    <w:p w:rsidR="000A0B7C" w:rsidRPr="000A0B7C" w:rsidRDefault="000A0B7C" w:rsidP="000A0B7C">
      <w:pPr>
        <w:ind w:firstLine="0"/>
        <w:rPr>
          <w:lang w:val="en-US"/>
        </w:rPr>
      </w:pPr>
      <w:proofErr w:type="gramStart"/>
      <w:r w:rsidRPr="000A0B7C">
        <w:rPr>
          <w:lang w:val="en-US"/>
        </w:rPr>
        <w:t>sys .</w:t>
      </w:r>
      <w:proofErr w:type="spellStart"/>
      <w:r w:rsidRPr="000A0B7C">
        <w:rPr>
          <w:lang w:val="en-US"/>
        </w:rPr>
        <w:t>openkeys</w:t>
      </w:r>
      <w:proofErr w:type="spellEnd"/>
      <w:proofErr w:type="gramEnd"/>
    </w:p>
    <w:p w:rsidR="004A485B" w:rsidRPr="000A0B7C" w:rsidRDefault="000A0B7C" w:rsidP="000A0B7C">
      <w:pPr>
        <w:ind w:firstLine="0"/>
      </w:pPr>
      <w:proofErr w:type="spellStart"/>
      <w:r w:rsidRPr="000A0B7C">
        <w:t>sys</w:t>
      </w:r>
      <w:proofErr w:type="spellEnd"/>
      <w:r w:rsidRPr="000A0B7C">
        <w:t xml:space="preserve">. </w:t>
      </w:r>
      <w:proofErr w:type="spellStart"/>
      <w:r w:rsidRPr="000A0B7C">
        <w:t>symmetric_keys</w:t>
      </w:r>
      <w:proofErr w:type="spellEnd"/>
    </w:p>
    <w:sectPr w:rsidR="004A485B" w:rsidRPr="000A0B7C" w:rsidSect="00F02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05C"/>
    <w:multiLevelType w:val="hybridMultilevel"/>
    <w:tmpl w:val="D54075F0"/>
    <w:lvl w:ilvl="0" w:tplc="082030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D82B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00B8B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A85EB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0E83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3869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268C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7AEA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D4F0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25784D"/>
    <w:multiLevelType w:val="hybridMultilevel"/>
    <w:tmpl w:val="FB768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BE40AB"/>
    <w:multiLevelType w:val="hybridMultilevel"/>
    <w:tmpl w:val="61B26D7E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7E5C"/>
    <w:multiLevelType w:val="hybridMultilevel"/>
    <w:tmpl w:val="B85419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A6454D"/>
    <w:multiLevelType w:val="hybridMultilevel"/>
    <w:tmpl w:val="9E54A22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887506"/>
    <w:multiLevelType w:val="hybridMultilevel"/>
    <w:tmpl w:val="4D60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5008"/>
    <w:multiLevelType w:val="hybridMultilevel"/>
    <w:tmpl w:val="77A8FF58"/>
    <w:lvl w:ilvl="0" w:tplc="B75CF0A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2F698F"/>
    <w:multiLevelType w:val="hybridMultilevel"/>
    <w:tmpl w:val="E65CFA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0C7669"/>
    <w:multiLevelType w:val="hybridMultilevel"/>
    <w:tmpl w:val="F71CA444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8D35C5"/>
    <w:multiLevelType w:val="hybridMultilevel"/>
    <w:tmpl w:val="F0C8E170"/>
    <w:lvl w:ilvl="0" w:tplc="2E82A5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D6FB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9ABF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080D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B481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B407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D8A5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74C1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14A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79110F7"/>
    <w:multiLevelType w:val="hybridMultilevel"/>
    <w:tmpl w:val="EEAA8C8E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544E9"/>
    <w:multiLevelType w:val="hybridMultilevel"/>
    <w:tmpl w:val="DD62AEF6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B2071"/>
    <w:multiLevelType w:val="hybridMultilevel"/>
    <w:tmpl w:val="79B8268A"/>
    <w:lvl w:ilvl="0" w:tplc="EE1ADF7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D825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1216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8EC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469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E2C3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E5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D671C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BE66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00"/>
    <w:rsid w:val="000A0B7C"/>
    <w:rsid w:val="001351A4"/>
    <w:rsid w:val="00136F5E"/>
    <w:rsid w:val="001845D5"/>
    <w:rsid w:val="001F28B3"/>
    <w:rsid w:val="00277D9F"/>
    <w:rsid w:val="00390865"/>
    <w:rsid w:val="004665D4"/>
    <w:rsid w:val="004A485B"/>
    <w:rsid w:val="005A1849"/>
    <w:rsid w:val="005B5217"/>
    <w:rsid w:val="006F3756"/>
    <w:rsid w:val="00714C5C"/>
    <w:rsid w:val="007318BE"/>
    <w:rsid w:val="00A24500"/>
    <w:rsid w:val="00B10188"/>
    <w:rsid w:val="00B84A54"/>
    <w:rsid w:val="00E30A0D"/>
    <w:rsid w:val="00E5068A"/>
    <w:rsid w:val="00EB3A81"/>
    <w:rsid w:val="00EC2A72"/>
    <w:rsid w:val="00F0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D21B"/>
  <w15:chartTrackingRefBased/>
  <w15:docId w15:val="{FD9265CA-73B3-4AFE-823E-FC3FC106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9F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7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1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4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2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6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5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5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64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7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45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6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4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3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0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1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9</cp:revision>
  <dcterms:created xsi:type="dcterms:W3CDTF">2022-03-26T15:51:00Z</dcterms:created>
  <dcterms:modified xsi:type="dcterms:W3CDTF">2022-03-28T08:46:00Z</dcterms:modified>
</cp:coreProperties>
</file>