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6A2A" w:rsidRDefault="00346A2A" w:rsidP="00346A2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346A2A" w:rsidRDefault="00346A2A" w:rsidP="00346A2A">
      <w:pPr>
        <w:spacing w:after="6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:rsidR="00346A2A" w:rsidRDefault="00346A2A" w:rsidP="00346A2A">
      <w:pPr>
        <w:spacing w:after="600" w:line="72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ТЕХНОЛОГИЧЕСКИЙ УНИВЕРСИТЕТ</w:t>
      </w:r>
    </w:p>
    <w:p w:rsidR="00346A2A" w:rsidRDefault="00346A2A" w:rsidP="00346A2A">
      <w:pPr>
        <w:spacing w:after="1000" w:line="240" w:lineRule="auto"/>
        <w:jc w:val="center"/>
        <w:rPr>
          <w:rFonts w:ascii="Times New Roman" w:hAnsi="Times New Roman" w:cs="Times New Roman"/>
          <w:b/>
          <w:color w:val="000000"/>
          <w:spacing w:val="1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Реферат на тему: “Исследование Материнской платы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AMD</w:t>
      </w:r>
      <w:r w:rsidRPr="00346A2A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B</w:t>
      </w:r>
      <w:r w:rsidRPr="00346A2A">
        <w:rPr>
          <w:rFonts w:ascii="Times New Roman" w:hAnsi="Times New Roman" w:cs="Times New Roman"/>
          <w:b/>
          <w:sz w:val="28"/>
          <w:szCs w:val="28"/>
        </w:rPr>
        <w:t>450(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AM</w:t>
      </w:r>
      <w:proofErr w:type="gramStart"/>
      <w:r w:rsidRPr="00346A2A">
        <w:rPr>
          <w:rFonts w:ascii="Times New Roman" w:hAnsi="Times New Roman" w:cs="Times New Roman"/>
          <w:b/>
          <w:sz w:val="28"/>
          <w:szCs w:val="28"/>
        </w:rPr>
        <w:t>4)</w:t>
      </w:r>
      <w:r w:rsidR="00C90415">
        <w:rPr>
          <w:rFonts w:ascii="Times New Roman" w:hAnsi="Times New Roman" w:cs="Times New Roman"/>
          <w:b/>
          <w:color w:val="000000"/>
          <w:spacing w:val="1"/>
          <w:sz w:val="28"/>
          <w:szCs w:val="28"/>
        </w:rPr>
        <w:t>(</w:t>
      </w:r>
      <w:proofErr w:type="gramEnd"/>
      <w:r w:rsidR="00C90415">
        <w:rPr>
          <w:rFonts w:ascii="Times New Roman" w:hAnsi="Times New Roman" w:cs="Times New Roman"/>
          <w:b/>
          <w:color w:val="000000"/>
          <w:spacing w:val="1"/>
          <w:sz w:val="28"/>
          <w:szCs w:val="28"/>
        </w:rPr>
        <w:t>1лаб.р.)</w:t>
      </w:r>
      <w:r w:rsidR="00C90415" w:rsidRPr="00C90415">
        <w:rPr>
          <w:rFonts w:ascii="Times New Roman" w:hAnsi="Times New Roman" w:cs="Times New Roman"/>
          <w:b/>
          <w:color w:val="000000"/>
          <w:spacing w:val="1"/>
          <w:sz w:val="28"/>
          <w:szCs w:val="28"/>
        </w:rPr>
        <w:t>”</w:t>
      </w:r>
      <w:r>
        <w:rPr>
          <w:rFonts w:ascii="Times New Roman" w:hAnsi="Times New Roman" w:cs="Times New Roman"/>
          <w:b/>
          <w:color w:val="000000"/>
          <w:spacing w:val="1"/>
          <w:sz w:val="28"/>
          <w:szCs w:val="28"/>
        </w:rPr>
        <w:t>.</w:t>
      </w:r>
    </w:p>
    <w:p w:rsidR="00346A2A" w:rsidRDefault="00346A2A" w:rsidP="00346A2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Выполнил: Студент 1 курса, Специальность ПОИТ, 5 группа, </w:t>
      </w:r>
      <w:proofErr w:type="spellStart"/>
      <w:r>
        <w:rPr>
          <w:rFonts w:ascii="Times New Roman" w:hAnsi="Times New Roman" w:cs="Times New Roman"/>
          <w:sz w:val="28"/>
          <w:szCs w:val="28"/>
        </w:rPr>
        <w:t>Круглик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А.В.</w:t>
      </w:r>
    </w:p>
    <w:p w:rsidR="00346A2A" w:rsidRDefault="00346A2A" w:rsidP="00346A2A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346A2A" w:rsidRDefault="00346A2A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46A2A" w:rsidRDefault="00346A2A" w:rsidP="00346A2A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A525EB" w:rsidRDefault="003D7251" w:rsidP="003D7251">
      <w:pPr>
        <w:spacing w:line="240" w:lineRule="auto"/>
        <w:ind w:left="1416"/>
        <w:rPr>
          <w:rFonts w:ascii="Times New Roman" w:hAnsi="Times New Roman" w:cs="Times New Roman"/>
          <w:sz w:val="28"/>
          <w:szCs w:val="28"/>
        </w:rPr>
      </w:pPr>
      <w:r w:rsidRPr="003D7251">
        <w:rPr>
          <w:noProof/>
          <w:lang w:eastAsia="ru-RU"/>
        </w:rPr>
        <w:t xml:space="preserve"> </w:t>
      </w:r>
      <w:r w:rsidRPr="00C90415">
        <w:rPr>
          <w:noProof/>
          <w:lang w:eastAsia="ru-RU"/>
        </w:rPr>
        <w:t xml:space="preserve"> </w:t>
      </w:r>
      <w:r w:rsidR="00C90415" w:rsidRPr="00354CBE">
        <w:rPr>
          <w:noProof/>
          <w:lang w:eastAsia="ru-RU"/>
        </w:rPr>
        <w:t xml:space="preserve"> </w:t>
      </w:r>
      <w:r w:rsidR="00346A2A">
        <w:rPr>
          <w:noProof/>
          <w:lang w:eastAsia="ru-RU"/>
        </w:rPr>
        <w:drawing>
          <wp:inline distT="0" distB="0" distL="0" distR="0" wp14:anchorId="0A3156FC" wp14:editId="21E2B10E">
            <wp:extent cx="6348849" cy="46101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87436" cy="463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BC0" w:rsidRDefault="00F50BC0" w:rsidP="00346A2A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50BC0">
        <w:rPr>
          <w:rFonts w:ascii="Times New Roman" w:hAnsi="Times New Roman" w:cs="Times New Roman"/>
          <w:color w:val="000000"/>
          <w:sz w:val="28"/>
          <w:szCs w:val="28"/>
        </w:rPr>
        <w:t xml:space="preserve">Чипсет представлен только прикрытым радиатором южным мостом, который является контроллером для медленных </w:t>
      </w:r>
      <w:proofErr w:type="spellStart"/>
      <w:r w:rsidRPr="00F50BC0">
        <w:rPr>
          <w:rFonts w:ascii="Times New Roman" w:hAnsi="Times New Roman" w:cs="Times New Roman"/>
          <w:color w:val="000000"/>
          <w:sz w:val="28"/>
          <w:szCs w:val="28"/>
        </w:rPr>
        <w:t>переферийных</w:t>
      </w:r>
      <w:proofErr w:type="spellEnd"/>
      <w:r w:rsidRPr="00F50BC0">
        <w:rPr>
          <w:rFonts w:ascii="Times New Roman" w:hAnsi="Times New Roman" w:cs="Times New Roman"/>
          <w:color w:val="000000"/>
          <w:sz w:val="28"/>
          <w:szCs w:val="28"/>
        </w:rPr>
        <w:t xml:space="preserve"> устройств посредством следующих шин:</w:t>
      </w:r>
    </w:p>
    <w:p w:rsidR="00F50BC0" w:rsidRPr="008E308D" w:rsidRDefault="00F50BC0" w:rsidP="008E308D">
      <w:pPr>
        <w:pStyle w:val="a4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E308D">
        <w:rPr>
          <w:color w:val="000000"/>
          <w:sz w:val="27"/>
          <w:szCs w:val="27"/>
        </w:rPr>
        <w:t xml:space="preserve">2 шины USB 3.2 </w:t>
      </w:r>
      <w:r w:rsidRPr="008E308D">
        <w:rPr>
          <w:color w:val="000000"/>
          <w:sz w:val="27"/>
          <w:szCs w:val="27"/>
          <w:lang w:val="en-US"/>
        </w:rPr>
        <w:t>Gen</w:t>
      </w:r>
      <w:r w:rsidRPr="008E308D">
        <w:rPr>
          <w:color w:val="000000"/>
          <w:sz w:val="27"/>
          <w:szCs w:val="27"/>
        </w:rPr>
        <w:t xml:space="preserve"> 1 (до 5 Гбит/</w:t>
      </w:r>
      <w:proofErr w:type="gramStart"/>
      <w:r w:rsidRPr="008E308D">
        <w:rPr>
          <w:color w:val="000000"/>
          <w:sz w:val="27"/>
          <w:szCs w:val="27"/>
        </w:rPr>
        <w:t>с)</w:t>
      </w:r>
      <w:r w:rsidR="00C90415">
        <w:rPr>
          <w:color w:val="000000"/>
          <w:sz w:val="27"/>
          <w:szCs w:val="27"/>
        </w:rPr>
        <w:t>(</w:t>
      </w:r>
      <w:proofErr w:type="gramEnd"/>
      <w:r w:rsidR="00C90415">
        <w:rPr>
          <w:color w:val="000000"/>
          <w:sz w:val="27"/>
          <w:szCs w:val="27"/>
        </w:rPr>
        <w:t>500мб</w:t>
      </w:r>
      <w:r w:rsidR="00C90415" w:rsidRPr="00D31344">
        <w:rPr>
          <w:color w:val="000000"/>
          <w:sz w:val="27"/>
          <w:szCs w:val="27"/>
        </w:rPr>
        <w:t>/</w:t>
      </w:r>
      <w:r w:rsidR="00C90415">
        <w:rPr>
          <w:color w:val="000000"/>
          <w:sz w:val="27"/>
          <w:szCs w:val="27"/>
          <w:lang w:val="en-US"/>
        </w:rPr>
        <w:t>c</w:t>
      </w:r>
      <w:r w:rsidR="00C90415" w:rsidRPr="00D31344">
        <w:rPr>
          <w:color w:val="000000"/>
          <w:sz w:val="27"/>
          <w:szCs w:val="27"/>
        </w:rPr>
        <w:t>)</w:t>
      </w:r>
      <w:r w:rsidRPr="008E308D">
        <w:rPr>
          <w:color w:val="000000"/>
          <w:sz w:val="27"/>
          <w:szCs w:val="27"/>
        </w:rPr>
        <w:t xml:space="preserve"> ;</w:t>
      </w:r>
    </w:p>
    <w:p w:rsidR="00F50BC0" w:rsidRPr="00F50BC0" w:rsidRDefault="00A525EB" w:rsidP="00F50BC0">
      <w:pPr>
        <w:pStyle w:val="a4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color w:val="000000"/>
          <w:sz w:val="27"/>
          <w:szCs w:val="27"/>
        </w:rPr>
        <w:t>4</w:t>
      </w:r>
      <w:r w:rsidR="00F50BC0">
        <w:rPr>
          <w:color w:val="000000"/>
          <w:sz w:val="27"/>
          <w:szCs w:val="27"/>
        </w:rPr>
        <w:t xml:space="preserve"> шин</w:t>
      </w:r>
      <w:r>
        <w:rPr>
          <w:color w:val="000000"/>
          <w:sz w:val="27"/>
          <w:szCs w:val="27"/>
        </w:rPr>
        <w:t>ы</w:t>
      </w:r>
      <w:r w:rsidR="00F50BC0">
        <w:rPr>
          <w:color w:val="000000"/>
          <w:sz w:val="27"/>
          <w:szCs w:val="27"/>
        </w:rPr>
        <w:t xml:space="preserve"> USB 2.0 (пропускная способность до 480 Мбит/сек)</w:t>
      </w:r>
      <w:r w:rsidR="00F50BC0" w:rsidRPr="00F50BC0">
        <w:rPr>
          <w:color w:val="000000"/>
          <w:sz w:val="27"/>
          <w:szCs w:val="27"/>
        </w:rPr>
        <w:t>;</w:t>
      </w:r>
    </w:p>
    <w:p w:rsidR="00F50BC0" w:rsidRPr="00A525EB" w:rsidRDefault="00A525EB" w:rsidP="00F50BC0">
      <w:pPr>
        <w:pStyle w:val="a4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color w:val="000000"/>
          <w:sz w:val="27"/>
          <w:szCs w:val="27"/>
        </w:rPr>
        <w:t>4 шины последоват</w:t>
      </w:r>
      <w:r w:rsidR="00354CBE">
        <w:rPr>
          <w:color w:val="000000"/>
          <w:sz w:val="27"/>
          <w:szCs w:val="27"/>
        </w:rPr>
        <w:t>е</w:t>
      </w:r>
      <w:r>
        <w:rPr>
          <w:color w:val="000000"/>
          <w:sz w:val="27"/>
          <w:szCs w:val="27"/>
        </w:rPr>
        <w:t>льного интерфейса SATA 3.0 с пропускной способность 6 Гбит/сек</w:t>
      </w:r>
      <w:r w:rsidR="00C90415" w:rsidRPr="00C90415">
        <w:rPr>
          <w:color w:val="000000"/>
          <w:sz w:val="27"/>
          <w:szCs w:val="27"/>
        </w:rPr>
        <w:t>(600</w:t>
      </w:r>
      <w:r w:rsidR="00C90415">
        <w:rPr>
          <w:color w:val="000000"/>
          <w:sz w:val="27"/>
          <w:szCs w:val="27"/>
        </w:rPr>
        <w:t>м</w:t>
      </w:r>
      <w:r w:rsidR="00C90415" w:rsidRPr="00C90415">
        <w:rPr>
          <w:color w:val="000000"/>
          <w:sz w:val="27"/>
          <w:szCs w:val="27"/>
        </w:rPr>
        <w:t>/</w:t>
      </w:r>
      <w:r w:rsidR="00C90415">
        <w:rPr>
          <w:color w:val="000000"/>
          <w:sz w:val="27"/>
          <w:szCs w:val="27"/>
          <w:lang w:val="en-US"/>
        </w:rPr>
        <w:t>c</w:t>
      </w:r>
      <w:r w:rsidR="00C90415" w:rsidRPr="00C90415">
        <w:rPr>
          <w:color w:val="000000"/>
          <w:sz w:val="27"/>
          <w:szCs w:val="27"/>
        </w:rPr>
        <w:t>)</w:t>
      </w:r>
      <w:r w:rsidR="00C90415">
        <w:rPr>
          <w:color w:val="000000"/>
          <w:sz w:val="27"/>
          <w:szCs w:val="27"/>
        </w:rPr>
        <w:t>.</w:t>
      </w:r>
      <w:r w:rsidR="00C90415" w:rsidRPr="00C90415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="00C90415" w:rsidRPr="00C9041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В числе улучшений SATA </w:t>
      </w:r>
      <w:proofErr w:type="spellStart"/>
      <w:r w:rsidR="00C90415" w:rsidRPr="00C9041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Revision</w:t>
      </w:r>
      <w:proofErr w:type="spellEnd"/>
      <w:r w:rsidR="00C90415" w:rsidRPr="00C9041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3.0, по сравнению с предыдущей версией спецификации, помимо более высокой скорости, можно отметить улучшенное управление питанием.</w:t>
      </w:r>
      <w:r w:rsidRPr="00C90415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A525EB" w:rsidRPr="00D31344" w:rsidRDefault="00A525EB" w:rsidP="00F50BC0">
      <w:pPr>
        <w:pStyle w:val="a4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color w:val="000000"/>
          <w:sz w:val="27"/>
          <w:szCs w:val="27"/>
        </w:rPr>
        <w:t>2 последоват</w:t>
      </w:r>
      <w:r w:rsidR="00354CBE">
        <w:rPr>
          <w:color w:val="000000"/>
          <w:sz w:val="27"/>
          <w:szCs w:val="27"/>
        </w:rPr>
        <w:t>е</w:t>
      </w:r>
      <w:r>
        <w:rPr>
          <w:color w:val="000000"/>
          <w:sz w:val="27"/>
          <w:szCs w:val="27"/>
        </w:rPr>
        <w:t xml:space="preserve">льные шины PCI-E 3.0 x16 с пропускной способностью 500 </w:t>
      </w:r>
      <w:proofErr w:type="spellStart"/>
      <w:r>
        <w:rPr>
          <w:color w:val="000000"/>
          <w:sz w:val="27"/>
          <w:szCs w:val="27"/>
        </w:rPr>
        <w:t>МБайт</w:t>
      </w:r>
      <w:proofErr w:type="spellEnd"/>
      <w:r>
        <w:rPr>
          <w:color w:val="000000"/>
          <w:sz w:val="27"/>
          <w:szCs w:val="27"/>
        </w:rPr>
        <w:t>/с.</w:t>
      </w:r>
    </w:p>
    <w:p w:rsidR="00D31344" w:rsidRPr="00A525EB" w:rsidRDefault="00D31344" w:rsidP="00F50BC0">
      <w:pPr>
        <w:pStyle w:val="a4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color w:val="000000"/>
          <w:sz w:val="27"/>
          <w:szCs w:val="27"/>
        </w:rPr>
        <w:t>Макс. Частота 3200 МГц</w:t>
      </w:r>
      <w:r>
        <w:rPr>
          <w:color w:val="000000"/>
          <w:sz w:val="27"/>
          <w:szCs w:val="27"/>
          <w:lang w:val="en-US"/>
        </w:rPr>
        <w:t>;</w:t>
      </w:r>
    </w:p>
    <w:p w:rsidR="00A525EB" w:rsidRDefault="00A525EB" w:rsidP="00A525EB">
      <w:pPr>
        <w:spacing w:line="240" w:lineRule="auto"/>
        <w:rPr>
          <w:color w:val="000000"/>
          <w:sz w:val="27"/>
          <w:szCs w:val="27"/>
        </w:rPr>
      </w:pPr>
      <w:r w:rsidRPr="00A525EB">
        <w:rPr>
          <w:color w:val="000000"/>
          <w:sz w:val="27"/>
          <w:szCs w:val="27"/>
        </w:rPr>
        <w:t>Дискретный северный мост на материнской плате отсутствует, т.к. в современных платах его функцию выполняет ЦП. К процессору подключены следующие шины</w:t>
      </w:r>
      <w:r>
        <w:rPr>
          <w:color w:val="000000"/>
          <w:sz w:val="27"/>
          <w:szCs w:val="27"/>
        </w:rPr>
        <w:t>.</w:t>
      </w:r>
    </w:p>
    <w:p w:rsidR="00A525EB" w:rsidRPr="00A525EB" w:rsidRDefault="00A525EB" w:rsidP="00A525EB">
      <w:pPr>
        <w:pStyle w:val="a4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color w:val="000000"/>
          <w:sz w:val="27"/>
          <w:szCs w:val="27"/>
        </w:rPr>
        <w:t xml:space="preserve">1 последовательная шина PCI-E 3.0 x16 с пропускной способностью 15.8 </w:t>
      </w:r>
      <w:proofErr w:type="spellStart"/>
      <w:r>
        <w:rPr>
          <w:color w:val="000000"/>
          <w:sz w:val="27"/>
          <w:szCs w:val="27"/>
        </w:rPr>
        <w:t>ГБайт</w:t>
      </w:r>
      <w:proofErr w:type="spellEnd"/>
      <w:r>
        <w:rPr>
          <w:color w:val="000000"/>
          <w:sz w:val="27"/>
          <w:szCs w:val="27"/>
        </w:rPr>
        <w:t>/с;</w:t>
      </w:r>
    </w:p>
    <w:p w:rsidR="00A525EB" w:rsidRPr="00A525EB" w:rsidRDefault="00A525EB" w:rsidP="00A525EB">
      <w:pPr>
        <w:pStyle w:val="a4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color w:val="000000"/>
          <w:sz w:val="27"/>
          <w:szCs w:val="27"/>
        </w:rPr>
        <w:lastRenderedPageBreak/>
        <w:t>2 разъёма M.2 с интерфейсами SATA 3.0 (6 Гбит/с) или PCI-E 3.0 x4 (32 Гбит/с)</w:t>
      </w:r>
      <w:r w:rsidRPr="00A525EB">
        <w:rPr>
          <w:color w:val="000000"/>
          <w:sz w:val="27"/>
          <w:szCs w:val="27"/>
        </w:rPr>
        <w:t>;</w:t>
      </w:r>
    </w:p>
    <w:p w:rsidR="008E308D" w:rsidRPr="003D7251" w:rsidRDefault="00A525EB" w:rsidP="003D7251">
      <w:pPr>
        <w:pStyle w:val="a4"/>
        <w:numPr>
          <w:ilvl w:val="0"/>
          <w:numId w:val="2"/>
        </w:numPr>
        <w:spacing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4 последоват</w:t>
      </w:r>
      <w:r w:rsidR="00354CBE">
        <w:rPr>
          <w:color w:val="000000"/>
          <w:sz w:val="27"/>
          <w:szCs w:val="27"/>
        </w:rPr>
        <w:t>е</w:t>
      </w:r>
      <w:bookmarkStart w:id="0" w:name="_GoBack"/>
      <w:bookmarkEnd w:id="0"/>
      <w:r>
        <w:rPr>
          <w:color w:val="000000"/>
          <w:sz w:val="27"/>
          <w:szCs w:val="27"/>
        </w:rPr>
        <w:t xml:space="preserve">льные шины USB 3.1 </w:t>
      </w:r>
      <w:proofErr w:type="spellStart"/>
      <w:r>
        <w:rPr>
          <w:color w:val="000000"/>
          <w:sz w:val="27"/>
          <w:szCs w:val="27"/>
        </w:rPr>
        <w:t>Gen</w:t>
      </w:r>
      <w:proofErr w:type="spellEnd"/>
      <w:r>
        <w:rPr>
          <w:color w:val="000000"/>
          <w:sz w:val="27"/>
          <w:szCs w:val="27"/>
        </w:rPr>
        <w:t xml:space="preserve"> 1 с пропускной способностью до 5 Г</w:t>
      </w:r>
      <w:r w:rsidR="008E308D" w:rsidRPr="003D7251">
        <w:rPr>
          <w:color w:val="000000"/>
          <w:sz w:val="27"/>
          <w:szCs w:val="27"/>
        </w:rPr>
        <w:br w:type="page"/>
      </w:r>
    </w:p>
    <w:p w:rsidR="00F61EBF" w:rsidRDefault="00F61EBF">
      <w:pPr>
        <w:spacing w:line="259" w:lineRule="auto"/>
        <w:rPr>
          <w:color w:val="000000"/>
          <w:sz w:val="27"/>
          <w:szCs w:val="27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2F3F196" wp14:editId="637F8FC0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308D">
        <w:rPr>
          <w:color w:val="000000"/>
          <w:sz w:val="27"/>
          <w:szCs w:val="27"/>
          <w:lang w:val="en-US"/>
        </w:rPr>
        <w:t xml:space="preserve"> </w:t>
      </w:r>
    </w:p>
    <w:p w:rsidR="00F61EBF" w:rsidRDefault="00F61EBF">
      <w:pPr>
        <w:spacing w:line="259" w:lineRule="auto"/>
        <w:rPr>
          <w:color w:val="000000"/>
          <w:sz w:val="27"/>
          <w:szCs w:val="27"/>
          <w:lang w:val="en-US"/>
        </w:rPr>
      </w:pPr>
      <w:r>
        <w:rPr>
          <w:noProof/>
          <w:lang w:eastAsia="ru-RU"/>
        </w:rPr>
        <w:drawing>
          <wp:inline distT="0" distB="0" distL="0" distR="0" wp14:anchorId="77FBC7BC" wp14:editId="5495AB9E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308D">
        <w:rPr>
          <w:color w:val="000000"/>
          <w:sz w:val="27"/>
          <w:szCs w:val="27"/>
          <w:lang w:val="en-US"/>
        </w:rPr>
        <w:t xml:space="preserve"> </w:t>
      </w:r>
    </w:p>
    <w:p w:rsidR="008E308D" w:rsidRPr="008E308D" w:rsidRDefault="00F61EBF">
      <w:pPr>
        <w:spacing w:line="259" w:lineRule="auto"/>
        <w:rPr>
          <w:color w:val="000000"/>
          <w:sz w:val="27"/>
          <w:szCs w:val="27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3669EC2" wp14:editId="77307DDF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308D">
        <w:rPr>
          <w:color w:val="000000"/>
          <w:sz w:val="27"/>
          <w:szCs w:val="27"/>
          <w:lang w:val="en-US"/>
        </w:rPr>
        <w:t xml:space="preserve"> </w:t>
      </w:r>
      <w:r w:rsidR="008E308D" w:rsidRPr="008E308D">
        <w:rPr>
          <w:color w:val="000000"/>
          <w:sz w:val="27"/>
          <w:szCs w:val="27"/>
          <w:lang w:val="en-US"/>
        </w:rPr>
        <w:br w:type="page"/>
      </w:r>
    </w:p>
    <w:p w:rsidR="00A525EB" w:rsidRPr="008E308D" w:rsidRDefault="00A525EB" w:rsidP="00A525EB">
      <w:pPr>
        <w:pStyle w:val="a4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color w:val="000000"/>
          <w:sz w:val="27"/>
          <w:szCs w:val="27"/>
        </w:rPr>
        <w:lastRenderedPageBreak/>
        <w:t>бит/с.</w:t>
      </w:r>
    </w:p>
    <w:p w:rsidR="008E308D" w:rsidRPr="00A525EB" w:rsidRDefault="008E308D" w:rsidP="008E308D">
      <w:pPr>
        <w:pStyle w:val="a4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346A2A" w:rsidRDefault="00346A2A" w:rsidP="00346A2A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E17EB4" w:rsidRDefault="00E17EB4"/>
    <w:sectPr w:rsidR="00E17E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966A7D"/>
    <w:multiLevelType w:val="hybridMultilevel"/>
    <w:tmpl w:val="9ED6E6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B94114"/>
    <w:multiLevelType w:val="hybridMultilevel"/>
    <w:tmpl w:val="C3CAC5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93376F"/>
    <w:multiLevelType w:val="hybridMultilevel"/>
    <w:tmpl w:val="DB500EF0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 w15:restartNumberingAfterBreak="0">
    <w:nsid w:val="50D678E2"/>
    <w:multiLevelType w:val="hybridMultilevel"/>
    <w:tmpl w:val="70E80906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 w15:restartNumberingAfterBreak="0">
    <w:nsid w:val="56B65DDA"/>
    <w:multiLevelType w:val="hybridMultilevel"/>
    <w:tmpl w:val="3FE47AD4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6A2A"/>
    <w:rsid w:val="00346A2A"/>
    <w:rsid w:val="00354CBE"/>
    <w:rsid w:val="003D7251"/>
    <w:rsid w:val="008E308D"/>
    <w:rsid w:val="00A525EB"/>
    <w:rsid w:val="00C90415"/>
    <w:rsid w:val="00D31344"/>
    <w:rsid w:val="00E17EB4"/>
    <w:rsid w:val="00F50BC0"/>
    <w:rsid w:val="00F61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37E1B8"/>
  <w15:chartTrackingRefBased/>
  <w15:docId w15:val="{18B61911-3D9C-4210-80C2-976E481D11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6A2A"/>
    <w:pPr>
      <w:spacing w:line="252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346A2A"/>
    <w:rPr>
      <w:b/>
      <w:bCs/>
    </w:rPr>
  </w:style>
  <w:style w:type="paragraph" w:styleId="a4">
    <w:name w:val="List Paragraph"/>
    <w:basedOn w:val="a"/>
    <w:uiPriority w:val="34"/>
    <w:qFormat/>
    <w:rsid w:val="00F50B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5E4398-4C82-4008-9AA7-ACA8B4A873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</Pages>
  <Words>192</Words>
  <Characters>1099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Alexei Kruglik</dc:creator>
  <cp:keywords/>
  <dc:description/>
  <cp:lastModifiedBy>Alexei Kruglik</cp:lastModifiedBy>
  <cp:revision>10</cp:revision>
  <dcterms:created xsi:type="dcterms:W3CDTF">2021-09-10T19:41:00Z</dcterms:created>
  <dcterms:modified xsi:type="dcterms:W3CDTF">2021-12-18T11:46:00Z</dcterms:modified>
</cp:coreProperties>
</file>