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496" w:rsidRPr="00610667" w:rsidRDefault="00FC0496" w:rsidP="00FC0496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</w:p>
    <w:p w:rsidR="00FC0496" w:rsidRPr="005440A4" w:rsidRDefault="00FC0496" w:rsidP="00FC0496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алгоритмов</w:t>
      </w:r>
      <w:r>
        <w:rPr>
          <w:lang w:val="ru-RU"/>
        </w:rPr>
        <w:br/>
        <w:t>на основе эллиптических кривых</w:t>
      </w:r>
    </w:p>
    <w:p w:rsidR="00FC0496" w:rsidRPr="00C35288" w:rsidRDefault="00FC0496" w:rsidP="00FC0496">
      <w:pPr>
        <w:spacing w:line="240" w:lineRule="auto"/>
        <w:jc w:val="center"/>
        <w:rPr>
          <w:b/>
          <w:lang w:val="ru-RU"/>
        </w:rPr>
      </w:pPr>
      <w:r w:rsidRPr="00104E47">
        <w:rPr>
          <w:b/>
          <w:lang w:val="ru-RU"/>
        </w:rPr>
        <w:t xml:space="preserve">Задание </w:t>
      </w:r>
      <w:r w:rsidRPr="00104E47">
        <w:rPr>
          <w:b/>
        </w:rPr>
        <w:t>I</w:t>
      </w: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ind w:firstLine="4536"/>
        <w:jc w:val="left"/>
        <w:rPr>
          <w:lang w:val="ru-RU"/>
        </w:rPr>
      </w:pPr>
      <w:r>
        <w:rPr>
          <w:lang w:val="ru-RU"/>
        </w:rPr>
        <w:t xml:space="preserve">Студент: </w:t>
      </w:r>
      <w:proofErr w:type="spellStart"/>
      <w:r>
        <w:rPr>
          <w:lang w:val="ru-RU"/>
        </w:rPr>
        <w:t>Круглик</w:t>
      </w:r>
      <w:proofErr w:type="spellEnd"/>
      <w:r>
        <w:rPr>
          <w:lang w:val="ru-RU"/>
        </w:rPr>
        <w:t xml:space="preserve"> А.В</w:t>
      </w:r>
      <w:r w:rsidRPr="00B93B2B">
        <w:rPr>
          <w:lang w:val="ru-RU"/>
        </w:rPr>
        <w:t>.</w:t>
      </w:r>
    </w:p>
    <w:p w:rsidR="00FC0496" w:rsidRPr="00B93B2B" w:rsidRDefault="00FC0496" w:rsidP="00FC0496">
      <w:pPr>
        <w:spacing w:line="240" w:lineRule="auto"/>
        <w:ind w:firstLine="4536"/>
        <w:jc w:val="lef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FC0496" w:rsidRPr="00B93B2B" w:rsidRDefault="00FC0496" w:rsidP="00FC0496">
      <w:pPr>
        <w:spacing w:line="240" w:lineRule="auto"/>
        <w:ind w:firstLine="4536"/>
        <w:jc w:val="left"/>
        <w:rPr>
          <w:lang w:val="ru-RU"/>
        </w:rPr>
      </w:pPr>
      <w:r w:rsidRPr="00B93B2B">
        <w:rPr>
          <w:lang w:val="ru-RU"/>
        </w:rPr>
        <w:t xml:space="preserve">Преподаватель: </w:t>
      </w:r>
      <w:r>
        <w:rPr>
          <w:lang w:val="ru-RU"/>
        </w:rPr>
        <w:t>Савельева М.Г</w:t>
      </w:r>
      <w:r w:rsidRPr="00B93B2B">
        <w:rPr>
          <w:lang w:val="ru-RU"/>
        </w:rPr>
        <w:t>.</w:t>
      </w: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rPr>
          <w:lang w:val="ru-RU"/>
        </w:rPr>
      </w:pPr>
    </w:p>
    <w:p w:rsidR="00FC0496" w:rsidRPr="00B93B2B" w:rsidRDefault="00FC0496" w:rsidP="00FC0496">
      <w:pPr>
        <w:spacing w:line="240" w:lineRule="auto"/>
        <w:jc w:val="center"/>
        <w:rPr>
          <w:lang w:val="ru-RU"/>
        </w:rPr>
      </w:pPr>
      <w:r>
        <w:rPr>
          <w:lang w:val="ru-RU"/>
        </w:rPr>
        <w:t>Минск 2023</w:t>
      </w:r>
    </w:p>
    <w:p w:rsidR="00FC0496" w:rsidRPr="005440A4" w:rsidRDefault="00FC0496" w:rsidP="00FC0496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FC0496" w:rsidRDefault="00FC0496" w:rsidP="00FC0496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>
        <w:rPr>
          <w:lang w:val="ru-RU"/>
        </w:rPr>
        <w:t xml:space="preserve"># и позволяет найти точки ЭК для значений х в диапазоне </w:t>
      </w:r>
      <w:r w:rsidR="00E63CD5">
        <w:rPr>
          <w:lang w:val="ru-RU"/>
        </w:rPr>
        <w:t>[</w:t>
      </w:r>
      <w:r w:rsidR="00E63CD5" w:rsidRPr="00E63CD5">
        <w:rPr>
          <w:lang w:val="ru-RU"/>
        </w:rPr>
        <w:t>5</w:t>
      </w:r>
      <w:r w:rsidR="00E63CD5">
        <w:rPr>
          <w:lang w:val="ru-RU"/>
        </w:rPr>
        <w:t>16, 5</w:t>
      </w:r>
      <w:r w:rsidRPr="00104E47">
        <w:rPr>
          <w:lang w:val="ru-RU"/>
        </w:rPr>
        <w:t>50]</w:t>
      </w:r>
      <w:r>
        <w:rPr>
          <w:lang w:val="ru-RU"/>
        </w:rPr>
        <w:t>. Также приложение</w:t>
      </w:r>
      <w:r w:rsidRPr="005440A4">
        <w:rPr>
          <w:lang w:val="ru-RU"/>
        </w:rPr>
        <w:t xml:space="preserve">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следующие операции</w:t>
      </w:r>
      <w:r w:rsidRPr="00104E47">
        <w:rPr>
          <w:lang w:val="ru-RU"/>
        </w:rPr>
        <w:t xml:space="preserve"> </w:t>
      </w:r>
      <w:r>
        <w:rPr>
          <w:lang w:val="ru-RU"/>
        </w:rPr>
        <w:t>над точками эллиптической кривой:</w:t>
      </w:r>
    </w:p>
    <w:p w:rsidR="00FC0496" w:rsidRPr="00E63CD5" w:rsidRDefault="00FC0496" w:rsidP="00FC0496">
      <w:pPr>
        <w:pStyle w:val="a3"/>
        <w:numPr>
          <w:ilvl w:val="0"/>
          <w:numId w:val="1"/>
        </w:numPr>
        <w:spacing w:line="240" w:lineRule="auto"/>
        <w:ind w:left="0" w:firstLine="709"/>
        <w:rPr>
          <w:i/>
          <w:lang w:val="ru-RU"/>
        </w:rPr>
      </w:pPr>
      <w:r w:rsidRPr="00E63CD5">
        <w:rPr>
          <w:i/>
          <w:lang w:val="ru-RU"/>
        </w:rPr>
        <w:t xml:space="preserve"> </w:t>
      </w:r>
      <w:r w:rsidRPr="00E63CD5">
        <w:rPr>
          <w:i/>
        </w:rPr>
        <w:t>kP;</w:t>
      </w:r>
    </w:p>
    <w:p w:rsidR="00FC0496" w:rsidRPr="00E63CD5" w:rsidRDefault="00FC0496" w:rsidP="00FC0496">
      <w:pPr>
        <w:pStyle w:val="a3"/>
        <w:numPr>
          <w:ilvl w:val="0"/>
          <w:numId w:val="1"/>
        </w:numPr>
        <w:spacing w:line="240" w:lineRule="auto"/>
        <w:ind w:left="0" w:firstLine="709"/>
        <w:rPr>
          <w:i/>
          <w:lang w:val="ru-RU"/>
        </w:rPr>
      </w:pPr>
      <w:r w:rsidRPr="00E63CD5">
        <w:rPr>
          <w:i/>
          <w:lang w:val="ru-RU"/>
        </w:rPr>
        <w:t xml:space="preserve"> </w:t>
      </w:r>
      <w:r w:rsidRPr="00E63CD5">
        <w:rPr>
          <w:i/>
        </w:rPr>
        <w:t>P + Q;</w:t>
      </w:r>
    </w:p>
    <w:p w:rsidR="00FC0496" w:rsidRPr="00E63CD5" w:rsidRDefault="00FC0496" w:rsidP="00FC0496">
      <w:pPr>
        <w:pStyle w:val="a3"/>
        <w:numPr>
          <w:ilvl w:val="0"/>
          <w:numId w:val="1"/>
        </w:numPr>
        <w:spacing w:line="240" w:lineRule="auto"/>
        <w:ind w:left="0" w:firstLine="709"/>
        <w:rPr>
          <w:i/>
          <w:lang w:val="ru-RU"/>
        </w:rPr>
      </w:pPr>
      <w:r w:rsidRPr="00E63CD5">
        <w:rPr>
          <w:i/>
        </w:rPr>
        <w:t xml:space="preserve"> </w:t>
      </w:r>
      <w:proofErr w:type="spellStart"/>
      <w:r w:rsidRPr="00E63CD5">
        <w:rPr>
          <w:i/>
        </w:rPr>
        <w:t>kP</w:t>
      </w:r>
      <w:proofErr w:type="spellEnd"/>
      <w:r w:rsidRPr="00E63CD5">
        <w:rPr>
          <w:i/>
        </w:rPr>
        <w:t xml:space="preserve"> + </w:t>
      </w:r>
      <w:proofErr w:type="spellStart"/>
      <w:r w:rsidRPr="00E63CD5">
        <w:rPr>
          <w:i/>
        </w:rPr>
        <w:t>lQ</w:t>
      </w:r>
      <w:proofErr w:type="spellEnd"/>
      <w:r w:rsidRPr="00E63CD5">
        <w:rPr>
          <w:i/>
        </w:rPr>
        <w:t xml:space="preserve"> – R;</w:t>
      </w:r>
    </w:p>
    <w:p w:rsidR="00FC0496" w:rsidRPr="00E63CD5" w:rsidRDefault="00FC0496" w:rsidP="00FC0496">
      <w:pPr>
        <w:pStyle w:val="a3"/>
        <w:numPr>
          <w:ilvl w:val="0"/>
          <w:numId w:val="1"/>
        </w:numPr>
        <w:spacing w:line="240" w:lineRule="auto"/>
        <w:ind w:left="0" w:firstLine="709"/>
        <w:rPr>
          <w:i/>
          <w:lang w:val="ru-RU"/>
        </w:rPr>
      </w:pPr>
      <w:r w:rsidRPr="00E63CD5">
        <w:rPr>
          <w:i/>
        </w:rPr>
        <w:t xml:space="preserve"> P – Q + R</w:t>
      </w:r>
      <w:r w:rsidRPr="00E63CD5">
        <w:rPr>
          <w:i/>
          <w:lang w:val="ru-RU"/>
        </w:rPr>
        <w:t>.</w:t>
      </w:r>
    </w:p>
    <w:p w:rsidR="00FC0496" w:rsidRPr="005440A4" w:rsidRDefault="00FC0496" w:rsidP="00FC0496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FC0496" w:rsidRPr="00377255" w:rsidRDefault="00FC0496" w:rsidP="00FC0496">
      <w:pPr>
        <w:rPr>
          <w:lang w:val="ru-RU"/>
        </w:rPr>
      </w:pPr>
      <w:r>
        <w:rPr>
          <w:lang w:val="ru-RU"/>
        </w:rPr>
        <w:t xml:space="preserve">В основе задания </w:t>
      </w:r>
      <w:r w:rsidRPr="00104E47">
        <w:rPr>
          <w:lang w:val="ru-RU"/>
        </w:rPr>
        <w:t xml:space="preserve">– ЭК вида </w:t>
      </w:r>
      <w:r w:rsidRPr="00E63CD5">
        <w:rPr>
          <w:i/>
        </w:rPr>
        <w:t>y</w:t>
      </w:r>
      <w:r w:rsidRPr="00E63CD5">
        <w:rPr>
          <w:i/>
          <w:vertAlign w:val="superscript"/>
          <w:lang w:val="ru-RU"/>
        </w:rPr>
        <w:t>2</w:t>
      </w:r>
      <w:r w:rsidRPr="00E63CD5">
        <w:rPr>
          <w:i/>
          <w:lang w:val="ru-RU"/>
        </w:rPr>
        <w:t xml:space="preserve"> = </w:t>
      </w:r>
      <w:r w:rsidRPr="00E63CD5">
        <w:rPr>
          <w:i/>
        </w:rPr>
        <w:t>x</w:t>
      </w:r>
      <w:r w:rsidRPr="00E63CD5">
        <w:rPr>
          <w:i/>
          <w:vertAlign w:val="superscript"/>
          <w:lang w:val="ru-RU"/>
        </w:rPr>
        <w:t>3</w:t>
      </w:r>
      <w:r w:rsidRPr="00E63CD5">
        <w:rPr>
          <w:i/>
          <w:lang w:val="ru-RU"/>
        </w:rPr>
        <w:t xml:space="preserve"> + </w:t>
      </w:r>
      <w:r w:rsidRPr="00E63CD5">
        <w:rPr>
          <w:i/>
        </w:rPr>
        <w:t>ax</w:t>
      </w:r>
      <w:r w:rsidRPr="00E63CD5">
        <w:rPr>
          <w:i/>
          <w:lang w:val="ru-RU"/>
        </w:rPr>
        <w:t xml:space="preserve"> + </w:t>
      </w:r>
      <w:r w:rsidRPr="00E63CD5">
        <w:rPr>
          <w:i/>
        </w:rPr>
        <w:t>b</w:t>
      </w:r>
      <w:r w:rsidRPr="00E63CD5">
        <w:rPr>
          <w:i/>
          <w:lang w:val="ru-RU"/>
        </w:rPr>
        <w:t xml:space="preserve"> (</w:t>
      </w:r>
      <w:r w:rsidRPr="00E63CD5">
        <w:rPr>
          <w:i/>
        </w:rPr>
        <w:t>mod</w:t>
      </w:r>
      <w:r w:rsidRPr="00104E47">
        <w:rPr>
          <w:lang w:val="ru-RU"/>
        </w:rPr>
        <w:t xml:space="preserve"> 751): </w:t>
      </w:r>
      <w:r w:rsidRPr="00E63CD5">
        <w:rPr>
          <w:i/>
        </w:rPr>
        <w:t>a</w:t>
      </w:r>
      <w:r w:rsidRPr="00104E47">
        <w:rPr>
          <w:lang w:val="ru-RU"/>
        </w:rPr>
        <w:t xml:space="preserve"> = –1, </w:t>
      </w:r>
      <w:r w:rsidRPr="00E63CD5">
        <w:rPr>
          <w:i/>
        </w:rPr>
        <w:t>b</w:t>
      </w:r>
      <w:r w:rsidRPr="00104E47">
        <w:rPr>
          <w:lang w:val="ru-RU"/>
        </w:rPr>
        <w:t xml:space="preserve"> = 1, </w:t>
      </w:r>
      <w:r w:rsidRPr="00E63CD5">
        <w:rPr>
          <w:i/>
        </w:rPr>
        <w:t>p</w:t>
      </w:r>
      <w:r w:rsidRPr="00104E47">
        <w:rPr>
          <w:lang w:val="ru-RU"/>
        </w:rPr>
        <w:t xml:space="preserve"> = 751, </w:t>
      </w:r>
      <w:r>
        <w:rPr>
          <w:lang w:val="ru-RU"/>
        </w:rPr>
        <w:t xml:space="preserve">т.е. </w:t>
      </w:r>
      <w:r w:rsidRPr="00E63CD5">
        <w:rPr>
          <w:i/>
        </w:rPr>
        <w:t>E</w:t>
      </w:r>
      <w:r w:rsidRPr="00104E47">
        <w:rPr>
          <w:vertAlign w:val="subscript"/>
          <w:lang w:val="ru-RU"/>
        </w:rPr>
        <w:t>751</w:t>
      </w:r>
      <w:r w:rsidRPr="00104E47">
        <w:rPr>
          <w:lang w:val="ru-RU"/>
        </w:rPr>
        <w:t>(–1, 1).</w:t>
      </w:r>
    </w:p>
    <w:p w:rsidR="00FC0496" w:rsidRPr="00C35288" w:rsidRDefault="00FC0496" w:rsidP="00FC0496">
      <w:pPr>
        <w:rPr>
          <w:lang w:val="ru-RU"/>
        </w:rPr>
      </w:pPr>
      <w:r>
        <w:rPr>
          <w:lang w:val="ru-RU"/>
        </w:rPr>
        <w:t xml:space="preserve">Указанные точки </w:t>
      </w:r>
      <w:r w:rsidRPr="00E63CD5">
        <w:rPr>
          <w:i/>
        </w:rPr>
        <w:t>P</w:t>
      </w:r>
      <w:r>
        <w:rPr>
          <w:lang w:val="ru-RU"/>
        </w:rPr>
        <w:t xml:space="preserve"> (67, 84), </w:t>
      </w:r>
      <w:r w:rsidRPr="00E63CD5">
        <w:rPr>
          <w:i/>
        </w:rPr>
        <w:t>Q</w:t>
      </w:r>
      <w:r w:rsidRPr="00104E47">
        <w:rPr>
          <w:lang w:val="ru-RU"/>
        </w:rPr>
        <w:t xml:space="preserve"> (69, 241), </w:t>
      </w:r>
      <w:r w:rsidRPr="00E63CD5">
        <w:rPr>
          <w:i/>
        </w:rPr>
        <w:t>R</w:t>
      </w:r>
      <w:r w:rsidRPr="00104E47">
        <w:rPr>
          <w:lang w:val="ru-RU"/>
        </w:rPr>
        <w:t xml:space="preserve"> (66, 199). </w:t>
      </w:r>
      <w:r>
        <w:rPr>
          <w:lang w:val="ru-RU"/>
        </w:rPr>
        <w:t xml:space="preserve">За числовые коэффициенты примем </w:t>
      </w:r>
      <w:r w:rsidRPr="00E63CD5">
        <w:rPr>
          <w:i/>
        </w:rPr>
        <w:t>k</w:t>
      </w:r>
      <w:r w:rsidR="00E63CD5">
        <w:rPr>
          <w:lang w:val="ru-RU"/>
        </w:rPr>
        <w:t xml:space="preserve"> = 8</w:t>
      </w:r>
      <w:r w:rsidRPr="00104E47">
        <w:rPr>
          <w:lang w:val="ru-RU"/>
        </w:rPr>
        <w:t xml:space="preserve">, </w:t>
      </w:r>
      <w:proofErr w:type="gramStart"/>
      <w:r w:rsidRPr="00E63CD5">
        <w:rPr>
          <w:i/>
        </w:rPr>
        <w:t>l</w:t>
      </w:r>
      <w:r w:rsidR="0062297F">
        <w:rPr>
          <w:lang w:val="ru-RU"/>
        </w:rPr>
        <w:t xml:space="preserve">  </w:t>
      </w:r>
      <w:r w:rsidR="0062297F" w:rsidRPr="001755BE">
        <w:rPr>
          <w:lang w:val="ru-RU"/>
        </w:rPr>
        <w:t>=</w:t>
      </w:r>
      <w:proofErr w:type="gramEnd"/>
      <w:r w:rsidRPr="00104E47">
        <w:rPr>
          <w:lang w:val="ru-RU"/>
        </w:rPr>
        <w:t xml:space="preserve"> 5.</w:t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t>Для реализации первой части задания применим указанную выше формулу ЭК для вычисления ординат, соответствующих абсциссам из диапазона [516; 5</w:t>
      </w:r>
      <w:r w:rsidRPr="004125BC">
        <w:rPr>
          <w:lang w:val="ru-RU"/>
        </w:rPr>
        <w:t xml:space="preserve">50]. </w:t>
      </w:r>
      <w:r>
        <w:rPr>
          <w:lang w:val="ru-RU"/>
        </w:rPr>
        <w:t>Реализация данной задачи продемонстрирована на рисунке 2.1.</w:t>
      </w:r>
    </w:p>
    <w:p w:rsidR="00FC0496" w:rsidRDefault="00FC0496" w:rsidP="00FC0496">
      <w:pPr>
        <w:pStyle w:val="a4"/>
        <w:rPr>
          <w:lang w:val="ru-RU"/>
        </w:rPr>
      </w:pPr>
      <w:r w:rsidRPr="00FC0496">
        <w:rPr>
          <w:lang w:val="ru-RU"/>
        </w:rPr>
        <w:drawing>
          <wp:inline distT="0" distB="0" distL="0" distR="0" wp14:anchorId="2160113B" wp14:editId="66C9824A">
            <wp:extent cx="3477110" cy="145752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96" w:rsidRDefault="00FC0496" w:rsidP="00FC0496">
      <w:pPr>
        <w:pStyle w:val="a4"/>
        <w:rPr>
          <w:lang w:val="ru-RU"/>
        </w:rPr>
      </w:pPr>
      <w:r>
        <w:rPr>
          <w:lang w:val="ru-RU"/>
        </w:rPr>
        <w:t>Рис. 2.1 – Вычисление ординат</w:t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t>Результат выше изложенных вычислений приведен на рисунке 2.2.</w:t>
      </w:r>
    </w:p>
    <w:p w:rsidR="00FC0496" w:rsidRDefault="00FC0496" w:rsidP="00FC0496">
      <w:pPr>
        <w:pStyle w:val="a4"/>
        <w:rPr>
          <w:lang w:val="ru-RU"/>
        </w:rPr>
      </w:pPr>
      <w:r w:rsidRPr="00FC0496">
        <w:rPr>
          <w:lang w:val="ru-RU"/>
        </w:rPr>
        <w:drawing>
          <wp:inline distT="0" distB="0" distL="0" distR="0" wp14:anchorId="6428628B" wp14:editId="5BD89ED4">
            <wp:extent cx="5940425" cy="7861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96" w:rsidRPr="004125BC" w:rsidRDefault="00FC0496" w:rsidP="00FC0496">
      <w:pPr>
        <w:pStyle w:val="a4"/>
        <w:rPr>
          <w:lang w:val="ru-RU"/>
        </w:rPr>
      </w:pPr>
      <w:r>
        <w:rPr>
          <w:lang w:val="ru-RU"/>
        </w:rPr>
        <w:t>Рис. 2.2 – Результат вычисления точек</w:t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t>Далее проведем указанные в задании операции. Все выражения состоят из простейших алгебраических операций над точками эллиптической кривой: умножения на коэффициент, сложения точек, вычисление обратной точки.</w:t>
      </w:r>
    </w:p>
    <w:p w:rsidR="00FC0496" w:rsidRPr="004125BC" w:rsidRDefault="00FC0496" w:rsidP="00FC0496">
      <w:pPr>
        <w:rPr>
          <w:lang w:val="ru-RU"/>
        </w:rPr>
      </w:pPr>
      <w:r>
        <w:rPr>
          <w:lang w:val="ru-RU"/>
        </w:rPr>
        <w:t xml:space="preserve">Рассмотрим сложение точек. Первоначально необходимо проверить, выполняется ли для данной эллиптической кривой неравенство: </w:t>
      </w:r>
      <w:r w:rsidRPr="00E63CD5">
        <w:rPr>
          <w:i/>
          <w:lang w:val="ru-RU"/>
        </w:rPr>
        <w:t>4</w:t>
      </w:r>
      <w:r w:rsidRPr="00E63CD5">
        <w:rPr>
          <w:i/>
        </w:rPr>
        <w:t>a</w:t>
      </w:r>
      <w:r w:rsidRPr="00E63CD5">
        <w:rPr>
          <w:i/>
          <w:vertAlign w:val="superscript"/>
          <w:lang w:val="ru-RU"/>
        </w:rPr>
        <w:t>3</w:t>
      </w:r>
      <w:r w:rsidRPr="004125BC">
        <w:rPr>
          <w:lang w:val="ru-RU"/>
        </w:rPr>
        <w:t>+27</w:t>
      </w:r>
      <w:r w:rsidRPr="00E63CD5">
        <w:rPr>
          <w:i/>
        </w:rPr>
        <w:t>b</w:t>
      </w:r>
      <w:r w:rsidRPr="00E63CD5">
        <w:rPr>
          <w:i/>
          <w:vertAlign w:val="superscript"/>
          <w:lang w:val="ru-RU"/>
        </w:rPr>
        <w:t>2</w:t>
      </w:r>
      <w:r>
        <w:rPr>
          <w:lang w:val="ru-RU"/>
        </w:rPr>
        <w:t xml:space="preserve"> </w:t>
      </w:r>
      <w:r w:rsidRPr="004125BC">
        <w:rPr>
          <w:lang w:val="ru-RU"/>
        </w:rPr>
        <w:t>≠ 0</w:t>
      </w:r>
      <w:r>
        <w:rPr>
          <w:lang w:val="ru-RU"/>
        </w:rPr>
        <w:t xml:space="preserve">, где </w:t>
      </w:r>
      <w:r w:rsidRPr="00E63CD5">
        <w:rPr>
          <w:i/>
        </w:rPr>
        <w:t>a</w:t>
      </w:r>
      <w:r w:rsidRPr="004125BC">
        <w:rPr>
          <w:lang w:val="ru-RU"/>
        </w:rPr>
        <w:t xml:space="preserve"> = –1, </w:t>
      </w:r>
      <w:r w:rsidRPr="00E63CD5">
        <w:rPr>
          <w:i/>
        </w:rPr>
        <w:t>b</w:t>
      </w:r>
      <w:r w:rsidRPr="004125BC">
        <w:rPr>
          <w:lang w:val="ru-RU"/>
        </w:rPr>
        <w:t xml:space="preserve"> = 1.</w:t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lastRenderedPageBreak/>
        <w:t xml:space="preserve">Далее необходимо найти </w:t>
      </w:r>
      <w:r w:rsidRPr="00E63CD5">
        <w:rPr>
          <w:i/>
        </w:rPr>
        <w:sym w:font="Symbol" w:char="F06C"/>
      </w:r>
      <w:r>
        <w:rPr>
          <w:lang w:val="ru-RU"/>
        </w:rPr>
        <w:t xml:space="preserve"> - угловой коэффициент секущей, проведенной через точки </w:t>
      </w:r>
      <w:r>
        <w:t>P</w:t>
      </w:r>
      <w:r w:rsidRPr="004125BC">
        <w:rPr>
          <w:lang w:val="ru-RU"/>
        </w:rPr>
        <w:t xml:space="preserve">, </w:t>
      </w:r>
      <w:r>
        <w:t>Q</w:t>
      </w:r>
      <w:r w:rsidRPr="004125BC">
        <w:rPr>
          <w:lang w:val="ru-RU"/>
        </w:rPr>
        <w:t xml:space="preserve">. </w:t>
      </w:r>
      <w:r>
        <w:rPr>
          <w:lang w:val="ru-RU"/>
        </w:rPr>
        <w:t xml:space="preserve">Он равен: </w:t>
      </w:r>
    </w:p>
    <w:p w:rsidR="00FC0496" w:rsidRDefault="00FC0496" w:rsidP="00FC0496">
      <w:pPr>
        <w:pStyle w:val="a4"/>
        <w:rPr>
          <w:lang w:val="ru-RU"/>
        </w:rPr>
      </w:pPr>
      <w:r w:rsidRPr="00E63CD5">
        <w:rPr>
          <w:i/>
        </w:rPr>
        <w:sym w:font="Symbol" w:char="F06C"/>
      </w:r>
      <w:r>
        <w:sym w:font="Symbol" w:char="F020"/>
      </w:r>
      <w:r>
        <w:sym w:font="Symbol" w:char="F03D"/>
      </w:r>
      <w:r>
        <w:rPr>
          <w:lang w:val="ru-RU"/>
        </w:rPr>
        <w:t xml:space="preserve"> ( </w:t>
      </w:r>
      <w:r w:rsidRPr="00E63CD5">
        <w:rPr>
          <w:i/>
          <w:lang w:val="ru-RU"/>
        </w:rPr>
        <w:t>у</w:t>
      </w:r>
      <w:r>
        <w:rPr>
          <w:lang w:val="ru-RU"/>
        </w:rPr>
        <w:t xml:space="preserve">2 – </w:t>
      </w:r>
      <w:r w:rsidRPr="00E63CD5">
        <w:rPr>
          <w:i/>
          <w:lang w:val="ru-RU"/>
        </w:rPr>
        <w:t>у</w:t>
      </w:r>
      <w:r>
        <w:rPr>
          <w:lang w:val="ru-RU"/>
        </w:rPr>
        <w:t xml:space="preserve">1)/( </w:t>
      </w:r>
      <w:r w:rsidRPr="00E63CD5">
        <w:rPr>
          <w:i/>
          <w:lang w:val="ru-RU"/>
        </w:rPr>
        <w:t>х</w:t>
      </w:r>
      <w:r>
        <w:rPr>
          <w:lang w:val="ru-RU"/>
        </w:rPr>
        <w:t xml:space="preserve">2 – </w:t>
      </w:r>
      <w:r w:rsidRPr="00E63CD5">
        <w:rPr>
          <w:i/>
          <w:lang w:val="ru-RU"/>
        </w:rPr>
        <w:t>х</w:t>
      </w:r>
      <w:r>
        <w:rPr>
          <w:lang w:val="ru-RU"/>
        </w:rPr>
        <w:t xml:space="preserve">1), если </w:t>
      </w:r>
      <w:r w:rsidRPr="00E63CD5">
        <w:rPr>
          <w:i/>
        </w:rPr>
        <w:t>P</w:t>
      </w:r>
      <w:r w:rsidRPr="00E63CD5">
        <w:rPr>
          <w:i/>
          <w:lang w:val="ru-RU"/>
        </w:rPr>
        <w:t>≠</w:t>
      </w:r>
      <w:r w:rsidRPr="00E63CD5">
        <w:rPr>
          <w:i/>
        </w:rPr>
        <w:t>Q</w:t>
      </w:r>
      <w:r>
        <w:rPr>
          <w:lang w:val="ru-RU"/>
        </w:rPr>
        <w:t>,</w:t>
      </w:r>
    </w:p>
    <w:p w:rsidR="00FC0496" w:rsidRDefault="00FC0496" w:rsidP="00FC0496">
      <w:pPr>
        <w:pStyle w:val="a4"/>
        <w:rPr>
          <w:lang w:val="ru-RU"/>
        </w:rPr>
      </w:pPr>
      <w:r w:rsidRPr="00E63CD5">
        <w:rPr>
          <w:i/>
        </w:rPr>
        <w:sym w:font="Symbol" w:char="F06C"/>
      </w:r>
      <w:r>
        <w:rPr>
          <w:lang w:val="ru-RU"/>
        </w:rPr>
        <w:t xml:space="preserve"> </w:t>
      </w:r>
      <w:r>
        <w:sym w:font="Symbol" w:char="F03D"/>
      </w:r>
      <w:r>
        <w:sym w:font="Symbol" w:char="F020"/>
      </w:r>
      <w:r>
        <w:sym w:font="Symbol" w:char="F028"/>
      </w:r>
      <w:r>
        <w:sym w:font="Symbol" w:char="F033"/>
      </w:r>
      <w:r w:rsidRPr="004125BC">
        <w:rPr>
          <w:lang w:val="ru-RU"/>
        </w:rPr>
        <w:t>(</w:t>
      </w:r>
      <w:r w:rsidRPr="00E63CD5">
        <w:rPr>
          <w:i/>
          <w:lang w:val="ru-RU"/>
        </w:rPr>
        <w:t>х</w:t>
      </w:r>
      <w:r w:rsidRPr="004125BC">
        <w:rPr>
          <w:lang w:val="ru-RU"/>
        </w:rPr>
        <w:t xml:space="preserve">1) </w:t>
      </w:r>
      <w:r w:rsidRPr="004125BC">
        <w:rPr>
          <w:vertAlign w:val="superscript"/>
          <w:lang w:val="ru-RU"/>
        </w:rPr>
        <w:t>2</w:t>
      </w:r>
      <w:r w:rsidRPr="004125BC">
        <w:rPr>
          <w:lang w:val="ru-RU"/>
        </w:rPr>
        <w:t>+</w:t>
      </w:r>
      <w:r w:rsidRPr="00E63CD5">
        <w:rPr>
          <w:i/>
          <w:lang w:val="ru-RU"/>
        </w:rPr>
        <w:t>а</w:t>
      </w:r>
      <w:r w:rsidRPr="004125BC">
        <w:rPr>
          <w:lang w:val="ru-RU"/>
        </w:rPr>
        <w:t xml:space="preserve">)/2 </w:t>
      </w:r>
      <w:r w:rsidRPr="00E63CD5">
        <w:rPr>
          <w:i/>
          <w:lang w:val="ru-RU"/>
        </w:rPr>
        <w:t>у</w:t>
      </w:r>
      <w:r w:rsidRPr="004125BC">
        <w:rPr>
          <w:lang w:val="ru-RU"/>
        </w:rPr>
        <w:t>1</w:t>
      </w:r>
      <w:r>
        <w:rPr>
          <w:lang w:val="ru-RU"/>
        </w:rPr>
        <w:t xml:space="preserve">, если </w:t>
      </w:r>
      <w:r w:rsidRPr="00E63CD5">
        <w:rPr>
          <w:i/>
        </w:rPr>
        <w:t>P</w:t>
      </w:r>
      <w:r w:rsidRPr="00E63CD5">
        <w:rPr>
          <w:i/>
          <w:lang w:val="ru-RU"/>
        </w:rPr>
        <w:t>=</w:t>
      </w:r>
      <w:r w:rsidRPr="00E63CD5">
        <w:rPr>
          <w:i/>
        </w:rPr>
        <w:t>Q</w:t>
      </w:r>
      <w:r>
        <w:rPr>
          <w:lang w:val="ru-RU"/>
        </w:rPr>
        <w:t>.</w:t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t xml:space="preserve">Программная реализация нахождения </w:t>
      </w:r>
      <w:r w:rsidRPr="00E63CD5">
        <w:rPr>
          <w:i/>
        </w:rPr>
        <w:sym w:font="Symbol" w:char="F06C"/>
      </w:r>
      <w:r>
        <w:rPr>
          <w:lang w:val="ru-RU"/>
        </w:rPr>
        <w:t xml:space="preserve"> продемонстрирована на рисунке 2.3.</w:t>
      </w:r>
    </w:p>
    <w:p w:rsidR="00FC0496" w:rsidRDefault="00E63CD5" w:rsidP="00FC0496">
      <w:pPr>
        <w:pStyle w:val="a4"/>
        <w:rPr>
          <w:lang w:val="ru-RU"/>
        </w:rPr>
      </w:pPr>
      <w:r w:rsidRPr="00E63CD5">
        <w:rPr>
          <w:lang w:val="ru-RU"/>
        </w:rPr>
        <w:drawing>
          <wp:inline distT="0" distB="0" distL="0" distR="0" wp14:anchorId="5C03A374" wp14:editId="7D66D5C0">
            <wp:extent cx="3639058" cy="40391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96" w:rsidRPr="004125BC" w:rsidRDefault="00FC0496" w:rsidP="00FC0496">
      <w:pPr>
        <w:pStyle w:val="a4"/>
        <w:rPr>
          <w:lang w:val="ru-RU"/>
        </w:rPr>
      </w:pPr>
      <w:r>
        <w:rPr>
          <w:lang w:val="ru-RU"/>
        </w:rPr>
        <w:t xml:space="preserve">Рис. 2.3 – Нахождение </w:t>
      </w:r>
      <w:r w:rsidRPr="00E63CD5">
        <w:rPr>
          <w:i/>
        </w:rPr>
        <w:sym w:font="Symbol" w:char="F06C"/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t xml:space="preserve">Далее предположим, что точка </w:t>
      </w:r>
      <w:r w:rsidRPr="00E63CD5">
        <w:rPr>
          <w:i/>
        </w:rPr>
        <w:t>P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имеет координаты </w:t>
      </w:r>
      <w:r w:rsidRPr="004125BC">
        <w:rPr>
          <w:lang w:val="ru-RU"/>
        </w:rPr>
        <w:t>(</w:t>
      </w:r>
      <w:r>
        <w:t>x</w:t>
      </w:r>
      <w:r w:rsidRPr="004125BC">
        <w:rPr>
          <w:lang w:val="ru-RU"/>
        </w:rPr>
        <w:t xml:space="preserve">1, </w:t>
      </w:r>
      <w:r w:rsidRPr="00E63CD5">
        <w:rPr>
          <w:i/>
        </w:rPr>
        <w:t>y</w:t>
      </w:r>
      <w:r w:rsidRPr="004125BC">
        <w:rPr>
          <w:lang w:val="ru-RU"/>
        </w:rPr>
        <w:t xml:space="preserve">1), </w:t>
      </w:r>
      <w:r>
        <w:rPr>
          <w:lang w:val="ru-RU"/>
        </w:rPr>
        <w:t xml:space="preserve">тогда </w:t>
      </w:r>
      <w:r w:rsidRPr="00E63CD5">
        <w:rPr>
          <w:i/>
        </w:rPr>
        <w:t>Q</w:t>
      </w:r>
      <w:r w:rsidRPr="004125BC">
        <w:rPr>
          <w:lang w:val="ru-RU"/>
        </w:rPr>
        <w:t xml:space="preserve"> (</w:t>
      </w:r>
      <w:r w:rsidRPr="00E63CD5">
        <w:rPr>
          <w:i/>
        </w:rPr>
        <w:t>x</w:t>
      </w:r>
      <w:proofErr w:type="gramStart"/>
      <w:r w:rsidRPr="004125BC">
        <w:rPr>
          <w:lang w:val="ru-RU"/>
        </w:rPr>
        <w:t>2,</w:t>
      </w:r>
      <w:r w:rsidRPr="00E63CD5">
        <w:rPr>
          <w:i/>
        </w:rPr>
        <w:t>y</w:t>
      </w:r>
      <w:proofErr w:type="gramEnd"/>
      <w:r w:rsidRPr="004125BC">
        <w:rPr>
          <w:lang w:val="ru-RU"/>
        </w:rPr>
        <w:t xml:space="preserve">2), </w:t>
      </w:r>
      <w:r w:rsidRPr="00E63CD5">
        <w:rPr>
          <w:i/>
        </w:rPr>
        <w:t>R</w:t>
      </w:r>
      <w:r w:rsidRPr="004125BC">
        <w:rPr>
          <w:lang w:val="ru-RU"/>
        </w:rPr>
        <w:t>(</w:t>
      </w:r>
      <w:r w:rsidRPr="00E63CD5">
        <w:rPr>
          <w:i/>
        </w:rPr>
        <w:t>x</w:t>
      </w:r>
      <w:r w:rsidRPr="004125BC">
        <w:rPr>
          <w:lang w:val="ru-RU"/>
        </w:rPr>
        <w:t xml:space="preserve">3, </w:t>
      </w:r>
      <w:r w:rsidRPr="00E63CD5">
        <w:rPr>
          <w:i/>
        </w:rPr>
        <w:t>y</w:t>
      </w:r>
      <w:r w:rsidRPr="004125BC">
        <w:rPr>
          <w:lang w:val="ru-RU"/>
        </w:rPr>
        <w:t xml:space="preserve">3) </w:t>
      </w:r>
      <w:r>
        <w:rPr>
          <w:lang w:val="ru-RU"/>
        </w:rPr>
        <w:t>–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сумма точек </w:t>
      </w:r>
      <w:r w:rsidRPr="00E63CD5">
        <w:rPr>
          <w:i/>
        </w:rPr>
        <w:t>P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63CD5">
        <w:rPr>
          <w:i/>
        </w:rPr>
        <w:t>Q</w:t>
      </w:r>
      <w:r>
        <w:rPr>
          <w:lang w:val="ru-RU"/>
        </w:rPr>
        <w:t>.</w:t>
      </w:r>
      <w:r w:rsidRPr="004125BC">
        <w:rPr>
          <w:lang w:val="ru-RU"/>
        </w:rPr>
        <w:t xml:space="preserve"> </w:t>
      </w:r>
      <w:r>
        <w:rPr>
          <w:lang w:val="ru-RU"/>
        </w:rPr>
        <w:t xml:space="preserve">Тогда координаты точки </w:t>
      </w:r>
      <w:r>
        <w:t>R</w:t>
      </w:r>
      <w:r w:rsidRPr="004125BC">
        <w:rPr>
          <w:lang w:val="ru-RU"/>
        </w:rPr>
        <w:t xml:space="preserve"> </w:t>
      </w:r>
      <w:r>
        <w:rPr>
          <w:lang w:val="ru-RU"/>
        </w:rPr>
        <w:t>вычисляются по формулам:</w:t>
      </w:r>
    </w:p>
    <w:p w:rsidR="00FC0496" w:rsidRDefault="00FC0496" w:rsidP="00FC0496">
      <w:pPr>
        <w:pStyle w:val="a4"/>
        <w:rPr>
          <w:lang w:val="ru-RU"/>
        </w:rPr>
      </w:pPr>
      <w:r w:rsidRPr="00E63CD5">
        <w:rPr>
          <w:i/>
        </w:rPr>
        <w:t>x</w:t>
      </w:r>
      <w:r w:rsidRPr="004125BC">
        <w:rPr>
          <w:lang w:val="ru-RU"/>
        </w:rPr>
        <w:t xml:space="preserve">3= </w:t>
      </w:r>
      <w:r w:rsidRPr="00E63CD5">
        <w:rPr>
          <w:i/>
        </w:rPr>
        <w:t>λ</w:t>
      </w:r>
      <w:r w:rsidRPr="004125BC">
        <w:rPr>
          <w:vertAlign w:val="superscript"/>
          <w:lang w:val="ru-RU"/>
        </w:rPr>
        <w:t>2</w:t>
      </w:r>
      <w:r w:rsidRPr="004125BC">
        <w:rPr>
          <w:lang w:val="ru-RU"/>
        </w:rPr>
        <w:t xml:space="preserve"> – </w:t>
      </w:r>
      <w:r w:rsidRPr="00E63CD5">
        <w:rPr>
          <w:i/>
          <w:lang w:val="ru-RU"/>
        </w:rPr>
        <w:t>х</w:t>
      </w:r>
      <w:r w:rsidRPr="004125BC">
        <w:rPr>
          <w:lang w:val="ru-RU"/>
        </w:rPr>
        <w:t xml:space="preserve">1 – </w:t>
      </w:r>
      <w:r w:rsidRPr="00E63CD5">
        <w:rPr>
          <w:i/>
          <w:lang w:val="ru-RU"/>
        </w:rPr>
        <w:t>х</w:t>
      </w:r>
      <w:r w:rsidRPr="004125BC">
        <w:rPr>
          <w:lang w:val="ru-RU"/>
        </w:rPr>
        <w:t>2</w:t>
      </w:r>
    </w:p>
    <w:p w:rsidR="00FC0496" w:rsidRDefault="00FC0496" w:rsidP="00FC0496">
      <w:pPr>
        <w:pStyle w:val="a4"/>
        <w:rPr>
          <w:lang w:val="ru-RU"/>
        </w:rPr>
      </w:pPr>
      <w:r w:rsidRPr="00E63CD5">
        <w:rPr>
          <w:i/>
          <w:lang w:val="ru-RU"/>
        </w:rPr>
        <w:t>у</w:t>
      </w:r>
      <w:r w:rsidRPr="004125BC">
        <w:rPr>
          <w:lang w:val="ru-RU"/>
        </w:rPr>
        <w:t xml:space="preserve">3= </w:t>
      </w:r>
      <w:r w:rsidRPr="00E63CD5">
        <w:rPr>
          <w:i/>
        </w:rPr>
        <w:t>λ</w:t>
      </w:r>
      <w:r w:rsidRPr="004125BC">
        <w:rPr>
          <w:lang w:val="ru-RU"/>
        </w:rPr>
        <w:t>(</w:t>
      </w:r>
      <w:r w:rsidRPr="00E63CD5">
        <w:rPr>
          <w:i/>
          <w:lang w:val="ru-RU"/>
        </w:rPr>
        <w:t>х</w:t>
      </w:r>
      <w:r w:rsidRPr="004125BC">
        <w:rPr>
          <w:lang w:val="ru-RU"/>
        </w:rPr>
        <w:t>1–</w:t>
      </w:r>
      <w:r w:rsidRPr="00E63CD5">
        <w:rPr>
          <w:i/>
          <w:lang w:val="ru-RU"/>
        </w:rPr>
        <w:t>х</w:t>
      </w:r>
      <w:r w:rsidRPr="004125BC">
        <w:rPr>
          <w:lang w:val="ru-RU"/>
        </w:rPr>
        <w:t xml:space="preserve">3 ) – </w:t>
      </w:r>
      <w:r w:rsidRPr="00E63CD5">
        <w:rPr>
          <w:i/>
          <w:lang w:val="ru-RU"/>
        </w:rPr>
        <w:t>у</w:t>
      </w:r>
      <w:r w:rsidRPr="004125BC">
        <w:rPr>
          <w:lang w:val="ru-RU"/>
        </w:rPr>
        <w:t>1</w:t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t>Программная реализация сложения двух точек ЭК продемонстрирована на рисунке 2.4.</w:t>
      </w:r>
    </w:p>
    <w:p w:rsidR="00FC0496" w:rsidRDefault="00E63CD5" w:rsidP="00FC0496">
      <w:pPr>
        <w:pStyle w:val="a4"/>
        <w:rPr>
          <w:lang w:val="ru-RU"/>
        </w:rPr>
      </w:pPr>
      <w:r w:rsidRPr="00E63CD5">
        <w:rPr>
          <w:lang w:val="ru-RU"/>
        </w:rPr>
        <w:lastRenderedPageBreak/>
        <w:drawing>
          <wp:inline distT="0" distB="0" distL="0" distR="0" wp14:anchorId="03AA4AF8" wp14:editId="34EAD89D">
            <wp:extent cx="3410426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96" w:rsidRDefault="00FC0496" w:rsidP="00FC0496">
      <w:pPr>
        <w:pStyle w:val="a4"/>
        <w:rPr>
          <w:lang w:val="ru-RU"/>
        </w:rPr>
      </w:pPr>
      <w:r>
        <w:rPr>
          <w:lang w:val="ru-RU"/>
        </w:rPr>
        <w:t>Рис. 2.4 – Сложение точек ЭК</w:t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t xml:space="preserve">Далее рассмотрим алгоритм нахождения произведения точки и числа. По правилу умножения точки ЭК, для умножения </w:t>
      </w:r>
      <w:proofErr w:type="spellStart"/>
      <w:r w:rsidRPr="00E63CD5">
        <w:rPr>
          <w:i/>
          <w:lang w:val="ru-RU"/>
        </w:rPr>
        <w:t>P</w:t>
      </w:r>
      <w:r w:rsidRPr="00E63CD5">
        <w:rPr>
          <w:i/>
          <w:vertAlign w:val="subscript"/>
          <w:lang w:val="ru-RU"/>
        </w:rPr>
        <w:t>z</w:t>
      </w:r>
      <w:proofErr w:type="spellEnd"/>
      <w:r>
        <w:rPr>
          <w:lang w:val="ru-RU"/>
        </w:rPr>
        <w:t xml:space="preserve"> необходимо точку </w:t>
      </w:r>
      <w:r w:rsidRPr="00E63CD5">
        <w:rPr>
          <w:i/>
          <w:lang w:val="ru-RU"/>
        </w:rPr>
        <w:t>Р</w:t>
      </w:r>
      <w:r>
        <w:rPr>
          <w:lang w:val="ru-RU"/>
        </w:rPr>
        <w:t xml:space="preserve"> сложить саму с собой </w:t>
      </w:r>
      <w:r w:rsidRPr="00E63CD5">
        <w:rPr>
          <w:i/>
        </w:rPr>
        <w:t>z</w:t>
      </w:r>
      <w:r w:rsidRPr="0081303B">
        <w:rPr>
          <w:lang w:val="ru-RU"/>
        </w:rPr>
        <w:t xml:space="preserve"> </w:t>
      </w:r>
      <w:r>
        <w:rPr>
          <w:lang w:val="ru-RU"/>
        </w:rPr>
        <w:t>раз. Программная реализация данной операции приведена на рисунке 2.5.</w:t>
      </w:r>
    </w:p>
    <w:p w:rsidR="00FC0496" w:rsidRPr="00E63CD5" w:rsidRDefault="00E63CD5" w:rsidP="00FC0496">
      <w:pPr>
        <w:pStyle w:val="a4"/>
      </w:pPr>
      <w:r w:rsidRPr="00E63CD5">
        <w:rPr>
          <w:lang w:val="ru-RU"/>
        </w:rPr>
        <w:drawing>
          <wp:inline distT="0" distB="0" distL="0" distR="0" wp14:anchorId="201B551F" wp14:editId="52B6EE14">
            <wp:extent cx="4001058" cy="17718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96" w:rsidRDefault="00FC0496" w:rsidP="00FC0496">
      <w:pPr>
        <w:pStyle w:val="a4"/>
        <w:rPr>
          <w:lang w:val="ru-RU"/>
        </w:rPr>
      </w:pPr>
      <w:r>
        <w:rPr>
          <w:lang w:val="ru-RU"/>
        </w:rPr>
        <w:t>Рис. 2.5 – Умножение точки на число</w:t>
      </w:r>
    </w:p>
    <w:p w:rsidR="00FC0496" w:rsidRPr="0081303B" w:rsidRDefault="00FC0496" w:rsidP="00FC0496">
      <w:pPr>
        <w:rPr>
          <w:lang w:val="ru-RU"/>
        </w:rPr>
      </w:pPr>
      <w:r>
        <w:rPr>
          <w:lang w:val="ru-RU"/>
        </w:rPr>
        <w:t xml:space="preserve">Также в указанных вычислениях необходимо было применять </w:t>
      </w:r>
      <w:proofErr w:type="gramStart"/>
      <w:r>
        <w:rPr>
          <w:lang w:val="ru-RU"/>
        </w:rPr>
        <w:t>сложение  с</w:t>
      </w:r>
      <w:proofErr w:type="gramEnd"/>
      <w:r>
        <w:rPr>
          <w:lang w:val="ru-RU"/>
        </w:rPr>
        <w:t xml:space="preserve"> инверсией: инверсией по отношению к точке </w:t>
      </w:r>
      <w:r w:rsidRPr="0081303B">
        <w:rPr>
          <w:lang w:val="ru-RU"/>
        </w:rPr>
        <w:t>(</w:t>
      </w:r>
      <w:r w:rsidRPr="00E63CD5">
        <w:rPr>
          <w:i/>
        </w:rPr>
        <w:t>x</w:t>
      </w:r>
      <w:r w:rsidRPr="0081303B">
        <w:rPr>
          <w:lang w:val="ru-RU"/>
        </w:rPr>
        <w:t>,</w:t>
      </w:r>
      <w:r w:rsidRPr="00E63CD5">
        <w:rPr>
          <w:i/>
        </w:rPr>
        <w:t>y</w:t>
      </w:r>
      <w:r w:rsidRPr="0081303B">
        <w:rPr>
          <w:lang w:val="ru-RU"/>
        </w:rPr>
        <w:t xml:space="preserve">) </w:t>
      </w:r>
      <w:r>
        <w:rPr>
          <w:lang w:val="ru-RU"/>
        </w:rPr>
        <w:t xml:space="preserve">является точка </w:t>
      </w:r>
      <w:r w:rsidRPr="0081303B">
        <w:rPr>
          <w:lang w:val="ru-RU"/>
        </w:rPr>
        <w:t>(</w:t>
      </w:r>
      <w:r w:rsidRPr="00E63CD5">
        <w:rPr>
          <w:i/>
        </w:rPr>
        <w:t>x</w:t>
      </w:r>
      <w:r w:rsidRPr="0081303B">
        <w:rPr>
          <w:lang w:val="ru-RU"/>
        </w:rPr>
        <w:t>,-</w:t>
      </w:r>
      <w:r w:rsidRPr="00E63CD5">
        <w:rPr>
          <w:i/>
        </w:rPr>
        <w:t>y</w:t>
      </w:r>
      <w:r w:rsidRPr="0081303B">
        <w:rPr>
          <w:lang w:val="ru-RU"/>
        </w:rPr>
        <w:t xml:space="preserve">) </w:t>
      </w:r>
      <w:r>
        <w:rPr>
          <w:lang w:val="ru-RU"/>
        </w:rPr>
        <w:t xml:space="preserve">на ЭК. </w:t>
      </w:r>
    </w:p>
    <w:p w:rsidR="00FC0496" w:rsidRDefault="00FC0496" w:rsidP="00FC0496">
      <w:pPr>
        <w:rPr>
          <w:lang w:val="ru-RU"/>
        </w:rPr>
      </w:pPr>
      <w:r>
        <w:rPr>
          <w:lang w:val="ru-RU"/>
        </w:rPr>
        <w:t>Результаты вычислений указанных в задании выражений по выше упомянутым формулам, представлен на рисунке 2.6.</w:t>
      </w:r>
    </w:p>
    <w:p w:rsidR="00FC0496" w:rsidRDefault="00E63CD5" w:rsidP="00FC0496">
      <w:pPr>
        <w:pStyle w:val="a4"/>
        <w:rPr>
          <w:lang w:val="ru-RU"/>
        </w:rPr>
      </w:pPr>
      <w:r w:rsidRPr="00E63CD5">
        <w:rPr>
          <w:lang w:val="ru-RU"/>
        </w:rPr>
        <w:drawing>
          <wp:inline distT="0" distB="0" distL="0" distR="0" wp14:anchorId="1287F1D7" wp14:editId="69EAA4B2">
            <wp:extent cx="2010056" cy="105742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96" w:rsidRDefault="00FC0496" w:rsidP="00FC0496">
      <w:pPr>
        <w:pStyle w:val="a4"/>
        <w:rPr>
          <w:lang w:val="ru-RU"/>
        </w:rPr>
      </w:pPr>
      <w:r>
        <w:rPr>
          <w:lang w:val="ru-RU"/>
        </w:rPr>
        <w:t>Рис. 2.6 – Результаты вычислений</w:t>
      </w:r>
    </w:p>
    <w:p w:rsidR="00934547" w:rsidRPr="00934547" w:rsidRDefault="001755BE" w:rsidP="00934547">
      <w:pPr>
        <w:pStyle w:val="1"/>
        <w:spacing w:before="360" w:after="240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1755B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3.Анализ результатов</w:t>
      </w:r>
    </w:p>
    <w:p w:rsidR="00934547" w:rsidRPr="00934547" w:rsidRDefault="00934547" w:rsidP="00934547">
      <w:pPr>
        <w:rPr>
          <w:lang w:val="ru-RU"/>
        </w:rPr>
      </w:pPr>
      <w:r w:rsidRPr="00934547">
        <w:rPr>
          <w:lang w:val="ru-RU"/>
        </w:rPr>
        <w:t>Анализ результатов операций будет зависеть от конкретных точек и параметров, используемых в операциях. Результаты могут варьироваться в зависимости от выбранных точек, значения с</w:t>
      </w:r>
      <w:r>
        <w:rPr>
          <w:lang w:val="ru-RU"/>
        </w:rPr>
        <w:t>каляров и применяемых операций.</w:t>
      </w:r>
    </w:p>
    <w:p w:rsidR="00934547" w:rsidRPr="00934547" w:rsidRDefault="00934547" w:rsidP="00934547">
      <w:pPr>
        <w:rPr>
          <w:lang w:val="ru-RU"/>
        </w:rPr>
      </w:pPr>
      <w:r w:rsidRPr="00934547">
        <w:rPr>
          <w:lang w:val="ru-RU"/>
        </w:rPr>
        <w:t>Важно учитывать, что операции на эллиптических кривых выполняются над элементами поля, которое в данном случае является полем по модулю 751. Поэтому все вычисления производятся в этом поле с использованием ар</w:t>
      </w:r>
      <w:r>
        <w:rPr>
          <w:lang w:val="ru-RU"/>
        </w:rPr>
        <w:t>ифметики по модулю 751.</w:t>
      </w:r>
    </w:p>
    <w:p w:rsidR="00934547" w:rsidRPr="00934547" w:rsidRDefault="00934547" w:rsidP="00934547">
      <w:pPr>
        <w:rPr>
          <w:lang w:val="ru-RU"/>
        </w:rPr>
      </w:pPr>
      <w:r w:rsidRPr="00934547">
        <w:rPr>
          <w:lang w:val="ru-RU"/>
        </w:rPr>
        <w:t>Результаты операций могут представлять собой точки на эллиптической кривой или бесконечно удаленную точку (нейтральный элемент группы точек на кривой). Результаты также могут зависеть от правил сложения и умножения точек на эллиптической кривой, которые определяютс</w:t>
      </w:r>
      <w:r>
        <w:rPr>
          <w:lang w:val="ru-RU"/>
        </w:rPr>
        <w:t>я соответствующими алгоритмами.</w:t>
      </w:r>
    </w:p>
    <w:p w:rsidR="00934547" w:rsidRPr="00934547" w:rsidRDefault="00934547" w:rsidP="00934547">
      <w:pPr>
        <w:rPr>
          <w:lang w:val="ru-RU"/>
        </w:rPr>
      </w:pPr>
      <w:r w:rsidRPr="00934547">
        <w:rPr>
          <w:lang w:val="ru-RU"/>
        </w:rPr>
        <w:t>При разработке приложения для выполнения этих операций, важно убедиться в правильной реализации алгоритмов сложения, умножения и вычитания точек на эллиптической кривой, а также в правильном использовании арифметики по модулю 751. Также следует учесть возможные исключительные ситуации, такие как деление на ноль или обрабо</w:t>
      </w:r>
      <w:r>
        <w:rPr>
          <w:lang w:val="ru-RU"/>
        </w:rPr>
        <w:t>тку бесконечно удаленной точки.</w:t>
      </w:r>
    </w:p>
    <w:p w:rsidR="001755BE" w:rsidRDefault="00934547" w:rsidP="00934547">
      <w:pPr>
        <w:rPr>
          <w:lang w:val="ru-RU"/>
        </w:rPr>
      </w:pPr>
      <w:r w:rsidRPr="00934547">
        <w:rPr>
          <w:lang w:val="ru-RU"/>
        </w:rPr>
        <w:t>Итоговый анализ результатов будет зависеть от конкретной реализации и использования операций над точками кривой в данном приложении.</w:t>
      </w: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Default="00934547" w:rsidP="00934547">
      <w:pPr>
        <w:rPr>
          <w:lang w:val="ru-RU"/>
        </w:rPr>
      </w:pPr>
    </w:p>
    <w:p w:rsidR="00934547" w:rsidRPr="001755BE" w:rsidRDefault="00934547" w:rsidP="00934547">
      <w:pPr>
        <w:rPr>
          <w:lang w:val="ru-RU"/>
        </w:rPr>
      </w:pPr>
      <w:bookmarkStart w:id="0" w:name="_GoBack"/>
      <w:bookmarkEnd w:id="0"/>
    </w:p>
    <w:p w:rsidR="00FC0496" w:rsidRDefault="00FC0496" w:rsidP="00FC0496">
      <w:pPr>
        <w:pStyle w:val="2"/>
        <w:rPr>
          <w:lang w:val="ru-RU"/>
        </w:rPr>
      </w:pPr>
      <w:r>
        <w:rPr>
          <w:lang w:val="ru-RU"/>
        </w:rPr>
        <w:lastRenderedPageBreak/>
        <w:t>Вывод</w:t>
      </w:r>
    </w:p>
    <w:p w:rsidR="00FC0496" w:rsidRPr="00104E47" w:rsidRDefault="00FC0496" w:rsidP="00FC0496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было разработано приложение для реализации сложения точек эллиптической кривой, умножения данных точек н число, нахождения обратной точки и комбинирования упомянутых алгебраических операций при решении задач.</w:t>
      </w:r>
    </w:p>
    <w:p w:rsidR="00FC0496" w:rsidRPr="00610667" w:rsidRDefault="00FC0496" w:rsidP="00FC0496">
      <w:pPr>
        <w:rPr>
          <w:lang w:val="ru-RU"/>
        </w:rPr>
      </w:pPr>
    </w:p>
    <w:p w:rsidR="00FC0496" w:rsidRPr="00BD29BF" w:rsidRDefault="00FC0496" w:rsidP="00FC0496">
      <w:pPr>
        <w:rPr>
          <w:lang w:val="ru-RU"/>
        </w:rPr>
      </w:pPr>
    </w:p>
    <w:p w:rsidR="006E1479" w:rsidRPr="00FC0496" w:rsidRDefault="006E1479">
      <w:pPr>
        <w:rPr>
          <w:lang w:val="ru-RU"/>
        </w:rPr>
      </w:pPr>
    </w:p>
    <w:sectPr w:rsidR="006E1479" w:rsidRPr="00FC0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68"/>
    <w:rsid w:val="00081D68"/>
    <w:rsid w:val="001755BE"/>
    <w:rsid w:val="0062297F"/>
    <w:rsid w:val="006E1479"/>
    <w:rsid w:val="00934547"/>
    <w:rsid w:val="00E63CD5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AC81"/>
  <w15:chartTrackingRefBased/>
  <w15:docId w15:val="{AC00D304-B18C-4F96-9BA0-95BC4127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496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755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0496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0496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FC0496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FC0496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FC0496"/>
    <w:rPr>
      <w:rFonts w:ascii="Times New Roman" w:hAnsi="Times New Roman" w:cs="Times New Roman"/>
      <w:noProof/>
      <w:sz w:val="28"/>
      <w:szCs w:val="28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755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3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6</cp:revision>
  <dcterms:created xsi:type="dcterms:W3CDTF">2023-05-02T07:41:00Z</dcterms:created>
  <dcterms:modified xsi:type="dcterms:W3CDTF">2023-05-12T14:53:00Z</dcterms:modified>
</cp:coreProperties>
</file>