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47D" w:rsidRDefault="0094047D" w:rsidP="0094047D">
      <w:pPr>
        <w:spacing w:after="0" w:line="240" w:lineRule="auto"/>
        <w:jc w:val="center"/>
        <w:rPr>
          <w:rFonts w:ascii="Times New Roman" w:hAnsi="Times New Roman" w:cs="Times New Roman"/>
          <w:sz w:val="28"/>
          <w:szCs w:val="28"/>
        </w:rPr>
      </w:pPr>
      <w:bookmarkStart w:id="0" w:name="_Hlk135077131"/>
      <w:bookmarkEnd w:id="0"/>
      <w:r>
        <w:rPr>
          <w:rFonts w:ascii="Times New Roman" w:hAnsi="Times New Roman" w:cs="Times New Roman"/>
          <w:sz w:val="28"/>
          <w:szCs w:val="28"/>
        </w:rPr>
        <w:t>Учреждение образования</w:t>
      </w:r>
    </w:p>
    <w:p w:rsidR="0094047D" w:rsidRDefault="0094047D" w:rsidP="0094047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b/>
          <w:sz w:val="28"/>
          <w:szCs w:val="28"/>
        </w:rPr>
      </w:pPr>
      <w:r>
        <w:rPr>
          <w:rFonts w:ascii="Times New Roman" w:eastAsia="Calibri" w:hAnsi="Times New Roman" w:cs="Times New Roman"/>
          <w:color w:val="000000"/>
          <w:sz w:val="28"/>
          <w:szCs w:val="28"/>
        </w:rPr>
        <w:t>Исследование методов текстовой стеганографии</w:t>
      </w:r>
    </w:p>
    <w:p w:rsidR="0094047D" w:rsidRDefault="0094047D" w:rsidP="0094047D">
      <w:pPr>
        <w:spacing w:after="0" w:line="240" w:lineRule="auto"/>
        <w:rPr>
          <w:rFonts w:ascii="Times New Roman" w:hAnsi="Times New Roman" w:cs="Times New Roman"/>
          <w:b/>
          <w:sz w:val="28"/>
          <w:szCs w:val="28"/>
        </w:rPr>
      </w:pPr>
    </w:p>
    <w:p w:rsidR="0094047D" w:rsidRDefault="0094047D" w:rsidP="0094047D">
      <w:pPr>
        <w:spacing w:after="0" w:line="240" w:lineRule="auto"/>
        <w:rPr>
          <w:rFonts w:ascii="Times New Roman" w:hAnsi="Times New Roman" w:cs="Times New Roman"/>
          <w:b/>
          <w:sz w:val="28"/>
          <w:szCs w:val="28"/>
        </w:rPr>
      </w:pPr>
    </w:p>
    <w:p w:rsidR="0094047D" w:rsidRDefault="0094047D" w:rsidP="0094047D">
      <w:pPr>
        <w:spacing w:after="0" w:line="240" w:lineRule="auto"/>
        <w:rPr>
          <w:rFonts w:ascii="Times New Roman" w:hAnsi="Times New Roman" w:cs="Times New Roman"/>
          <w:b/>
          <w:sz w:val="28"/>
          <w:szCs w:val="28"/>
        </w:rPr>
      </w:pPr>
    </w:p>
    <w:p w:rsidR="0094047D" w:rsidRDefault="0094047D" w:rsidP="0094047D">
      <w:pPr>
        <w:spacing w:after="0" w:line="240" w:lineRule="auto"/>
        <w:rPr>
          <w:rFonts w:ascii="Times New Roman" w:hAnsi="Times New Roman" w:cs="Times New Roman"/>
          <w:b/>
          <w:sz w:val="28"/>
          <w:szCs w:val="28"/>
        </w:rPr>
      </w:pPr>
    </w:p>
    <w:p w:rsidR="0094047D" w:rsidRDefault="0094047D" w:rsidP="0094047D">
      <w:pPr>
        <w:spacing w:after="0" w:line="240" w:lineRule="auto"/>
        <w:jc w:val="right"/>
        <w:rPr>
          <w:rFonts w:ascii="Times New Roman" w:hAnsi="Times New Roman" w:cs="Times New Roman"/>
          <w:b/>
          <w:sz w:val="28"/>
          <w:szCs w:val="28"/>
        </w:rPr>
      </w:pPr>
    </w:p>
    <w:p w:rsidR="0094047D" w:rsidRDefault="0094047D" w:rsidP="0094047D">
      <w:pPr>
        <w:spacing w:after="0" w:line="240" w:lineRule="auto"/>
        <w:jc w:val="right"/>
        <w:rPr>
          <w:rFonts w:ascii="Times New Roman" w:hAnsi="Times New Roman" w:cs="Times New Roman"/>
          <w:b/>
          <w:sz w:val="28"/>
          <w:szCs w:val="28"/>
        </w:rPr>
      </w:pPr>
    </w:p>
    <w:p w:rsidR="0094047D" w:rsidRDefault="0094047D" w:rsidP="0094047D">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 xml:space="preserve">Студент: </w:t>
      </w:r>
      <w:proofErr w:type="spellStart"/>
      <w:r>
        <w:rPr>
          <w:rFonts w:ascii="Times New Roman" w:hAnsi="Times New Roman" w:cs="Times New Roman"/>
          <w:sz w:val="28"/>
          <w:szCs w:val="28"/>
        </w:rPr>
        <w:t>Круглик</w:t>
      </w:r>
      <w:proofErr w:type="spellEnd"/>
      <w:r>
        <w:rPr>
          <w:rFonts w:ascii="Times New Roman" w:hAnsi="Times New Roman" w:cs="Times New Roman"/>
          <w:sz w:val="28"/>
          <w:szCs w:val="28"/>
        </w:rPr>
        <w:t xml:space="preserve"> А.В.</w:t>
      </w:r>
    </w:p>
    <w:p w:rsidR="0094047D" w:rsidRDefault="0094047D" w:rsidP="0094047D">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ФИТ 3 курс 5 группа</w:t>
      </w:r>
    </w:p>
    <w:p w:rsidR="0094047D" w:rsidRDefault="0094047D" w:rsidP="0094047D">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 xml:space="preserve">Преподаватель: </w:t>
      </w:r>
    </w:p>
    <w:p w:rsidR="0094047D" w:rsidRDefault="0094047D" w:rsidP="0094047D">
      <w:pPr>
        <w:spacing w:after="0" w:line="240" w:lineRule="auto"/>
        <w:ind w:left="1985" w:firstLine="3118"/>
        <w:rPr>
          <w:rFonts w:ascii="Times New Roman" w:hAnsi="Times New Roman" w:cs="Times New Roman"/>
          <w:sz w:val="28"/>
          <w:szCs w:val="28"/>
        </w:rPr>
      </w:pPr>
      <w:r>
        <w:rPr>
          <w:rFonts w:ascii="Times New Roman" w:hAnsi="Times New Roman" w:cs="Times New Roman"/>
          <w:sz w:val="28"/>
          <w:szCs w:val="28"/>
        </w:rPr>
        <w:t>Савельева М. Г.</w:t>
      </w:r>
    </w:p>
    <w:p w:rsidR="0094047D" w:rsidRDefault="0094047D" w:rsidP="0094047D">
      <w:pPr>
        <w:spacing w:after="0" w:line="240" w:lineRule="auto"/>
        <w:jc w:val="right"/>
        <w:rPr>
          <w:rFonts w:ascii="Times New Roman" w:hAnsi="Times New Roman" w:cs="Times New Roman"/>
          <w:sz w:val="28"/>
          <w:szCs w:val="28"/>
        </w:rPr>
      </w:pPr>
    </w:p>
    <w:p w:rsidR="0094047D" w:rsidRDefault="0094047D" w:rsidP="0094047D">
      <w:pPr>
        <w:spacing w:after="0" w:line="240" w:lineRule="auto"/>
        <w:jc w:val="right"/>
        <w:rPr>
          <w:rFonts w:ascii="Times New Roman" w:hAnsi="Times New Roman" w:cs="Times New Roman"/>
          <w:sz w:val="28"/>
          <w:szCs w:val="28"/>
        </w:rPr>
      </w:pPr>
    </w:p>
    <w:p w:rsidR="0094047D" w:rsidRDefault="0094047D" w:rsidP="0094047D">
      <w:pPr>
        <w:spacing w:after="0" w:line="240" w:lineRule="auto"/>
        <w:jc w:val="right"/>
        <w:rPr>
          <w:rFonts w:ascii="Times New Roman" w:hAnsi="Times New Roman" w:cs="Times New Roman"/>
          <w:sz w:val="28"/>
          <w:szCs w:val="28"/>
        </w:rPr>
      </w:pPr>
    </w:p>
    <w:p w:rsidR="0094047D" w:rsidRDefault="0094047D" w:rsidP="0094047D">
      <w:pPr>
        <w:spacing w:after="0" w:line="240" w:lineRule="auto"/>
        <w:jc w:val="right"/>
        <w:rPr>
          <w:rFonts w:ascii="Times New Roman" w:hAnsi="Times New Roman" w:cs="Times New Roman"/>
          <w:sz w:val="28"/>
          <w:szCs w:val="28"/>
        </w:rPr>
      </w:pPr>
    </w:p>
    <w:p w:rsidR="0094047D" w:rsidRDefault="0094047D" w:rsidP="0094047D">
      <w:pPr>
        <w:spacing w:after="0" w:line="240" w:lineRule="auto"/>
        <w:jc w:val="right"/>
        <w:rPr>
          <w:rFonts w:ascii="Times New Roman" w:hAnsi="Times New Roman" w:cs="Times New Roman"/>
          <w:sz w:val="28"/>
          <w:szCs w:val="28"/>
        </w:rPr>
      </w:pPr>
    </w:p>
    <w:p w:rsidR="0094047D" w:rsidRDefault="0094047D" w:rsidP="0094047D">
      <w:pPr>
        <w:spacing w:after="0" w:line="240" w:lineRule="auto"/>
        <w:jc w:val="right"/>
        <w:rPr>
          <w:rFonts w:ascii="Times New Roman" w:hAnsi="Times New Roman" w:cs="Times New Roman"/>
          <w:sz w:val="28"/>
          <w:szCs w:val="28"/>
        </w:rPr>
      </w:pPr>
    </w:p>
    <w:p w:rsidR="0094047D" w:rsidRDefault="0094047D" w:rsidP="0094047D">
      <w:pPr>
        <w:spacing w:after="0" w:line="240" w:lineRule="auto"/>
        <w:jc w:val="right"/>
        <w:rPr>
          <w:rFonts w:ascii="Times New Roman" w:hAnsi="Times New Roman" w:cs="Times New Roman"/>
          <w:sz w:val="28"/>
          <w:szCs w:val="28"/>
        </w:rPr>
      </w:pPr>
    </w:p>
    <w:p w:rsidR="0094047D" w:rsidRDefault="0094047D" w:rsidP="0094047D">
      <w:pPr>
        <w:spacing w:after="0" w:line="240" w:lineRule="auto"/>
        <w:jc w:val="right"/>
        <w:rPr>
          <w:rFonts w:ascii="Times New Roman" w:hAnsi="Times New Roman" w:cs="Times New Roman"/>
          <w:sz w:val="28"/>
          <w:szCs w:val="28"/>
        </w:rPr>
      </w:pPr>
    </w:p>
    <w:p w:rsidR="0094047D" w:rsidRDefault="0094047D" w:rsidP="0094047D">
      <w:pPr>
        <w:spacing w:after="0" w:line="240" w:lineRule="auto"/>
        <w:jc w:val="right"/>
        <w:rPr>
          <w:rFonts w:ascii="Times New Roman" w:hAnsi="Times New Roman" w:cs="Times New Roman"/>
          <w:sz w:val="28"/>
          <w:szCs w:val="28"/>
        </w:rPr>
      </w:pPr>
    </w:p>
    <w:p w:rsidR="0094047D" w:rsidRDefault="0094047D" w:rsidP="0094047D">
      <w:pPr>
        <w:spacing w:after="0" w:line="240" w:lineRule="auto"/>
        <w:rPr>
          <w:rFonts w:ascii="Times New Roman" w:hAnsi="Times New Roman" w:cs="Times New Roman"/>
          <w:sz w:val="28"/>
          <w:szCs w:val="28"/>
        </w:rPr>
      </w:pPr>
    </w:p>
    <w:p w:rsidR="0094047D" w:rsidRDefault="0094047D" w:rsidP="0094047D">
      <w:pPr>
        <w:spacing w:after="0" w:line="240" w:lineRule="auto"/>
        <w:rPr>
          <w:rFonts w:ascii="Times New Roman" w:hAnsi="Times New Roman" w:cs="Times New Roman"/>
          <w:sz w:val="28"/>
          <w:szCs w:val="28"/>
        </w:rPr>
      </w:pPr>
    </w:p>
    <w:p w:rsidR="0094047D" w:rsidRDefault="0094047D" w:rsidP="0094047D">
      <w:pPr>
        <w:spacing w:after="0" w:line="240" w:lineRule="auto"/>
        <w:rPr>
          <w:rFonts w:ascii="Times New Roman" w:hAnsi="Times New Roman" w:cs="Times New Roman"/>
          <w:sz w:val="28"/>
          <w:szCs w:val="28"/>
        </w:rPr>
      </w:pPr>
    </w:p>
    <w:p w:rsidR="0094047D" w:rsidRDefault="0094047D" w:rsidP="0094047D">
      <w:pPr>
        <w:spacing w:after="0" w:line="240" w:lineRule="auto"/>
        <w:rPr>
          <w:rFonts w:ascii="Times New Roman" w:hAnsi="Times New Roman" w:cs="Times New Roman"/>
          <w:sz w:val="28"/>
          <w:szCs w:val="28"/>
        </w:rPr>
      </w:pPr>
    </w:p>
    <w:p w:rsidR="0094047D" w:rsidRDefault="0094047D" w:rsidP="0094047D">
      <w:pPr>
        <w:spacing w:after="0" w:line="240" w:lineRule="auto"/>
        <w:rPr>
          <w:rFonts w:ascii="Times New Roman" w:hAnsi="Times New Roman" w:cs="Times New Roman"/>
          <w:sz w:val="28"/>
          <w:szCs w:val="28"/>
        </w:rPr>
      </w:pPr>
    </w:p>
    <w:p w:rsidR="0094047D" w:rsidRDefault="0094047D" w:rsidP="0094047D">
      <w:pPr>
        <w:spacing w:after="0" w:line="240" w:lineRule="auto"/>
        <w:rPr>
          <w:rFonts w:ascii="Times New Roman" w:hAnsi="Times New Roman" w:cs="Times New Roman"/>
          <w:sz w:val="28"/>
          <w:szCs w:val="28"/>
        </w:rPr>
      </w:pPr>
    </w:p>
    <w:p w:rsidR="0094047D" w:rsidRDefault="0094047D" w:rsidP="0094047D">
      <w:pPr>
        <w:spacing w:after="0" w:line="240" w:lineRule="auto"/>
        <w:rPr>
          <w:rFonts w:ascii="Times New Roman" w:hAnsi="Times New Roman" w:cs="Times New Roman"/>
          <w:sz w:val="28"/>
          <w:szCs w:val="28"/>
        </w:rPr>
      </w:pPr>
    </w:p>
    <w:p w:rsidR="0094047D" w:rsidRPr="0094047D" w:rsidRDefault="0094047D" w:rsidP="0094047D">
      <w:pPr>
        <w:spacing w:after="0" w:line="240" w:lineRule="auto"/>
        <w:rPr>
          <w:rFonts w:ascii="Times New Roman" w:hAnsi="Times New Roman" w:cs="Times New Roman"/>
          <w:sz w:val="28"/>
          <w:szCs w:val="28"/>
          <w:lang w:val="en-US"/>
        </w:rPr>
      </w:pPr>
    </w:p>
    <w:p w:rsidR="0094047D" w:rsidRDefault="0094047D" w:rsidP="0094047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Минск 2023</w:t>
      </w: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spacing w:after="0" w:line="240" w:lineRule="auto"/>
        <w:jc w:val="center"/>
        <w:rPr>
          <w:rFonts w:ascii="Times New Roman" w:hAnsi="Times New Roman" w:cs="Times New Roman"/>
          <w:sz w:val="28"/>
          <w:szCs w:val="28"/>
        </w:rPr>
      </w:pPr>
    </w:p>
    <w:p w:rsidR="0094047D" w:rsidRDefault="0094047D" w:rsidP="0094047D">
      <w:pPr>
        <w:ind w:firstLine="708"/>
        <w:rPr>
          <w:rFonts w:ascii="Times New Roman" w:hAnsi="Times New Roman" w:cs="Times New Roman"/>
          <w:b/>
          <w:sz w:val="28"/>
          <w:szCs w:val="28"/>
        </w:rPr>
      </w:pPr>
      <w:r>
        <w:rPr>
          <w:rFonts w:ascii="Times New Roman" w:hAnsi="Times New Roman" w:cs="Times New Roman"/>
          <w:b/>
          <w:sz w:val="28"/>
          <w:szCs w:val="28"/>
        </w:rPr>
        <w:t>Теоретические сведения:</w:t>
      </w:r>
    </w:p>
    <w:p w:rsidR="0094047D" w:rsidRDefault="0094047D" w:rsidP="0094047D">
      <w:pPr>
        <w:ind w:firstLine="708"/>
        <w:jc w:val="both"/>
        <w:rPr>
          <w:rFonts w:ascii="Times New Roman" w:hAnsi="Times New Roman" w:cs="Times New Roman"/>
          <w:sz w:val="28"/>
          <w:szCs w:val="28"/>
        </w:rPr>
      </w:pPr>
      <w:r>
        <w:rPr>
          <w:rFonts w:ascii="Times New Roman" w:hAnsi="Times New Roman" w:cs="Times New Roman"/>
          <w:sz w:val="28"/>
          <w:szCs w:val="28"/>
        </w:rPr>
        <w:t>Мы отмечали, что к текстовой стеганографии относятся методы, предусматривающие использование в качестве контейнера файла-документа текстового типа. Многообразие методов текстовой стеганографии подразделяется на синтаксические методы, которые не затрагивают семантику 180 Лабораторная работа № 13 текстового сообщения, и лингвистические, которые основаны на эквивалентной трансформации текстовых файлов-контейнеров, сохраняющей смысловое содержание текста, его семантику.</w:t>
      </w:r>
    </w:p>
    <w:p w:rsidR="0094047D" w:rsidRDefault="0094047D" w:rsidP="0094047D">
      <w:pPr>
        <w:jc w:val="both"/>
        <w:rPr>
          <w:rFonts w:ascii="Times New Roman" w:hAnsi="Times New Roman" w:cs="Times New Roman"/>
          <w:sz w:val="28"/>
          <w:szCs w:val="28"/>
        </w:rPr>
      </w:pPr>
      <w:r>
        <w:rPr>
          <w:rFonts w:ascii="Times New Roman" w:hAnsi="Times New Roman" w:cs="Times New Roman"/>
          <w:sz w:val="28"/>
          <w:szCs w:val="28"/>
        </w:rPr>
        <w:t xml:space="preserve">К </w:t>
      </w:r>
      <w:r w:rsidRPr="0094047D">
        <w:rPr>
          <w:rFonts w:ascii="Times New Roman" w:hAnsi="Times New Roman" w:cs="Times New Roman"/>
          <w:sz w:val="28"/>
          <w:szCs w:val="28"/>
        </w:rPr>
        <w:t>синтаксическим методам компьютерной стеганографии</w:t>
      </w:r>
      <w:r>
        <w:rPr>
          <w:rFonts w:ascii="Times New Roman" w:hAnsi="Times New Roman" w:cs="Times New Roman"/>
          <w:sz w:val="28"/>
          <w:szCs w:val="28"/>
        </w:rPr>
        <w:t>, которые характеризуются сравнительно невысокой эффективностью (с точки зрения объема встраиваемой информации), относятся следующие (такие методы мы отнесем к числу базовых синтаксических методов):</w:t>
      </w:r>
    </w:p>
    <w:p w:rsidR="0094047D" w:rsidRDefault="0094047D" w:rsidP="0094047D">
      <w:pPr>
        <w:pStyle w:val="a4"/>
        <w:numPr>
          <w:ilvl w:val="0"/>
          <w:numId w:val="1"/>
        </w:numPr>
        <w:jc w:val="both"/>
        <w:rPr>
          <w:rFonts w:ascii="Times New Roman" w:hAnsi="Times New Roman" w:cs="Times New Roman"/>
          <w:b/>
          <w:sz w:val="28"/>
          <w:szCs w:val="28"/>
        </w:rPr>
      </w:pPr>
      <w:r w:rsidRPr="0094047D">
        <w:rPr>
          <w:rFonts w:ascii="Times New Roman" w:hAnsi="Times New Roman" w:cs="Times New Roman"/>
          <w:sz w:val="28"/>
          <w:szCs w:val="28"/>
        </w:rPr>
        <w:t>Изменение расстояния между</w:t>
      </w:r>
      <w:r>
        <w:rPr>
          <w:rFonts w:ascii="Times New Roman" w:hAnsi="Times New Roman" w:cs="Times New Roman"/>
          <w:i/>
          <w:sz w:val="28"/>
          <w:szCs w:val="28"/>
        </w:rPr>
        <w:t xml:space="preserve"> строками</w:t>
      </w:r>
      <w:r>
        <w:rPr>
          <w:rFonts w:ascii="Times New Roman" w:hAnsi="Times New Roman" w:cs="Times New Roman"/>
          <w:sz w:val="28"/>
          <w:szCs w:val="28"/>
        </w:rPr>
        <w:t xml:space="preserve"> электронного текста (</w:t>
      </w:r>
      <w:proofErr w:type="spellStart"/>
      <w:r>
        <w:rPr>
          <w:rFonts w:ascii="Times New Roman" w:hAnsi="Times New Roman" w:cs="Times New Roman"/>
          <w:sz w:val="28"/>
          <w:szCs w:val="28"/>
        </w:rPr>
        <w:t>Line-Shift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Coding</w:t>
      </w:r>
      <w:proofErr w:type="spellEnd"/>
      <w:r>
        <w:rPr>
          <w:rFonts w:ascii="Times New Roman" w:hAnsi="Times New Roman" w:cs="Times New Roman"/>
          <w:sz w:val="28"/>
          <w:szCs w:val="28"/>
        </w:rPr>
        <w:t>); называется методом изменения межстрочных интервалов; сущность заключается в том, что используется текст с различными межстрочными расстояниями: выделяется максимальное и минимальное расстояния между строками, позволяющее кодировать соответственно символы «1» и «0» осаждаемого сообщения;</w:t>
      </w:r>
    </w:p>
    <w:p w:rsidR="0094047D" w:rsidRDefault="0094047D" w:rsidP="0094047D">
      <w:pPr>
        <w:pStyle w:val="a4"/>
        <w:numPr>
          <w:ilvl w:val="0"/>
          <w:numId w:val="1"/>
        </w:numPr>
        <w:jc w:val="both"/>
        <w:rPr>
          <w:rFonts w:ascii="Times New Roman" w:hAnsi="Times New Roman" w:cs="Times New Roman"/>
          <w:sz w:val="28"/>
          <w:szCs w:val="28"/>
        </w:rPr>
      </w:pPr>
      <w:r w:rsidRPr="0094047D">
        <w:rPr>
          <w:rFonts w:ascii="Times New Roman" w:hAnsi="Times New Roman" w:cs="Times New Roman"/>
          <w:sz w:val="28"/>
          <w:szCs w:val="28"/>
        </w:rPr>
        <w:t>Изменение расстояния между</w:t>
      </w:r>
      <w:r>
        <w:rPr>
          <w:rFonts w:ascii="Times New Roman" w:hAnsi="Times New Roman" w:cs="Times New Roman"/>
          <w:i/>
          <w:sz w:val="28"/>
          <w:szCs w:val="28"/>
        </w:rPr>
        <w:t xml:space="preserve"> словами</w:t>
      </w:r>
      <w:r>
        <w:rPr>
          <w:rFonts w:ascii="Times New Roman" w:hAnsi="Times New Roman" w:cs="Times New Roman"/>
          <w:sz w:val="28"/>
          <w:szCs w:val="28"/>
        </w:rPr>
        <w:t xml:space="preserve"> в одной строке электронного текста (</w:t>
      </w:r>
      <w:proofErr w:type="spellStart"/>
      <w:r>
        <w:rPr>
          <w:rFonts w:ascii="Times New Roman" w:hAnsi="Times New Roman" w:cs="Times New Roman"/>
          <w:sz w:val="28"/>
          <w:szCs w:val="28"/>
        </w:rPr>
        <w:t>Word-Shift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Coding</w:t>
      </w:r>
      <w:proofErr w:type="spellEnd"/>
      <w:r>
        <w:rPr>
          <w:rFonts w:ascii="Times New Roman" w:hAnsi="Times New Roman" w:cs="Times New Roman"/>
          <w:sz w:val="28"/>
          <w:szCs w:val="28"/>
        </w:rPr>
        <w:t>); суть метода состоит в том, что осаждение информации основано на модификации расстояния между словами текста-контейнера;</w:t>
      </w:r>
    </w:p>
    <w:p w:rsidR="0094047D" w:rsidRDefault="0094047D" w:rsidP="0094047D">
      <w:pPr>
        <w:pStyle w:val="a4"/>
        <w:numPr>
          <w:ilvl w:val="0"/>
          <w:numId w:val="1"/>
        </w:numPr>
        <w:jc w:val="both"/>
        <w:rPr>
          <w:rFonts w:ascii="Times New Roman" w:hAnsi="Times New Roman" w:cs="Times New Roman"/>
          <w:sz w:val="28"/>
          <w:szCs w:val="28"/>
        </w:rPr>
      </w:pPr>
      <w:r w:rsidRPr="0094047D">
        <w:rPr>
          <w:rFonts w:ascii="Times New Roman" w:hAnsi="Times New Roman" w:cs="Times New Roman"/>
          <w:sz w:val="28"/>
          <w:szCs w:val="28"/>
        </w:rPr>
        <w:t>Изменение количества пробелов между</w:t>
      </w:r>
      <w:r>
        <w:rPr>
          <w:rFonts w:ascii="Times New Roman" w:hAnsi="Times New Roman" w:cs="Times New Roman"/>
          <w:i/>
          <w:sz w:val="28"/>
          <w:szCs w:val="28"/>
        </w:rPr>
        <w:t xml:space="preserve"> словами</w:t>
      </w:r>
      <w:r>
        <w:rPr>
          <w:rFonts w:ascii="Times New Roman" w:hAnsi="Times New Roman" w:cs="Times New Roman"/>
          <w:sz w:val="28"/>
          <w:szCs w:val="28"/>
        </w:rPr>
        <w:t xml:space="preserve"> (частный случай метода </w:t>
      </w:r>
      <w:proofErr w:type="spellStart"/>
      <w:r>
        <w:rPr>
          <w:rFonts w:ascii="Times New Roman" w:hAnsi="Times New Roman" w:cs="Times New Roman"/>
          <w:sz w:val="28"/>
          <w:szCs w:val="28"/>
        </w:rPr>
        <w:t>Word-Shift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Coding</w:t>
      </w:r>
      <w:proofErr w:type="spellEnd"/>
      <w:r>
        <w:rPr>
          <w:rFonts w:ascii="Times New Roman" w:hAnsi="Times New Roman" w:cs="Times New Roman"/>
          <w:sz w:val="28"/>
          <w:szCs w:val="28"/>
        </w:rPr>
        <w:t>); основан та том, что, например, чередование одинарного пробела и двойного (хх_</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__</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 кодирует «1», переход же с двойного пробела на одинарный кодирует «0» (</w:t>
      </w:r>
      <w:proofErr w:type="spellStart"/>
      <w:r>
        <w:rPr>
          <w:rFonts w:ascii="Times New Roman" w:hAnsi="Times New Roman" w:cs="Times New Roman"/>
          <w:sz w:val="28"/>
          <w:szCs w:val="28"/>
        </w:rPr>
        <w:t>хх</w:t>
      </w:r>
      <w:proofErr w:type="spellEnd"/>
      <w:r>
        <w:rPr>
          <w:rFonts w:ascii="Times New Roman" w:hAnsi="Times New Roman" w:cs="Times New Roman"/>
          <w:sz w:val="28"/>
          <w:szCs w:val="28"/>
        </w:rPr>
        <w:t>__</w:t>
      </w:r>
      <w:proofErr w:type="spellStart"/>
      <w:r>
        <w:rPr>
          <w:rFonts w:ascii="Times New Roman" w:hAnsi="Times New Roman" w:cs="Times New Roman"/>
          <w:sz w:val="28"/>
          <w:szCs w:val="28"/>
        </w:rPr>
        <w:t>хх_хх</w:t>
      </w:r>
      <w:proofErr w:type="spellEnd"/>
      <w:r>
        <w:rPr>
          <w:rFonts w:ascii="Times New Roman" w:hAnsi="Times New Roman" w:cs="Times New Roman"/>
          <w:sz w:val="28"/>
          <w:szCs w:val="28"/>
        </w:rPr>
        <w:t>);</w:t>
      </w:r>
    </w:p>
    <w:p w:rsidR="0094047D" w:rsidRDefault="0094047D" w:rsidP="0094047D">
      <w:pPr>
        <w:pStyle w:val="a4"/>
        <w:numPr>
          <w:ilvl w:val="0"/>
          <w:numId w:val="1"/>
        </w:numPr>
        <w:jc w:val="both"/>
        <w:rPr>
          <w:rFonts w:ascii="Times New Roman" w:hAnsi="Times New Roman" w:cs="Times New Roman"/>
          <w:sz w:val="28"/>
          <w:szCs w:val="28"/>
        </w:rPr>
      </w:pPr>
      <w:r w:rsidRPr="0094047D">
        <w:rPr>
          <w:rFonts w:ascii="Times New Roman" w:hAnsi="Times New Roman" w:cs="Times New Roman"/>
          <w:sz w:val="28"/>
          <w:szCs w:val="28"/>
        </w:rPr>
        <w:t>На основе внесения специфических изменений в шрифты</w:t>
      </w:r>
      <w:r>
        <w:rPr>
          <w:rFonts w:ascii="Times New Roman" w:hAnsi="Times New Roman" w:cs="Times New Roman"/>
          <w:sz w:val="28"/>
          <w:szCs w:val="28"/>
        </w:rPr>
        <w:t xml:space="preserve">, т. </w:t>
      </w:r>
      <w:proofErr w:type="spellStart"/>
      <w:proofErr w:type="gramStart"/>
      <w:r>
        <w:rPr>
          <w:rFonts w:ascii="Times New Roman" w:hAnsi="Times New Roman" w:cs="Times New Roman"/>
          <w:sz w:val="28"/>
          <w:szCs w:val="28"/>
        </w:rPr>
        <w:t>е.начертания</w:t>
      </w:r>
      <w:proofErr w:type="spellEnd"/>
      <w:proofErr w:type="gramEnd"/>
      <w:r>
        <w:rPr>
          <w:rFonts w:ascii="Times New Roman" w:hAnsi="Times New Roman" w:cs="Times New Roman"/>
          <w:sz w:val="28"/>
          <w:szCs w:val="28"/>
        </w:rPr>
        <w:t xml:space="preserve"> отдельных букв (</w:t>
      </w:r>
      <w:proofErr w:type="spellStart"/>
      <w:r>
        <w:rPr>
          <w:rFonts w:ascii="Times New Roman" w:hAnsi="Times New Roman" w:cs="Times New Roman"/>
          <w:sz w:val="28"/>
          <w:szCs w:val="28"/>
        </w:rPr>
        <w:t>Feature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Coding</w:t>
      </w:r>
      <w:proofErr w:type="spellEnd"/>
      <w:r>
        <w:rPr>
          <w:rFonts w:ascii="Times New Roman" w:hAnsi="Times New Roman" w:cs="Times New Roman"/>
          <w:sz w:val="28"/>
          <w:szCs w:val="28"/>
        </w:rPr>
        <w:t>); заключается в изменении написания отдельных букв используемого стандартного шрифта;</w:t>
      </w:r>
    </w:p>
    <w:p w:rsidR="0094047D" w:rsidRDefault="0094047D" w:rsidP="0094047D">
      <w:pPr>
        <w:pStyle w:val="a4"/>
        <w:numPr>
          <w:ilvl w:val="0"/>
          <w:numId w:val="1"/>
        </w:numPr>
        <w:jc w:val="both"/>
        <w:rPr>
          <w:rFonts w:ascii="Times New Roman" w:hAnsi="Times New Roman" w:cs="Times New Roman"/>
          <w:sz w:val="28"/>
          <w:szCs w:val="28"/>
        </w:rPr>
      </w:pPr>
      <w:r w:rsidRPr="0094047D">
        <w:rPr>
          <w:rFonts w:ascii="Times New Roman" w:hAnsi="Times New Roman" w:cs="Times New Roman"/>
          <w:sz w:val="28"/>
          <w:szCs w:val="28"/>
        </w:rPr>
        <w:t>Изменение интервала табуляции</w:t>
      </w:r>
      <w:r>
        <w:rPr>
          <w:rFonts w:ascii="Times New Roman" w:hAnsi="Times New Roman" w:cs="Times New Roman"/>
          <w:sz w:val="28"/>
          <w:szCs w:val="28"/>
        </w:rPr>
        <w:t>; аналогичен вышеописанному методу изменения количества пробелов, только в этом случае меняется не количество пробелов, а соответственно расстояние между строками и интервал табуляции;</w:t>
      </w:r>
    </w:p>
    <w:p w:rsidR="0094047D" w:rsidRPr="0094047D" w:rsidRDefault="0094047D" w:rsidP="0094047D">
      <w:pPr>
        <w:pStyle w:val="a4"/>
        <w:numPr>
          <w:ilvl w:val="0"/>
          <w:numId w:val="1"/>
        </w:numPr>
        <w:jc w:val="both"/>
        <w:rPr>
          <w:rFonts w:ascii="Times New Roman" w:hAnsi="Times New Roman" w:cs="Times New Roman"/>
          <w:sz w:val="28"/>
          <w:szCs w:val="28"/>
        </w:rPr>
      </w:pPr>
      <w:proofErr w:type="spellStart"/>
      <w:r w:rsidRPr="0094047D">
        <w:rPr>
          <w:rFonts w:ascii="Times New Roman" w:hAnsi="Times New Roman" w:cs="Times New Roman"/>
          <w:sz w:val="28"/>
          <w:szCs w:val="28"/>
        </w:rPr>
        <w:t>Null</w:t>
      </w:r>
      <w:proofErr w:type="spellEnd"/>
      <w:r w:rsidRPr="0094047D">
        <w:rPr>
          <w:rFonts w:ascii="Times New Roman" w:hAnsi="Times New Roman" w:cs="Times New Roman"/>
          <w:sz w:val="28"/>
          <w:szCs w:val="28"/>
        </w:rPr>
        <w:t xml:space="preserve"> </w:t>
      </w:r>
      <w:proofErr w:type="spellStart"/>
      <w:r w:rsidRPr="0094047D">
        <w:rPr>
          <w:rFonts w:ascii="Times New Roman" w:hAnsi="Times New Roman" w:cs="Times New Roman"/>
          <w:sz w:val="28"/>
          <w:szCs w:val="28"/>
        </w:rPr>
        <w:t>Chipper</w:t>
      </w:r>
      <w:proofErr w:type="spellEnd"/>
      <w:r>
        <w:rPr>
          <w:rFonts w:ascii="Times New Roman" w:hAnsi="Times New Roman" w:cs="Times New Roman"/>
          <w:sz w:val="28"/>
          <w:szCs w:val="28"/>
        </w:rPr>
        <w:t xml:space="preserve"> (дословно – несуществующий, нулевой лепет); предполагает размещение тайной информации на установленных позициях слов или в определенных словах текста-контейнера, который, как правило, лишен логического смысла (как видно, действительно лепет);</w:t>
      </w:r>
    </w:p>
    <w:p w:rsidR="0094047D" w:rsidRDefault="0094047D" w:rsidP="0094047D">
      <w:pPr>
        <w:pStyle w:val="a4"/>
        <w:jc w:val="both"/>
        <w:rPr>
          <w:rFonts w:ascii="Times New Roman" w:hAnsi="Times New Roman" w:cs="Times New Roman"/>
          <w:sz w:val="28"/>
          <w:szCs w:val="28"/>
        </w:rPr>
      </w:pPr>
    </w:p>
    <w:p w:rsidR="0094047D" w:rsidRDefault="0094047D" w:rsidP="0094047D">
      <w:pPr>
        <w:pStyle w:val="a4"/>
        <w:numPr>
          <w:ilvl w:val="0"/>
          <w:numId w:val="1"/>
        </w:numPr>
        <w:jc w:val="both"/>
        <w:rPr>
          <w:rFonts w:ascii="Times New Roman" w:hAnsi="Times New Roman" w:cs="Times New Roman"/>
          <w:sz w:val="28"/>
          <w:szCs w:val="28"/>
        </w:rPr>
      </w:pPr>
      <w:r w:rsidRPr="0094047D">
        <w:rPr>
          <w:rFonts w:ascii="Times New Roman" w:hAnsi="Times New Roman" w:cs="Times New Roman"/>
          <w:sz w:val="28"/>
          <w:szCs w:val="28"/>
        </w:rPr>
        <w:t>Увеличение длины строки</w:t>
      </w:r>
      <w:r>
        <w:rPr>
          <w:rFonts w:ascii="Times New Roman" w:hAnsi="Times New Roman" w:cs="Times New Roman"/>
          <w:sz w:val="28"/>
          <w:szCs w:val="28"/>
        </w:rPr>
        <w:t>; предусматривает искусственное увеличение длины каждой строки за счет пробелов: например, нет пробела (определяется положением знака перехода на новую строку) – «0», один пробел – «1» (рис. 13.3);</w:t>
      </w:r>
    </w:p>
    <w:p w:rsidR="0094047D" w:rsidRDefault="0094047D" w:rsidP="0094047D">
      <w:pPr>
        <w:pStyle w:val="a4"/>
        <w:numPr>
          <w:ilvl w:val="0"/>
          <w:numId w:val="1"/>
        </w:numPr>
        <w:jc w:val="both"/>
        <w:rPr>
          <w:rFonts w:ascii="Times New Roman" w:hAnsi="Times New Roman" w:cs="Times New Roman"/>
          <w:sz w:val="28"/>
          <w:szCs w:val="28"/>
        </w:rPr>
      </w:pPr>
      <w:r w:rsidRPr="0094047D">
        <w:rPr>
          <w:rFonts w:ascii="Times New Roman" w:hAnsi="Times New Roman" w:cs="Times New Roman"/>
          <w:sz w:val="28"/>
          <w:szCs w:val="28"/>
        </w:rPr>
        <w:t>Использование регистра букв</w:t>
      </w:r>
      <w:r>
        <w:rPr>
          <w:rFonts w:ascii="Times New Roman" w:hAnsi="Times New Roman" w:cs="Times New Roman"/>
          <w:sz w:val="28"/>
          <w:szCs w:val="28"/>
        </w:rPr>
        <w:t>; для обозначения бита секретного сообщения, представленного единицей, используется символ нижнего регистра, а нулем – верхнего (или наоборот);</w:t>
      </w:r>
    </w:p>
    <w:p w:rsidR="0094047D" w:rsidRDefault="0094047D" w:rsidP="0094047D">
      <w:pPr>
        <w:pStyle w:val="a4"/>
        <w:numPr>
          <w:ilvl w:val="0"/>
          <w:numId w:val="1"/>
        </w:numPr>
        <w:jc w:val="both"/>
        <w:rPr>
          <w:rFonts w:ascii="Times New Roman" w:hAnsi="Times New Roman" w:cs="Times New Roman"/>
          <w:sz w:val="28"/>
          <w:szCs w:val="28"/>
        </w:rPr>
      </w:pPr>
      <w:r w:rsidRPr="0094047D">
        <w:rPr>
          <w:rFonts w:ascii="Times New Roman" w:hAnsi="Times New Roman" w:cs="Times New Roman"/>
          <w:sz w:val="28"/>
          <w:szCs w:val="28"/>
        </w:rPr>
        <w:t>Использование невидимых символов</w:t>
      </w:r>
      <w:r>
        <w:rPr>
          <w:rFonts w:ascii="Times New Roman" w:hAnsi="Times New Roman" w:cs="Times New Roman"/>
          <w:sz w:val="28"/>
          <w:szCs w:val="28"/>
        </w:rPr>
        <w:t>; знак «пробел» кодируется символом с кодом 32, но в тексте его можно заменить также символом, имеющим код 255 (или 0), который является «невидимым» и отображается как пробел.</w:t>
      </w:r>
    </w:p>
    <w:p w:rsidR="0094047D" w:rsidRDefault="0094047D" w:rsidP="0094047D">
      <w:pPr>
        <w:pStyle w:val="a4"/>
        <w:jc w:val="both"/>
        <w:rPr>
          <w:rFonts w:ascii="Times New Roman" w:hAnsi="Times New Roman" w:cs="Times New Roman"/>
          <w:sz w:val="28"/>
          <w:szCs w:val="28"/>
        </w:rPr>
      </w:pPr>
    </w:p>
    <w:p w:rsidR="0094047D" w:rsidRDefault="0094047D" w:rsidP="0094047D">
      <w:pPr>
        <w:pStyle w:val="a4"/>
        <w:ind w:left="0"/>
        <w:jc w:val="both"/>
        <w:rPr>
          <w:rFonts w:ascii="Times New Roman" w:hAnsi="Times New Roman" w:cs="Times New Roman"/>
          <w:sz w:val="28"/>
          <w:szCs w:val="28"/>
        </w:rPr>
      </w:pPr>
      <w:r>
        <w:rPr>
          <w:rFonts w:ascii="Times New Roman" w:hAnsi="Times New Roman" w:cs="Times New Roman"/>
          <w:sz w:val="28"/>
          <w:szCs w:val="28"/>
        </w:rPr>
        <w:t xml:space="preserve">Еще одна важная особенность. Перечисленные методы работают успешно до тех пор, пока тексты представлены в коде ASCII. </w:t>
      </w:r>
    </w:p>
    <w:p w:rsidR="0094047D" w:rsidRDefault="0094047D" w:rsidP="0094047D">
      <w:pPr>
        <w:pStyle w:val="a4"/>
        <w:ind w:left="0"/>
        <w:jc w:val="both"/>
        <w:rPr>
          <w:rFonts w:ascii="Times New Roman" w:hAnsi="Times New Roman" w:cs="Times New Roman"/>
          <w:sz w:val="28"/>
          <w:szCs w:val="28"/>
        </w:rPr>
      </w:pPr>
    </w:p>
    <w:p w:rsidR="0094047D" w:rsidRPr="0094047D" w:rsidRDefault="0094047D" w:rsidP="0094047D">
      <w:pPr>
        <w:pStyle w:val="a4"/>
        <w:ind w:left="0"/>
        <w:jc w:val="both"/>
        <w:rPr>
          <w:rFonts w:ascii="Times New Roman" w:hAnsi="Times New Roman" w:cs="Times New Roman"/>
          <w:sz w:val="28"/>
          <w:szCs w:val="28"/>
        </w:rPr>
      </w:pPr>
      <w:r>
        <w:rPr>
          <w:rFonts w:ascii="Times New Roman" w:hAnsi="Times New Roman" w:cs="Times New Roman"/>
          <w:sz w:val="28"/>
          <w:szCs w:val="28"/>
        </w:rPr>
        <w:t xml:space="preserve">Методы также легко применяются к любому тексту, независимо от его содержания, назначения и языка. Синтаксические системы стеганографии легко реализуются в программном коде, так как они полностью автоматические и не требуют вмешательства оператора. Однако синтаксические методы неустойчивы к форматированию текста (вспомним робастность систем на основе ЦВЗ), и поэтому информация может быть потеряна при простом применении иного стиля форматирования текста-контейнера, скрывающего в себе </w:t>
      </w:r>
      <w:proofErr w:type="spellStart"/>
      <w:r>
        <w:rPr>
          <w:rFonts w:ascii="Times New Roman" w:hAnsi="Times New Roman" w:cs="Times New Roman"/>
          <w:sz w:val="28"/>
          <w:szCs w:val="28"/>
        </w:rPr>
        <w:t>стегосообщение</w:t>
      </w:r>
      <w:proofErr w:type="spellEnd"/>
      <w:r>
        <w:rPr>
          <w:rFonts w:ascii="Times New Roman" w:hAnsi="Times New Roman" w:cs="Times New Roman"/>
          <w:sz w:val="28"/>
          <w:szCs w:val="28"/>
        </w:rPr>
        <w:t>. К тому же с помощью синтаксических методов можно передать незначительное количество информации.</w:t>
      </w:r>
    </w:p>
    <w:p w:rsidR="0094047D" w:rsidRDefault="0094047D" w:rsidP="0094047D">
      <w:pPr>
        <w:pStyle w:val="CP0"/>
        <w:rPr>
          <w:rFonts w:cstheme="minorBidi"/>
        </w:rPr>
      </w:pPr>
      <w:r>
        <w:t xml:space="preserve">Существуют также </w:t>
      </w:r>
      <w:proofErr w:type="spellStart"/>
      <w:r>
        <w:t>стеганографические</w:t>
      </w:r>
      <w:proofErr w:type="spellEnd"/>
      <w:r>
        <w:t xml:space="preserve"> методы, которые интерпретируют текст как двоичное изображение. Необходимо отметить, что данные методы нечувствительны к изменению масштаба документа, что обеспечивает им хорошую устойчивость к большинству искажений, которые могут иметь место при активных атаках. </w:t>
      </w:r>
    </w:p>
    <w:p w:rsidR="0094047D" w:rsidRPr="0094047D" w:rsidRDefault="0094047D" w:rsidP="0094047D">
      <w:pPr>
        <w:pStyle w:val="CP0"/>
      </w:pPr>
      <w:r>
        <w:t xml:space="preserve">К числу основных </w:t>
      </w:r>
      <w:r>
        <w:rPr>
          <w:b/>
        </w:rPr>
        <w:t>лингвистических методов</w:t>
      </w:r>
      <w:r>
        <w:t xml:space="preserve"> относятся:</w:t>
      </w:r>
    </w:p>
    <w:p w:rsidR="0094047D" w:rsidRDefault="0094047D" w:rsidP="0094047D">
      <w:pPr>
        <w:pStyle w:val="a4"/>
        <w:numPr>
          <w:ilvl w:val="0"/>
          <w:numId w:val="2"/>
        </w:numPr>
        <w:jc w:val="both"/>
        <w:rPr>
          <w:rFonts w:ascii="Times New Roman" w:hAnsi="Times New Roman" w:cs="Times New Roman"/>
          <w:sz w:val="28"/>
          <w:szCs w:val="28"/>
        </w:rPr>
      </w:pPr>
      <w:r w:rsidRPr="0094047D">
        <w:rPr>
          <w:rFonts w:ascii="Times New Roman" w:hAnsi="Times New Roman" w:cs="Times New Roman"/>
          <w:sz w:val="28"/>
          <w:szCs w:val="28"/>
        </w:rPr>
        <w:t>Метод синонимов</w:t>
      </w:r>
      <w:r>
        <w:rPr>
          <w:rFonts w:ascii="Times New Roman" w:hAnsi="Times New Roman" w:cs="Times New Roman"/>
          <w:sz w:val="28"/>
          <w:szCs w:val="28"/>
        </w:rPr>
        <w:t xml:space="preserve">; в качестве примера приведем подмножество синонимов: {«тайный», «секретный», «конфиденциальный», «доверительный»}. В приведенном подмножестве каждое слово имеет единственное одинаковое смысловое значение, что позволяет закодировать каждое слово своим уникальным </w:t>
      </w:r>
      <w:proofErr w:type="gramStart"/>
      <w:r>
        <w:rPr>
          <w:rFonts w:ascii="Times New Roman" w:hAnsi="Times New Roman" w:cs="Times New Roman"/>
          <w:sz w:val="28"/>
          <w:szCs w:val="28"/>
        </w:rPr>
        <w:t>кодом !</w:t>
      </w:r>
      <w:proofErr w:type="gramEnd"/>
      <w:r>
        <w:rPr>
          <w:rFonts w:ascii="Times New Roman" w:hAnsi="Times New Roman" w:cs="Times New Roman"/>
          <w:sz w:val="28"/>
          <w:szCs w:val="28"/>
        </w:rPr>
        <w:t xml:space="preserve"> Исследование методов текстовой стеганографии 183 (т. е. выполнить операцию осаждения), например, «доверительный» – 00, «конфиденциальный» – 01, «секретный» – 10, «тайный» – 11. Подобное кодирование позволяет выбирать одно из четырех слов (как видим, они для удобства расположены по алфавиту) в зависимости от двух битов секретного </w:t>
      </w:r>
      <w:r>
        <w:rPr>
          <w:rFonts w:ascii="Times New Roman" w:hAnsi="Times New Roman" w:cs="Times New Roman"/>
          <w:sz w:val="28"/>
          <w:szCs w:val="28"/>
        </w:rPr>
        <w:lastRenderedPageBreak/>
        <w:t xml:space="preserve">сообщения. Отметим, что при этом, независимо какое из четырех слов будет выбрано, семантика сообщения не изменится. Очевидно, что при этом количество символов, соответствующих одному из синонимов используемого подмножества, зависит от общего числа элементов в подмножестве. Кроме того, обеим сторонам </w:t>
      </w:r>
      <w:proofErr w:type="spellStart"/>
      <w:r>
        <w:rPr>
          <w:rFonts w:ascii="Times New Roman" w:hAnsi="Times New Roman" w:cs="Times New Roman"/>
          <w:sz w:val="28"/>
          <w:szCs w:val="28"/>
        </w:rPr>
        <w:t>стеганосистемы</w:t>
      </w:r>
      <w:proofErr w:type="spellEnd"/>
      <w:r>
        <w:rPr>
          <w:rFonts w:ascii="Times New Roman" w:hAnsi="Times New Roman" w:cs="Times New Roman"/>
          <w:sz w:val="28"/>
          <w:szCs w:val="28"/>
        </w:rPr>
        <w:t xml:space="preserve"> должен быть известен общий алгоритм кодирования, т. е. один из ключей системы. Следует отметить, что в каждом подмножестве синонимов их упорядочивание должно выполняться по одному и тому же алгоритму и у отправителя сообщения, и у его получателя. В случае наличия слов с несколькими смысловыми значениями подобное кодирование оказывается невозможным. Также невозможно кодирование, если один из синонимов состоит из двух (или более) разделенных пробелом слов;</w:t>
      </w:r>
    </w:p>
    <w:p w:rsidR="0094047D" w:rsidRDefault="0094047D" w:rsidP="0094047D">
      <w:pPr>
        <w:pStyle w:val="a4"/>
        <w:numPr>
          <w:ilvl w:val="0"/>
          <w:numId w:val="2"/>
        </w:numPr>
        <w:jc w:val="both"/>
        <w:rPr>
          <w:rFonts w:ascii="Times New Roman" w:hAnsi="Times New Roman" w:cs="Times New Roman"/>
          <w:sz w:val="28"/>
          <w:szCs w:val="28"/>
        </w:rPr>
      </w:pPr>
      <w:r w:rsidRPr="0094047D">
        <w:rPr>
          <w:rFonts w:ascii="Times New Roman" w:hAnsi="Times New Roman" w:cs="Times New Roman"/>
          <w:sz w:val="28"/>
          <w:szCs w:val="28"/>
        </w:rPr>
        <w:t>Метод переменной длины слова;</w:t>
      </w:r>
      <w:r>
        <w:rPr>
          <w:rFonts w:ascii="Times New Roman" w:hAnsi="Times New Roman" w:cs="Times New Roman"/>
          <w:sz w:val="28"/>
          <w:szCs w:val="28"/>
        </w:rPr>
        <w:t xml:space="preserve"> основан на том, что длина слов в сообщении зависит от содержания секретного сообщения и способа кодирования слов: обычно одно слово текста-контейнера определенной длины кодирует два бита информации из </w:t>
      </w:r>
      <w:proofErr w:type="spellStart"/>
      <w:r>
        <w:rPr>
          <w:rFonts w:ascii="Times New Roman" w:hAnsi="Times New Roman" w:cs="Times New Roman"/>
          <w:sz w:val="28"/>
          <w:szCs w:val="28"/>
        </w:rPr>
        <w:t>стеганосообщения</w:t>
      </w:r>
      <w:proofErr w:type="spellEnd"/>
      <w:r>
        <w:rPr>
          <w:rFonts w:ascii="Times New Roman" w:hAnsi="Times New Roman" w:cs="Times New Roman"/>
          <w:sz w:val="28"/>
          <w:szCs w:val="28"/>
        </w:rPr>
        <w:t xml:space="preserve">; например, слова текста длиной в 4 и 8 символов могут означать комбинацию битов «00», длиной в 5 и 9 – «01», 6 и 10 – «10», 7 и 11 букв – «11»; слова короче 4 и длиннее 11 букв можно вставлять где угодно для лексической и грамматической связки слов в предложении – программное приложение, которое декодирует принятое сообщение (извлекает сообщение из </w:t>
      </w:r>
      <w:proofErr w:type="spellStart"/>
      <w:r>
        <w:rPr>
          <w:rFonts w:ascii="Times New Roman" w:hAnsi="Times New Roman" w:cs="Times New Roman"/>
          <w:sz w:val="28"/>
          <w:szCs w:val="28"/>
        </w:rPr>
        <w:t>стеганоконтейнера</w:t>
      </w:r>
      <w:proofErr w:type="spellEnd"/>
      <w:r>
        <w:rPr>
          <w:rFonts w:ascii="Times New Roman" w:hAnsi="Times New Roman" w:cs="Times New Roman"/>
          <w:sz w:val="28"/>
          <w:szCs w:val="28"/>
        </w:rPr>
        <w:t>), будет просто игнорировать их;</w:t>
      </w:r>
    </w:p>
    <w:p w:rsidR="0094047D" w:rsidRDefault="0094047D" w:rsidP="0094047D">
      <w:pPr>
        <w:pStyle w:val="a4"/>
        <w:numPr>
          <w:ilvl w:val="0"/>
          <w:numId w:val="2"/>
        </w:numPr>
        <w:jc w:val="both"/>
        <w:rPr>
          <w:rFonts w:ascii="Times New Roman" w:hAnsi="Times New Roman" w:cs="Times New Roman"/>
          <w:sz w:val="28"/>
          <w:szCs w:val="28"/>
        </w:rPr>
      </w:pPr>
      <w:r w:rsidRPr="0094047D">
        <w:rPr>
          <w:rFonts w:ascii="Times New Roman" w:hAnsi="Times New Roman" w:cs="Times New Roman"/>
          <w:sz w:val="28"/>
          <w:szCs w:val="28"/>
        </w:rPr>
        <w:t>Метод первой буквы</w:t>
      </w:r>
      <w:r>
        <w:rPr>
          <w:rFonts w:ascii="Times New Roman" w:hAnsi="Times New Roman" w:cs="Times New Roman"/>
          <w:sz w:val="28"/>
          <w:szCs w:val="28"/>
        </w:rPr>
        <w:t xml:space="preserve"> – программа-помощник в этом методе накладывает ограничение уже не на длину слова, а на первую (можно на вторую) букву; обычно одну и ту же комбинацию могут кодировать несколько букв, например, комбинацию «101» означают слова, начинающиеся с «А», «Г» или «Т;</w:t>
      </w:r>
    </w:p>
    <w:p w:rsidR="0094047D" w:rsidRDefault="0094047D" w:rsidP="0094047D">
      <w:pPr>
        <w:pStyle w:val="a4"/>
        <w:numPr>
          <w:ilvl w:val="0"/>
          <w:numId w:val="2"/>
        </w:numPr>
        <w:jc w:val="both"/>
        <w:rPr>
          <w:rFonts w:ascii="Times New Roman" w:hAnsi="Times New Roman" w:cs="Times New Roman"/>
          <w:sz w:val="28"/>
          <w:szCs w:val="28"/>
        </w:rPr>
      </w:pPr>
      <w:r w:rsidRPr="0094047D">
        <w:rPr>
          <w:rFonts w:ascii="Times New Roman" w:hAnsi="Times New Roman" w:cs="Times New Roman"/>
          <w:sz w:val="28"/>
          <w:szCs w:val="28"/>
        </w:rPr>
        <w:t>Мимикрия;</w:t>
      </w:r>
      <w:r>
        <w:rPr>
          <w:rFonts w:ascii="Times New Roman" w:hAnsi="Times New Roman" w:cs="Times New Roman"/>
          <w:sz w:val="28"/>
          <w:szCs w:val="28"/>
        </w:rPr>
        <w:t xml:space="preserve"> мимикрия генерирует осмысленный текст, используя синтаксис, описанный в </w:t>
      </w:r>
      <w:proofErr w:type="spellStart"/>
      <w:r>
        <w:rPr>
          <w:rFonts w:ascii="Times New Roman" w:hAnsi="Times New Roman" w:cs="Times New Roman"/>
          <w:sz w:val="28"/>
          <w:szCs w:val="28"/>
        </w:rPr>
        <w:t>Context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Free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Grammar</w:t>
      </w:r>
      <w:proofErr w:type="spellEnd"/>
      <w:r>
        <w:rPr>
          <w:rFonts w:ascii="Times New Roman" w:hAnsi="Times New Roman" w:cs="Times New Roman"/>
          <w:sz w:val="28"/>
          <w:szCs w:val="28"/>
        </w:rPr>
        <w:t xml:space="preserve"> (CFG), и встраивает информацию, выбирая из CFG определенные фразы и слова; грамматика CFG – это один из способов описания языка, который состоит из статических слов и фраз языка, а также узлов.</w:t>
      </w:r>
    </w:p>
    <w:p w:rsidR="0094047D" w:rsidRDefault="0094047D" w:rsidP="0094047D">
      <w:pPr>
        <w:rPr>
          <w:rFonts w:ascii="Times New Roman" w:hAnsi="Times New Roman" w:cs="Times New Roman"/>
          <w:sz w:val="28"/>
          <w:szCs w:val="28"/>
        </w:rPr>
      </w:pPr>
      <w:r>
        <w:rPr>
          <w:rFonts w:ascii="Times New Roman" w:hAnsi="Times New Roman" w:cs="Times New Roman"/>
          <w:sz w:val="28"/>
          <w:szCs w:val="28"/>
        </w:rPr>
        <w:br w:type="page"/>
      </w:r>
    </w:p>
    <w:p w:rsidR="0094047D" w:rsidRDefault="0094047D" w:rsidP="0094047D">
      <w:pPr>
        <w:ind w:firstLine="709"/>
        <w:rPr>
          <w:rFonts w:ascii="Times New Roman" w:hAnsi="Times New Roman" w:cs="Times New Roman"/>
          <w:b/>
          <w:sz w:val="28"/>
          <w:szCs w:val="28"/>
        </w:rPr>
      </w:pPr>
      <w:r>
        <w:rPr>
          <w:rFonts w:ascii="Times New Roman" w:hAnsi="Times New Roman" w:cs="Times New Roman"/>
          <w:b/>
          <w:sz w:val="28"/>
          <w:szCs w:val="28"/>
        </w:rPr>
        <w:lastRenderedPageBreak/>
        <w:t>Практическая часть:</w:t>
      </w:r>
    </w:p>
    <w:p w:rsidR="0094047D" w:rsidRDefault="0094047D" w:rsidP="0094047D">
      <w:pPr>
        <w:ind w:firstLine="709"/>
        <w:rPr>
          <w:rFonts w:ascii="Times New Roman" w:hAnsi="Times New Roman" w:cs="Times New Roman"/>
          <w:sz w:val="28"/>
          <w:szCs w:val="28"/>
        </w:rPr>
      </w:pPr>
      <w:r>
        <w:rPr>
          <w:rFonts w:ascii="Times New Roman" w:hAnsi="Times New Roman" w:cs="Times New Roman"/>
          <w:sz w:val="28"/>
          <w:szCs w:val="28"/>
        </w:rPr>
        <w:t>Пример внедрения сообщения</w:t>
      </w:r>
      <w:r w:rsidRPr="0094047D">
        <w:rPr>
          <w:rFonts w:ascii="Times New Roman" w:hAnsi="Times New Roman" w:cs="Times New Roman"/>
          <w:sz w:val="28"/>
          <w:szCs w:val="28"/>
        </w:rPr>
        <w:t xml:space="preserve"> </w:t>
      </w:r>
      <w:r>
        <w:rPr>
          <w:rFonts w:ascii="Times New Roman" w:hAnsi="Times New Roman" w:cs="Times New Roman"/>
          <w:sz w:val="28"/>
          <w:szCs w:val="28"/>
        </w:rPr>
        <w:t>отображено на рисунке 1.1</w:t>
      </w:r>
      <w:r>
        <w:rPr>
          <w:rFonts w:ascii="Times New Roman" w:hAnsi="Times New Roman" w:cs="Times New Roman"/>
          <w:sz w:val="28"/>
          <w:szCs w:val="28"/>
        </w:rPr>
        <w:t>:</w:t>
      </w:r>
    </w:p>
    <w:p w:rsidR="0094047D" w:rsidRDefault="0094047D" w:rsidP="0094047D">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372100" cy="120165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8509" cy="1212035"/>
                    </a:xfrm>
                    <a:prstGeom prst="rect">
                      <a:avLst/>
                    </a:prstGeom>
                    <a:noFill/>
                    <a:ln>
                      <a:noFill/>
                    </a:ln>
                  </pic:spPr>
                </pic:pic>
              </a:graphicData>
            </a:graphic>
          </wp:inline>
        </w:drawing>
      </w:r>
    </w:p>
    <w:p w:rsidR="0094047D" w:rsidRPr="0094047D" w:rsidRDefault="0094047D" w:rsidP="0094047D">
      <w:pPr>
        <w:jc w:val="center"/>
        <w:rPr>
          <w:rFonts w:ascii="Times New Roman" w:hAnsi="Times New Roman" w:cs="Times New Roman"/>
          <w:sz w:val="28"/>
          <w:szCs w:val="28"/>
        </w:rPr>
      </w:pPr>
      <w:r>
        <w:rPr>
          <w:rFonts w:ascii="Times New Roman" w:hAnsi="Times New Roman" w:cs="Times New Roman"/>
          <w:sz w:val="28"/>
          <w:szCs w:val="28"/>
        </w:rPr>
        <w:t xml:space="preserve">Рисунок 1.1 </w:t>
      </w:r>
      <w:r>
        <w:rPr>
          <w:rFonts w:ascii="Times New Roman" w:hAnsi="Times New Roman" w:cs="Times New Roman"/>
          <w:sz w:val="28"/>
          <w:szCs w:val="28"/>
        </w:rPr>
        <w:t>–</w:t>
      </w:r>
      <w:r>
        <w:rPr>
          <w:rFonts w:ascii="Times New Roman" w:hAnsi="Times New Roman" w:cs="Times New Roman"/>
          <w:sz w:val="28"/>
          <w:szCs w:val="28"/>
        </w:rPr>
        <w:t xml:space="preserve"> Внедрение сообщения</w:t>
      </w:r>
    </w:p>
    <w:p w:rsidR="0094047D" w:rsidRDefault="0094047D" w:rsidP="0094047D">
      <w:pPr>
        <w:ind w:firstLine="709"/>
        <w:rPr>
          <w:rFonts w:ascii="Times New Roman" w:hAnsi="Times New Roman" w:cs="Times New Roman"/>
          <w:sz w:val="28"/>
          <w:szCs w:val="28"/>
        </w:rPr>
      </w:pPr>
      <w:r>
        <w:rPr>
          <w:rFonts w:ascii="Times New Roman" w:hAnsi="Times New Roman" w:cs="Times New Roman"/>
          <w:sz w:val="28"/>
          <w:szCs w:val="28"/>
        </w:rPr>
        <w:t xml:space="preserve">Пример </w:t>
      </w:r>
      <w:r>
        <w:rPr>
          <w:rFonts w:ascii="Times New Roman" w:hAnsi="Times New Roman" w:cs="Times New Roman"/>
          <w:sz w:val="28"/>
          <w:szCs w:val="28"/>
          <w:lang w:val="en-US"/>
        </w:rPr>
        <w:t>W</w:t>
      </w:r>
      <w:bookmarkStart w:id="1" w:name="_GoBack"/>
      <w:bookmarkEnd w:id="1"/>
      <w:r>
        <w:rPr>
          <w:rFonts w:ascii="Times New Roman" w:hAnsi="Times New Roman" w:cs="Times New Roman"/>
          <w:sz w:val="28"/>
          <w:szCs w:val="28"/>
          <w:lang w:val="en-US"/>
        </w:rPr>
        <w:t>ord</w:t>
      </w:r>
      <w:r w:rsidRPr="0094047D">
        <w:rPr>
          <w:rFonts w:ascii="Times New Roman" w:hAnsi="Times New Roman" w:cs="Times New Roman"/>
          <w:sz w:val="28"/>
          <w:szCs w:val="28"/>
        </w:rPr>
        <w:t xml:space="preserve"> </w:t>
      </w:r>
      <w:r>
        <w:rPr>
          <w:rFonts w:ascii="Times New Roman" w:hAnsi="Times New Roman" w:cs="Times New Roman"/>
          <w:sz w:val="28"/>
          <w:szCs w:val="28"/>
        </w:rPr>
        <w:t>документа со скрытым сообщением:</w:t>
      </w:r>
    </w:p>
    <w:p w:rsidR="0094047D" w:rsidRDefault="0094047D" w:rsidP="0094047D">
      <w:pPr>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697265" cy="4579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3957" cy="4593038"/>
                    </a:xfrm>
                    <a:prstGeom prst="rect">
                      <a:avLst/>
                    </a:prstGeom>
                    <a:noFill/>
                    <a:ln>
                      <a:noFill/>
                    </a:ln>
                  </pic:spPr>
                </pic:pic>
              </a:graphicData>
            </a:graphic>
          </wp:inline>
        </w:drawing>
      </w:r>
    </w:p>
    <w:p w:rsidR="0094047D" w:rsidRPr="0094047D" w:rsidRDefault="0094047D" w:rsidP="0094047D">
      <w:pPr>
        <w:jc w:val="center"/>
        <w:rPr>
          <w:rFonts w:ascii="Times New Roman" w:hAnsi="Times New Roman" w:cs="Times New Roman"/>
          <w:sz w:val="28"/>
          <w:szCs w:val="28"/>
        </w:rPr>
      </w:pPr>
      <w:r>
        <w:rPr>
          <w:rFonts w:ascii="Times New Roman" w:hAnsi="Times New Roman" w:cs="Times New Roman"/>
          <w:sz w:val="28"/>
          <w:szCs w:val="28"/>
        </w:rPr>
        <w:t>Рисунок 1.2</w:t>
      </w:r>
      <w:r>
        <w:rPr>
          <w:rFonts w:ascii="Times New Roman" w:hAnsi="Times New Roman" w:cs="Times New Roman"/>
          <w:sz w:val="28"/>
          <w:szCs w:val="28"/>
        </w:rPr>
        <w:t xml:space="preserve"> –</w:t>
      </w:r>
      <w:r>
        <w:rPr>
          <w:rFonts w:ascii="Times New Roman" w:hAnsi="Times New Roman" w:cs="Times New Roman"/>
          <w:sz w:val="28"/>
          <w:szCs w:val="28"/>
        </w:rPr>
        <w:t xml:space="preserve"> Документ с скрытым сообщением</w:t>
      </w:r>
    </w:p>
    <w:p w:rsidR="0094047D" w:rsidRDefault="0094047D" w:rsidP="0094047D">
      <w:pPr>
        <w:ind w:left="360"/>
        <w:jc w:val="center"/>
        <w:rPr>
          <w:rFonts w:ascii="Times New Roman" w:hAnsi="Times New Roman" w:cs="Times New Roman"/>
          <w:b/>
          <w:sz w:val="28"/>
          <w:szCs w:val="28"/>
        </w:rPr>
      </w:pPr>
    </w:p>
    <w:p w:rsidR="0094047D" w:rsidRDefault="0094047D" w:rsidP="0094047D">
      <w:pPr>
        <w:ind w:left="360"/>
        <w:jc w:val="center"/>
        <w:rPr>
          <w:rFonts w:ascii="Times New Roman" w:hAnsi="Times New Roman" w:cs="Times New Roman"/>
          <w:b/>
          <w:sz w:val="28"/>
          <w:szCs w:val="28"/>
        </w:rPr>
      </w:pPr>
    </w:p>
    <w:p w:rsidR="0094047D" w:rsidRDefault="0094047D" w:rsidP="0094047D">
      <w:pPr>
        <w:ind w:left="360"/>
        <w:jc w:val="center"/>
        <w:rPr>
          <w:rFonts w:ascii="Times New Roman" w:hAnsi="Times New Roman" w:cs="Times New Roman"/>
          <w:b/>
          <w:sz w:val="28"/>
          <w:szCs w:val="28"/>
        </w:rPr>
      </w:pPr>
    </w:p>
    <w:p w:rsidR="0094047D" w:rsidRDefault="0094047D" w:rsidP="0094047D">
      <w:pPr>
        <w:ind w:left="360"/>
        <w:jc w:val="center"/>
        <w:rPr>
          <w:rFonts w:ascii="Times New Roman" w:hAnsi="Times New Roman" w:cs="Times New Roman"/>
          <w:b/>
          <w:sz w:val="28"/>
          <w:szCs w:val="28"/>
        </w:rPr>
      </w:pPr>
    </w:p>
    <w:p w:rsidR="0094047D" w:rsidRDefault="0094047D" w:rsidP="0094047D">
      <w:pPr>
        <w:ind w:left="360"/>
        <w:jc w:val="center"/>
        <w:rPr>
          <w:rFonts w:ascii="Times New Roman" w:hAnsi="Times New Roman" w:cs="Times New Roman"/>
          <w:b/>
          <w:sz w:val="28"/>
          <w:szCs w:val="28"/>
        </w:rPr>
      </w:pPr>
    </w:p>
    <w:p w:rsidR="0094047D" w:rsidRPr="0094047D" w:rsidRDefault="0094047D" w:rsidP="0094047D">
      <w:pPr>
        <w:ind w:left="360"/>
        <w:jc w:val="center"/>
        <w:rPr>
          <w:rFonts w:ascii="Times New Roman" w:hAnsi="Times New Roman" w:cs="Times New Roman"/>
          <w:b/>
          <w:sz w:val="28"/>
          <w:szCs w:val="28"/>
        </w:rPr>
      </w:pPr>
      <w:r>
        <w:rPr>
          <w:rFonts w:ascii="Times New Roman" w:hAnsi="Times New Roman" w:cs="Times New Roman"/>
          <w:b/>
          <w:sz w:val="28"/>
          <w:szCs w:val="28"/>
        </w:rPr>
        <w:lastRenderedPageBreak/>
        <w:t>Вывод</w:t>
      </w:r>
      <w:r w:rsidRPr="0094047D">
        <w:rPr>
          <w:rFonts w:ascii="Times New Roman" w:hAnsi="Times New Roman" w:cs="Times New Roman"/>
          <w:b/>
          <w:sz w:val="28"/>
          <w:szCs w:val="28"/>
        </w:rPr>
        <w:t>:</w:t>
      </w:r>
    </w:p>
    <w:p w:rsidR="0094047D" w:rsidRDefault="0094047D" w:rsidP="0094047D">
      <w:pPr>
        <w:spacing w:after="0"/>
        <w:ind w:firstLine="709"/>
        <w:rPr>
          <w:rFonts w:ascii="Times New Roman" w:hAnsi="Times New Roman" w:cs="Times New Roman"/>
          <w:sz w:val="28"/>
          <w:szCs w:val="28"/>
        </w:rPr>
      </w:pPr>
      <w:r>
        <w:rPr>
          <w:rFonts w:ascii="Times New Roman" w:hAnsi="Times New Roman" w:cs="Times New Roman"/>
          <w:sz w:val="28"/>
          <w:szCs w:val="28"/>
        </w:rPr>
        <w:t>Метод кернинга является одним из способов улучшения внешнего вида текста при его отображении или печати. Он заключается в тонкой настройке пространств между символами в тексте для достижения более равномерного распределения и баланса между символами. Кернинг может быть применен как к отдельным символам, так и к паре символов, и его целью является создание гармоничного и приятного для чтения текста.</w:t>
      </w:r>
    </w:p>
    <w:p w:rsidR="0094047D" w:rsidRDefault="0094047D" w:rsidP="0094047D">
      <w:pPr>
        <w:spacing w:after="0"/>
        <w:ind w:firstLine="709"/>
        <w:rPr>
          <w:rFonts w:ascii="Times New Roman" w:hAnsi="Times New Roman" w:cs="Times New Roman"/>
          <w:sz w:val="28"/>
          <w:szCs w:val="28"/>
        </w:rPr>
      </w:pPr>
      <w:r>
        <w:rPr>
          <w:rFonts w:ascii="Times New Roman" w:hAnsi="Times New Roman" w:cs="Times New Roman"/>
          <w:sz w:val="28"/>
          <w:szCs w:val="28"/>
        </w:rPr>
        <w:t xml:space="preserve">Метод кернинга часто используется в </w:t>
      </w:r>
      <w:proofErr w:type="spellStart"/>
      <w:r>
        <w:rPr>
          <w:rFonts w:ascii="Times New Roman" w:hAnsi="Times New Roman" w:cs="Times New Roman"/>
          <w:sz w:val="28"/>
          <w:szCs w:val="28"/>
        </w:rPr>
        <w:t>типографике</w:t>
      </w:r>
      <w:proofErr w:type="spellEnd"/>
      <w:r>
        <w:rPr>
          <w:rFonts w:ascii="Times New Roman" w:hAnsi="Times New Roman" w:cs="Times New Roman"/>
          <w:sz w:val="28"/>
          <w:szCs w:val="28"/>
        </w:rPr>
        <w:t xml:space="preserve"> и дизайне, особенно при работе с шрифтами больших размеров или визуально сложными шрифтами. Он позволяет улучшить восприятие текста, повысить его читаемость и эстетическую привлекательность.</w:t>
      </w:r>
    </w:p>
    <w:p w:rsidR="0094047D" w:rsidRDefault="0094047D" w:rsidP="0094047D">
      <w:pPr>
        <w:spacing w:after="0"/>
        <w:ind w:firstLine="709"/>
        <w:rPr>
          <w:rFonts w:ascii="Times New Roman" w:hAnsi="Times New Roman" w:cs="Times New Roman"/>
          <w:sz w:val="28"/>
          <w:szCs w:val="28"/>
        </w:rPr>
      </w:pPr>
      <w:r>
        <w:rPr>
          <w:rFonts w:ascii="Times New Roman" w:hAnsi="Times New Roman" w:cs="Times New Roman"/>
          <w:sz w:val="28"/>
          <w:szCs w:val="28"/>
        </w:rPr>
        <w:t>Кернинг может быть реализован как вручную, путем ручной настройки пробелов между символами, так и автоматически, с помощью специальных программ и компьютерных систем, которые применяют алгоритмы для определения и установки оптимальных пробелов между символами.</w:t>
      </w:r>
    </w:p>
    <w:p w:rsidR="008A1C28" w:rsidRPr="0094047D" w:rsidRDefault="0094047D" w:rsidP="0094047D">
      <w:pPr>
        <w:spacing w:after="0"/>
        <w:ind w:firstLine="709"/>
        <w:rPr>
          <w:rFonts w:ascii="Times New Roman" w:hAnsi="Times New Roman" w:cs="Times New Roman"/>
          <w:sz w:val="28"/>
          <w:szCs w:val="28"/>
        </w:rPr>
      </w:pPr>
      <w:r>
        <w:rPr>
          <w:rFonts w:ascii="Times New Roman" w:hAnsi="Times New Roman" w:cs="Times New Roman"/>
          <w:sz w:val="28"/>
          <w:szCs w:val="28"/>
        </w:rPr>
        <w:t>В целом, метод кернинга является важной техникой в области типографии и дизайна текста, которая способствует улучшению внешнего вида текста и его восприятию читателями.</w:t>
      </w:r>
    </w:p>
    <w:sectPr w:rsidR="008A1C28" w:rsidRPr="009404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E16EE"/>
    <w:multiLevelType w:val="hybridMultilevel"/>
    <w:tmpl w:val="A5424B3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6A546A9C"/>
    <w:multiLevelType w:val="hybridMultilevel"/>
    <w:tmpl w:val="72AA74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449"/>
    <w:rsid w:val="008A1C28"/>
    <w:rsid w:val="0094047D"/>
    <w:rsid w:val="009E44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4977C"/>
  <w15:chartTrackingRefBased/>
  <w15:docId w15:val="{A67FF55C-6F43-4C85-A1F6-C82BA96A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047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4047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4">
    <w:name w:val="List Paragraph"/>
    <w:basedOn w:val="a"/>
    <w:uiPriority w:val="34"/>
    <w:qFormat/>
    <w:rsid w:val="0094047D"/>
    <w:pPr>
      <w:ind w:left="720"/>
      <w:contextualSpacing/>
    </w:pPr>
  </w:style>
  <w:style w:type="character" w:customStyle="1" w:styleId="CP">
    <w:name w:val="CP Знак"/>
    <w:basedOn w:val="a0"/>
    <w:link w:val="CP0"/>
    <w:locked/>
    <w:rsid w:val="0094047D"/>
    <w:rPr>
      <w:rFonts w:ascii="Times New Roman" w:hAnsi="Times New Roman" w:cs="Times New Roman"/>
      <w:sz w:val="28"/>
    </w:rPr>
  </w:style>
  <w:style w:type="paragraph" w:customStyle="1" w:styleId="CP0">
    <w:name w:val="CP"/>
    <w:basedOn w:val="a"/>
    <w:link w:val="CP"/>
    <w:autoRedefine/>
    <w:qFormat/>
    <w:rsid w:val="0094047D"/>
    <w:pPr>
      <w:spacing w:after="0" w:line="240" w:lineRule="auto"/>
      <w:ind w:firstLine="709"/>
      <w:jc w:val="both"/>
    </w:pPr>
    <w:rPr>
      <w:rFonts w:ascii="Times New Roman" w:hAnsi="Times New Roman" w:cs="Times New Roman"/>
      <w:sz w:val="28"/>
    </w:rPr>
  </w:style>
  <w:style w:type="paragraph" w:customStyle="1" w:styleId="Default">
    <w:name w:val="Default"/>
    <w:uiPriority w:val="99"/>
    <w:rsid w:val="0094047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75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Alexei Kruglik</dc:creator>
  <cp:keywords/>
  <dc:description/>
  <cp:lastModifiedBy>Alexei Kruglik</cp:lastModifiedBy>
  <cp:revision>2</cp:revision>
  <dcterms:created xsi:type="dcterms:W3CDTF">2023-06-03T13:24:00Z</dcterms:created>
  <dcterms:modified xsi:type="dcterms:W3CDTF">2023-06-03T13:34:00Z</dcterms:modified>
</cp:coreProperties>
</file>