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142" w:rsidRPr="00E67AC6" w:rsidRDefault="00724142" w:rsidP="007241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724142" w:rsidRPr="007C596B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724142" w:rsidRPr="007C596B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724142" w:rsidRPr="007C596B" w:rsidRDefault="00724142" w:rsidP="00F3316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724142" w:rsidRPr="00CA1086" w:rsidRDefault="00724142" w:rsidP="007241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</w:p>
    <w:p w:rsidR="00724142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3B57BD">
        <w:t xml:space="preserve"> 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724142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Default="00724142" w:rsidP="0072414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Default="00724142" w:rsidP="00724142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Default="00724142" w:rsidP="00724142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Default="00724142" w:rsidP="00724142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24142" w:rsidRPr="007C596B" w:rsidRDefault="00724142" w:rsidP="00724142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724142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724142" w:rsidRPr="00413F28" w:rsidRDefault="00724142" w:rsidP="00724142">
      <w:pPr>
        <w:spacing w:after="0" w:line="240" w:lineRule="auto"/>
        <w:ind w:hanging="28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724142" w:rsidRPr="007514B8" w:rsidRDefault="00724142" w:rsidP="00724142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Круглик А.В.</w:t>
      </w:r>
    </w:p>
    <w:p w:rsidR="00724142" w:rsidRPr="00FC43A3" w:rsidRDefault="00724142" w:rsidP="00724142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:rsidR="00724142" w:rsidRPr="009633F4" w:rsidRDefault="00724142" w:rsidP="00724142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24142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4142" w:rsidRDefault="00724142" w:rsidP="00724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724142" w:rsidRDefault="00724142" w:rsidP="00724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24142" w:rsidRDefault="00724142" w:rsidP="00724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24142" w:rsidRDefault="00724142" w:rsidP="00724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24142" w:rsidRPr="007514B8" w:rsidRDefault="00724142" w:rsidP="00724142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724142" w:rsidRPr="007514B8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:rsidR="00724142" w:rsidRPr="001E72DF" w:rsidRDefault="00724142" w:rsidP="00724142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724142" w:rsidRDefault="00724142" w:rsidP="00724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95915">
        <w:rPr>
          <w:rFonts w:ascii="Times New Roman" w:hAnsi="Times New Roman" w:cs="Times New Roman"/>
          <w:sz w:val="28"/>
          <w:lang w:val="ru-RU"/>
        </w:rPr>
        <w:t>Прил</w:t>
      </w:r>
      <w:r>
        <w:rPr>
          <w:rFonts w:ascii="Times New Roman" w:hAnsi="Times New Roman" w:cs="Times New Roman"/>
          <w:sz w:val="28"/>
          <w:lang w:val="ru-RU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lang w:val="ru-RU"/>
        </w:rPr>
        <w:t>и позволяет провести расчет НОД двух либо трех чисел, а также найти все простые числа в заданном промежутке.</w:t>
      </w:r>
    </w:p>
    <w:p w:rsidR="00724142" w:rsidRPr="008546B6" w:rsidRDefault="00724142" w:rsidP="00724142">
      <w:pPr>
        <w:pStyle w:val="a3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>
        <w:rPr>
          <w:rStyle w:val="fontstyle01"/>
        </w:rPr>
        <w:t>(НОД</w:t>
      </w:r>
      <w:r>
        <w:rPr>
          <w:rStyle w:val="fontstyle01"/>
          <w:lang w:val="ru-RU"/>
        </w:rPr>
        <w:t>)</w:t>
      </w:r>
      <w:r>
        <w:rPr>
          <w:rStyle w:val="fontstyle01"/>
        </w:rPr>
        <w:t>.</w:t>
      </w:r>
    </w:p>
    <w:p w:rsidR="00724142" w:rsidRDefault="00724142" w:rsidP="00724142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724142" w:rsidRDefault="00724142" w:rsidP="00724142">
      <w:pPr>
        <w:pStyle w:val="a3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724142" w:rsidRDefault="00724142" w:rsidP="00724142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была поставлена цель создания приложения, позволяющее произвести расчёт НОД двух либо трёх чисел, а также выполнить поиск простых чисел из диапазона. На листинге 2.1 представлен класс, реализующий данную функциональность.</w:t>
      </w:r>
    </w:p>
    <w:p w:rsidR="00724142" w:rsidRPr="007514B8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514B8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7514B8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EB4427">
        <w:rPr>
          <w:rFonts w:ascii="Consolas" w:hAnsi="Consolas" w:cs="Consolas"/>
          <w:color w:val="2B91AF"/>
          <w:sz w:val="18"/>
          <w:szCs w:val="18"/>
          <w:lang w:val="en-US"/>
        </w:rPr>
        <w:t>NODCompute</w:t>
      </w:r>
    </w:p>
    <w:p w:rsidR="00724142" w:rsidRPr="007514B8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7514B8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514B8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Compute(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y)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!= 0 &amp;&amp; y != 0)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&gt; y)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-= y;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-= x;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Math.Max(x, y);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IsSimple(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x)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2; Math.Pow(i, 2) &lt;= x; i++)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% i == 0)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FindSimple(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m,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counter = 0;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&lt; m)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Неверный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промежуток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24142" w:rsidRPr="00F33164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</w:t>
      </w:r>
      <w:r w:rsidRPr="00F33164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Write</w:t>
      </w:r>
      <w:r w:rsidRPr="00F33164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r w:rsidRPr="00F33164">
        <w:rPr>
          <w:rFonts w:ascii="Consolas" w:hAnsi="Consolas" w:cs="Consolas"/>
          <w:color w:val="A31515"/>
          <w:sz w:val="18"/>
          <w:szCs w:val="18"/>
          <w:lang w:val="ru-RU"/>
        </w:rPr>
        <w:t>$"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Простые</w:t>
      </w:r>
      <w:r w:rsidRPr="00F33164">
        <w:rPr>
          <w:rFonts w:ascii="Consolas" w:hAnsi="Consolas" w:cs="Consolas"/>
          <w:color w:val="A31515"/>
          <w:sz w:val="18"/>
          <w:szCs w:val="18"/>
          <w:lang w:val="ru-RU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числа</w:t>
      </w:r>
      <w:r w:rsidRPr="00F33164">
        <w:rPr>
          <w:rFonts w:ascii="Consolas" w:hAnsi="Consolas" w:cs="Consolas"/>
          <w:color w:val="A31515"/>
          <w:sz w:val="18"/>
          <w:szCs w:val="18"/>
          <w:lang w:val="ru-RU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интервала</w:t>
      </w:r>
      <w:r w:rsidRPr="00F33164">
        <w:rPr>
          <w:rFonts w:ascii="Consolas" w:hAnsi="Consolas" w:cs="Consolas"/>
          <w:color w:val="A31515"/>
          <w:sz w:val="18"/>
          <w:szCs w:val="18"/>
          <w:lang w:val="ru-RU"/>
        </w:rPr>
        <w:t xml:space="preserve"> [</w:t>
      </w:r>
      <w:r w:rsidRPr="00F33164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m</w:t>
      </w:r>
      <w:r w:rsidRPr="00F33164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  <w:r w:rsidRPr="00F33164">
        <w:rPr>
          <w:rFonts w:ascii="Consolas" w:hAnsi="Consolas" w:cs="Consolas"/>
          <w:color w:val="A31515"/>
          <w:sz w:val="18"/>
          <w:szCs w:val="18"/>
          <w:lang w:val="ru-RU"/>
        </w:rPr>
        <w:t>,</w:t>
      </w:r>
      <w:r w:rsidRPr="00F33164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F33164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  <w:r w:rsidRPr="00F33164">
        <w:rPr>
          <w:rFonts w:ascii="Consolas" w:hAnsi="Consolas" w:cs="Consolas"/>
          <w:color w:val="A31515"/>
          <w:sz w:val="18"/>
          <w:szCs w:val="18"/>
          <w:lang w:val="ru-RU"/>
        </w:rPr>
        <w:t>]: "</w:t>
      </w:r>
      <w:r w:rsidRPr="00F33164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:rsidR="00724142" w:rsidRPr="00F33164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33164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m; i &lt;= n; i++)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(IsSimple(i))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Console.Write(i.ToString() + 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counter++;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Console.WriteLine();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Количество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простых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чисел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: 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{counter}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24142" w:rsidRPr="00EB4427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724142" w:rsidRDefault="00724142" w:rsidP="00724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ind w:firstLine="706"/>
        <w:jc w:val="both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}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proctnumber(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prost =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num / 2; i++)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% i == 0)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prost =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F33164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31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1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F33164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(prost)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Число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простое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не простое"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&gt; SieveEratosthenes(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 =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списка числами от 2 до n-1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2u; i &lt; n; i++)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numbers.Add(i);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numbers.Count; i++)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2u; j &lt; n; j++)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//удаляем кратные числа из списка</w:t>
      </w:r>
    </w:p>
    <w:p w:rsidR="00D47953" w:rsidRPr="00F33164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 w:rsidRPr="00F33164">
        <w:rPr>
          <w:rFonts w:ascii="Cascadia Mono" w:hAnsi="Cascadia Mono" w:cs="Cascadia Mono"/>
          <w:color w:val="000000"/>
          <w:sz w:val="19"/>
          <w:szCs w:val="19"/>
          <w:lang w:val="en-US"/>
        </w:rPr>
        <w:t>numbers.Remove(numbers[i] * j);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numbers.Count(); i++)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(numbers[i] &lt; n1)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numbers.RemoveAt(i);</w:t>
      </w:r>
    </w:p>
    <w:p w:rsidR="00D47953" w:rsidRPr="00F33164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3164">
        <w:rPr>
          <w:rFonts w:ascii="Cascadia Mono" w:hAnsi="Cascadia Mono" w:cs="Cascadia Mono"/>
          <w:color w:val="000000"/>
          <w:sz w:val="19"/>
          <w:szCs w:val="19"/>
          <w:lang w:val="en-US"/>
        </w:rPr>
        <w:t>i--;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331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numbers;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IsPrimeNumber(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 n; i++)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i == 0)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&gt; TrialDivision(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numd = n;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divides =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 = 2u;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div == 0)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divides.Add(div);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/= div;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div++;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cout3 = 0;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cout2 = 0;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cout5 = 0;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cout7 = 0;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masseg =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numbers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divides)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 == 3)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cout3++;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 == 2)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cout2++;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 == 5)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cout5++;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 == 7)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cout7++;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(cout2 &gt;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"2 ^"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cout2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(cout3 &gt;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"3 ^"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cout3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(cout5 &gt;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"5 ^"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cout5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F33164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31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(cout7 &gt;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"5 ^"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cout7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(cout2 ==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"2 *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(cout3 ==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"3 *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(cout5 ==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"5 *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(cout7 == 1)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"7 *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masseg = masseg.TrimEnd(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masseg = masseg.TrimEnd(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masseg = masseg + </w:t>
      </w:r>
      <w:r w:rsidRPr="00D4795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numd;</w:t>
      </w:r>
    </w:p>
    <w:p w:rsidR="00D47953" w:rsidRP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Console.WriteLine(masseg);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47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divides;</w:t>
      </w:r>
    </w:p>
    <w:p w:rsidR="00D47953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D47953" w:rsidRPr="00EB4427" w:rsidRDefault="00D47953" w:rsidP="00D47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24142" w:rsidRPr="00D47953" w:rsidRDefault="00724142" w:rsidP="00D4795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класс, реализующий необходимый функционал</w:t>
      </w:r>
    </w:p>
    <w:p w:rsidR="00724142" w:rsidRDefault="00724142" w:rsidP="00724142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Метод </w:t>
      </w:r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для получения НОД двух чисел путём исполнения алгоритма Евклида.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IsSimple</w:t>
      </w:r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осуществляет проверку на то, является ли переданное в него в качестве параметра число простым. Метод </w:t>
      </w:r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FindSimple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находит все простые числа в диапазоне, границы которого переданы в него в качестве двух параметров.</w:t>
      </w:r>
    </w:p>
    <w:p w:rsidR="00724142" w:rsidRPr="0083455B" w:rsidRDefault="00724142" w:rsidP="00724142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3. </w:t>
      </w:r>
      <w:r w:rsidRPr="0083455B">
        <w:rPr>
          <w:rFonts w:ascii="Times New Roman" w:hAnsi="Times New Roman" w:cs="Times New Roman"/>
          <w:b/>
          <w:sz w:val="28"/>
          <w:lang w:val="ru-RU"/>
        </w:rPr>
        <w:t>Результаты работы приложения</w:t>
      </w:r>
    </w:p>
    <w:p w:rsidR="00724142" w:rsidRPr="005E1833" w:rsidRDefault="00724142" w:rsidP="007241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приложение, выбрать необходимый пункт задания и ввести числа. Рисунки 3.1</w:t>
      </w:r>
      <w:r w:rsidRPr="003F0359">
        <w:rPr>
          <w:rFonts w:ascii="Times New Roman" w:hAnsi="Times New Roman" w:cs="Times New Roman"/>
          <w:sz w:val="28"/>
          <w:lang w:val="ru-RU"/>
        </w:rPr>
        <w:t>, 3.2, 3.3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724142" w:rsidRPr="00775E23" w:rsidRDefault="00775E23" w:rsidP="0072414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75E2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9ED679" wp14:editId="723B40B1">
            <wp:extent cx="5820587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42" w:rsidRPr="003F0359" w:rsidRDefault="00724142" w:rsidP="0072414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3.1 – Результат работы методе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двумя числами</w:t>
      </w:r>
    </w:p>
    <w:p w:rsidR="00724142" w:rsidRDefault="00775E23" w:rsidP="0072414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75E2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BB4D2CD" wp14:editId="67C82CF3">
            <wp:extent cx="5496692" cy="214342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42" w:rsidRPr="003F0359" w:rsidRDefault="00724142" w:rsidP="0072414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3.2 – Результат работы методе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тремя числами</w:t>
      </w:r>
    </w:p>
    <w:p w:rsidR="00724142" w:rsidRPr="003F0359" w:rsidRDefault="00775E23" w:rsidP="0072414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75E2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0121C2" wp14:editId="5E791F90">
            <wp:extent cx="6645910" cy="14751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42" w:rsidRPr="00D47953" w:rsidRDefault="00724142" w:rsidP="00775E2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3.3 – Результат работы методе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FindSimple</w:t>
      </w:r>
    </w:p>
    <w:p w:rsidR="00D47953" w:rsidRDefault="00D47953" w:rsidP="00D479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795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D80E044" wp14:editId="463E9C5D">
            <wp:extent cx="6124575" cy="30022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432" cy="30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53" w:rsidRDefault="00D47953" w:rsidP="00D4795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3.4 – Результат работы методе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proctnumber</w:t>
      </w:r>
    </w:p>
    <w:p w:rsidR="00D47953" w:rsidRDefault="00D47953" w:rsidP="00D479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795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B3DFEC" wp14:editId="6DDD3E0E">
            <wp:extent cx="6645910" cy="9594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53" w:rsidRDefault="00D47953" w:rsidP="00D47953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3.5 – Результат работы методе </w:t>
      </w:r>
      <w:r w:rsidRPr="00D47953">
        <w:rPr>
          <w:rFonts w:ascii="Times New Roman" w:hAnsi="Times New Roman" w:cs="Times New Roman"/>
          <w:color w:val="000000"/>
          <w:sz w:val="28"/>
          <w:szCs w:val="19"/>
          <w:lang w:val="ru-RU"/>
        </w:rPr>
        <w:t>SieveEratosthenes</w:t>
      </w:r>
    </w:p>
    <w:p w:rsidR="00D47953" w:rsidRDefault="00D47953" w:rsidP="00D47953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D47953" w:rsidRPr="00D47953" w:rsidRDefault="00D47953" w:rsidP="00D479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795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59FF486" wp14:editId="37EBB93E">
            <wp:extent cx="4772691" cy="295316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53" w:rsidRDefault="00D47953" w:rsidP="00D47953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3.6 – Результат работы методе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IsPrimeNumber</w:t>
      </w:r>
    </w:p>
    <w:p w:rsidR="00082F95" w:rsidRDefault="00082F95" w:rsidP="00082F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82F95">
        <w:rPr>
          <w:rFonts w:ascii="Times New Roman" w:hAnsi="Times New Roman" w:cs="Times New Roman"/>
          <w:noProof/>
          <w:color w:val="000000"/>
          <w:sz w:val="28"/>
          <w:szCs w:val="19"/>
          <w:lang w:val="ru-RU" w:eastAsia="ru-RU"/>
        </w:rPr>
        <w:drawing>
          <wp:inline distT="0" distB="0" distL="0" distR="0" wp14:anchorId="4C34D8D4" wp14:editId="4112DC5B">
            <wp:extent cx="2467319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33" w:rsidRDefault="00082F95" w:rsidP="00FA62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Pr="00082F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работы методе </w:t>
      </w:r>
      <w:r w:rsidRPr="00082F95">
        <w:rPr>
          <w:rFonts w:ascii="Times New Roman" w:hAnsi="Times New Roman" w:cs="Times New Roman"/>
          <w:color w:val="000000"/>
          <w:sz w:val="28"/>
          <w:szCs w:val="19"/>
          <w:lang w:val="ru-RU"/>
        </w:rPr>
        <w:t>TrialDivision</w:t>
      </w:r>
    </w:p>
    <w:p w:rsidR="00FA6233" w:rsidRDefault="00FA6233" w:rsidP="00FA623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Решето Эратосфена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от 1 до 20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A6233" w:rsidTr="000462B6">
        <w:tc>
          <w:tcPr>
            <w:tcW w:w="2091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</w:t>
            </w:r>
          </w:p>
        </w:tc>
        <w:tc>
          <w:tcPr>
            <w:tcW w:w="2091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2</w:t>
            </w:r>
          </w:p>
        </w:tc>
        <w:tc>
          <w:tcPr>
            <w:tcW w:w="2091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3</w:t>
            </w:r>
          </w:p>
        </w:tc>
        <w:tc>
          <w:tcPr>
            <w:tcW w:w="2091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4</w:t>
            </w:r>
          </w:p>
        </w:tc>
        <w:tc>
          <w:tcPr>
            <w:tcW w:w="2092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5</w:t>
            </w:r>
          </w:p>
        </w:tc>
      </w:tr>
      <w:tr w:rsidR="00FA6233" w:rsidTr="00FA6233">
        <w:tc>
          <w:tcPr>
            <w:tcW w:w="2091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6</w:t>
            </w:r>
          </w:p>
        </w:tc>
        <w:tc>
          <w:tcPr>
            <w:tcW w:w="2091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7</w:t>
            </w:r>
          </w:p>
        </w:tc>
        <w:tc>
          <w:tcPr>
            <w:tcW w:w="2091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8</w:t>
            </w:r>
          </w:p>
        </w:tc>
        <w:tc>
          <w:tcPr>
            <w:tcW w:w="2091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9</w:t>
            </w:r>
          </w:p>
        </w:tc>
        <w:tc>
          <w:tcPr>
            <w:tcW w:w="2092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10</w:t>
            </w:r>
          </w:p>
        </w:tc>
      </w:tr>
      <w:tr w:rsidR="00FA6233" w:rsidTr="00FA6233">
        <w:tc>
          <w:tcPr>
            <w:tcW w:w="2091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11</w:t>
            </w:r>
          </w:p>
        </w:tc>
        <w:tc>
          <w:tcPr>
            <w:tcW w:w="2091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12</w:t>
            </w:r>
          </w:p>
        </w:tc>
        <w:tc>
          <w:tcPr>
            <w:tcW w:w="2091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13</w:t>
            </w:r>
          </w:p>
        </w:tc>
        <w:tc>
          <w:tcPr>
            <w:tcW w:w="2091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14</w:t>
            </w:r>
          </w:p>
        </w:tc>
        <w:tc>
          <w:tcPr>
            <w:tcW w:w="2092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15</w:t>
            </w:r>
          </w:p>
        </w:tc>
      </w:tr>
      <w:tr w:rsidR="00FA6233" w:rsidTr="00FA6233">
        <w:tc>
          <w:tcPr>
            <w:tcW w:w="2091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16</w:t>
            </w:r>
          </w:p>
        </w:tc>
        <w:tc>
          <w:tcPr>
            <w:tcW w:w="2091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17</w:t>
            </w:r>
          </w:p>
        </w:tc>
        <w:tc>
          <w:tcPr>
            <w:tcW w:w="2091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18</w:t>
            </w:r>
          </w:p>
        </w:tc>
        <w:tc>
          <w:tcPr>
            <w:tcW w:w="2091" w:type="dxa"/>
            <w:shd w:val="clear" w:color="auto" w:fill="00B05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19</w:t>
            </w:r>
          </w:p>
        </w:tc>
        <w:tc>
          <w:tcPr>
            <w:tcW w:w="2092" w:type="dxa"/>
            <w:shd w:val="clear" w:color="auto" w:fill="FF0000"/>
          </w:tcPr>
          <w:p w:rsidR="00FA6233" w:rsidRDefault="00FA6233" w:rsidP="00FA62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20</w:t>
            </w:r>
          </w:p>
        </w:tc>
      </w:tr>
    </w:tbl>
    <w:p w:rsidR="00FA6233" w:rsidRDefault="00FA6233" w:rsidP="00FA62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8- количество простых чисел до 20</w:t>
      </w:r>
    </w:p>
    <w:p w:rsidR="00FA6233" w:rsidRDefault="00FA6233" w:rsidP="00FA62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Все простые числа до 20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, 3, 5, 7, 11, 13, 17, 19.</w:t>
      </w:r>
    </w:p>
    <w:p w:rsidR="00FA6233" w:rsidRDefault="00FA6233" w:rsidP="00FA62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Зелёные – простые числа.</w:t>
      </w:r>
    </w:p>
    <w:p w:rsidR="00FA6233" w:rsidRPr="00FA6233" w:rsidRDefault="00FA6233" w:rsidP="00FA623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Красные – составные числа.</w:t>
      </w:r>
    </w:p>
    <w:p w:rsidR="00724142" w:rsidRDefault="00724142" w:rsidP="00724142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t>Выв</w:t>
      </w:r>
      <w:bookmarkStart w:id="0" w:name="_GoBack"/>
      <w:bookmarkEnd w:id="0"/>
      <w:r w:rsidRPr="0093590B">
        <w:rPr>
          <w:rFonts w:ascii="Times New Roman" w:hAnsi="Times New Roman" w:cs="Times New Roman"/>
          <w:b/>
          <w:sz w:val="28"/>
          <w:lang w:val="ru-RU"/>
        </w:rPr>
        <w:t>од</w:t>
      </w:r>
    </w:p>
    <w:p w:rsidR="00724142" w:rsidRPr="0035601F" w:rsidRDefault="00724142" w:rsidP="00724142">
      <w:pPr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p w:rsidR="00EE37D2" w:rsidRPr="00724142" w:rsidRDefault="00EE37D2">
      <w:pPr>
        <w:rPr>
          <w:lang w:val="ru-RU"/>
        </w:rPr>
      </w:pPr>
    </w:p>
    <w:sectPr w:rsidR="00EE37D2" w:rsidRPr="00724142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B7E" w:rsidRDefault="001A6B7E">
      <w:pPr>
        <w:spacing w:after="0" w:line="240" w:lineRule="auto"/>
      </w:pPr>
      <w:r>
        <w:separator/>
      </w:r>
    </w:p>
  </w:endnote>
  <w:endnote w:type="continuationSeparator" w:id="0">
    <w:p w:rsidR="001A6B7E" w:rsidRDefault="001A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72414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164">
          <w:rPr>
            <w:noProof/>
          </w:rPr>
          <w:t>4</w:t>
        </w:r>
        <w:r>
          <w:fldChar w:fldCharType="end"/>
        </w:r>
      </w:p>
    </w:sdtContent>
  </w:sdt>
  <w:p w:rsidR="003B57BD" w:rsidRDefault="001A6B7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7BD" w:rsidRDefault="001A6B7E" w:rsidP="000B5FF6">
    <w:pPr>
      <w:pStyle w:val="a4"/>
      <w:jc w:val="center"/>
    </w:pPr>
  </w:p>
  <w:p w:rsidR="003B57BD" w:rsidRDefault="001A6B7E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724142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2B6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B7E" w:rsidRDefault="001A6B7E">
      <w:pPr>
        <w:spacing w:after="0" w:line="240" w:lineRule="auto"/>
      </w:pPr>
      <w:r>
        <w:separator/>
      </w:r>
    </w:p>
  </w:footnote>
  <w:footnote w:type="continuationSeparator" w:id="0">
    <w:p w:rsidR="001A6B7E" w:rsidRDefault="001A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7BD" w:rsidRPr="000E7EA7" w:rsidRDefault="001A6B7E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50"/>
    <w:rsid w:val="000462B6"/>
    <w:rsid w:val="00082F95"/>
    <w:rsid w:val="001A6B7E"/>
    <w:rsid w:val="00724142"/>
    <w:rsid w:val="00775E23"/>
    <w:rsid w:val="009F3C9F"/>
    <w:rsid w:val="00C25550"/>
    <w:rsid w:val="00CF33EE"/>
    <w:rsid w:val="00D47953"/>
    <w:rsid w:val="00E44F24"/>
    <w:rsid w:val="00EE37D2"/>
    <w:rsid w:val="00F33164"/>
    <w:rsid w:val="00FA6233"/>
    <w:rsid w:val="00F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5E269-5EDB-498B-B025-66E7B6E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142"/>
    <w:pPr>
      <w:spacing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142"/>
    <w:pPr>
      <w:ind w:left="720"/>
      <w:contextualSpacing/>
    </w:pPr>
  </w:style>
  <w:style w:type="character" w:customStyle="1" w:styleId="fontstyle01">
    <w:name w:val="fontstyle01"/>
    <w:basedOn w:val="a0"/>
    <w:rsid w:val="0072414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2414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72414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"/>
    <w:uiPriority w:val="99"/>
    <w:rsid w:val="00724142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0"/>
    <w:uiPriority w:val="99"/>
    <w:unhideWhenUsed/>
    <w:rsid w:val="0072414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0">
    <w:name w:val="Нижний колонтитул Знак1"/>
    <w:basedOn w:val="a0"/>
    <w:link w:val="a4"/>
    <w:uiPriority w:val="99"/>
    <w:rsid w:val="00724142"/>
  </w:style>
  <w:style w:type="paragraph" w:styleId="a6">
    <w:name w:val="header"/>
    <w:basedOn w:val="a"/>
    <w:link w:val="a7"/>
    <w:uiPriority w:val="99"/>
    <w:unhideWhenUsed/>
    <w:rsid w:val="0072414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724142"/>
  </w:style>
  <w:style w:type="table" w:styleId="a8">
    <w:name w:val="Table Grid"/>
    <w:basedOn w:val="a1"/>
    <w:uiPriority w:val="39"/>
    <w:rsid w:val="00FA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10</cp:revision>
  <dcterms:created xsi:type="dcterms:W3CDTF">2023-03-10T19:05:00Z</dcterms:created>
  <dcterms:modified xsi:type="dcterms:W3CDTF">2023-03-21T07:46:00Z</dcterms:modified>
</cp:coreProperties>
</file>