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178" w:rsidRPr="00582178" w:rsidRDefault="00582178" w:rsidP="00582178">
      <w:pPr>
        <w:shd w:val="clear" w:color="auto" w:fill="E5B8B7" w:themeFill="accent2" w:themeFillTint="66"/>
        <w:rPr>
          <w:b/>
        </w:rPr>
      </w:pPr>
      <w:r w:rsidRPr="00582178">
        <w:rPr>
          <w:b/>
        </w:rPr>
        <w:t>Ассим. шифры:</w:t>
      </w:r>
    </w:p>
    <w:p w:rsidR="00C241CF" w:rsidRDefault="00582178">
      <w:r>
        <w:t>идея использ. ключи парами: 1 - для зашифр (откр), 2 - для расшифр (тайный)</w:t>
      </w:r>
      <w:r>
        <w:br/>
        <w:t>эта пара принадл. получателю зашифр. сообщ-я</w:t>
      </w:r>
      <w:r>
        <w:br/>
        <w:t>в основе одностор. ф-я</w:t>
      </w:r>
    </w:p>
    <w:p w:rsidR="00582178" w:rsidRDefault="00582178">
      <w:r w:rsidRPr="0006312A">
        <w:rPr>
          <w:b/>
          <w:color w:val="00B0F0"/>
        </w:rPr>
        <w:t>Односторон. ф-я</w:t>
      </w:r>
      <w:r w:rsidRPr="00582178">
        <w:rPr>
          <w:color w:val="E36C0A" w:themeColor="accent6" w:themeShade="BF"/>
        </w:rPr>
        <w:t xml:space="preserve"> </w:t>
      </w:r>
      <w:r>
        <w:t>– матем. ф, к-ю легко вычислить, но трудно найти по значению ф-и соотв. значение аргумента: зная х, легко найти у но не наоборот!</w:t>
      </w:r>
    </w:p>
    <w:p w:rsidR="00D25DD5" w:rsidRDefault="00D25DD5">
      <w:r w:rsidRPr="0006312A">
        <w:rPr>
          <w:b/>
          <w:color w:val="00B0F0"/>
        </w:rPr>
        <w:t>Сверхвозр. посл-сть</w:t>
      </w:r>
      <w:r w:rsidRPr="0006312A">
        <w:rPr>
          <w:color w:val="00B0F0"/>
        </w:rPr>
        <w:t xml:space="preserve"> </w:t>
      </w:r>
      <w:r>
        <w:t>– к. член больше суммы всех предыдущих</w:t>
      </w:r>
      <w:r w:rsidR="00CC37DD">
        <w:t xml:space="preserve">: </w:t>
      </w:r>
      <w:r w:rsidR="00CC37DD">
        <w:t>{2, 3, 6, 13, 27, 52, 105, 210}</w:t>
      </w:r>
    </w:p>
    <w:p w:rsidR="00582178" w:rsidRPr="00582178" w:rsidRDefault="00582178" w:rsidP="0006312A">
      <w:pPr>
        <w:shd w:val="clear" w:color="auto" w:fill="FDE9D9" w:themeFill="accent6" w:themeFillTint="33"/>
        <w:rPr>
          <w:b/>
        </w:rPr>
      </w:pPr>
      <w:r w:rsidRPr="00582178">
        <w:rPr>
          <w:b/>
        </w:rPr>
        <w:t>Задача об укладке ранца:</w:t>
      </w:r>
    </w:p>
    <w:p w:rsidR="00582178" w:rsidRDefault="00582178">
      <w:r w:rsidRPr="00582178">
        <w:rPr>
          <w:b/>
          <w:lang w:val="en-US"/>
        </w:rPr>
        <w:t>S</w:t>
      </w:r>
      <w:r w:rsidRPr="00582178">
        <w:t>=(</w:t>
      </w:r>
      <w:r>
        <w:rPr>
          <w:lang w:val="en-US"/>
        </w:rPr>
        <w:t>s</w:t>
      </w:r>
      <w:r w:rsidRPr="00582178">
        <w:t>1,…,</w:t>
      </w:r>
      <w:r>
        <w:rPr>
          <w:lang w:val="en-US"/>
        </w:rPr>
        <w:t>sz</w:t>
      </w:r>
      <w:r w:rsidRPr="00582178">
        <w:t xml:space="preserve">) </w:t>
      </w:r>
      <w:r>
        <w:t>–</w:t>
      </w:r>
      <w:r w:rsidRPr="00582178">
        <w:t xml:space="preserve"> </w:t>
      </w:r>
      <w:r w:rsidRPr="0006312A">
        <w:rPr>
          <w:b/>
          <w:color w:val="00B0F0"/>
        </w:rPr>
        <w:t>ранцевый вектор</w:t>
      </w:r>
      <w:r w:rsidRPr="0006312A">
        <w:rPr>
          <w:color w:val="00B0F0"/>
        </w:rPr>
        <w:t xml:space="preserve"> </w:t>
      </w:r>
      <w:r>
        <w:t xml:space="preserve">– упоряд. набор из </w:t>
      </w:r>
      <w:r>
        <w:rPr>
          <w:lang w:val="en-US"/>
        </w:rPr>
        <w:t>z</w:t>
      </w:r>
      <w:r w:rsidRPr="00582178">
        <w:t>(</w:t>
      </w:r>
      <w:r>
        <w:t>≥</w:t>
      </w:r>
      <w:r w:rsidRPr="00582178">
        <w:t xml:space="preserve">3) </w:t>
      </w:r>
      <w:r>
        <w:t>нат. чисел</w:t>
      </w:r>
      <w:r>
        <w:br/>
        <w:t xml:space="preserve">Вход – пара </w:t>
      </w:r>
      <w:r w:rsidRPr="00582178">
        <w:t>(</w:t>
      </w:r>
      <w:r w:rsidRPr="00582178">
        <w:rPr>
          <w:b/>
          <w:lang w:val="en-US"/>
        </w:rPr>
        <w:t>S</w:t>
      </w:r>
      <w:r w:rsidRPr="00582178">
        <w:t xml:space="preserve">, </w:t>
      </w:r>
      <w:r>
        <w:rPr>
          <w:lang w:val="en-US"/>
        </w:rPr>
        <w:t>S</w:t>
      </w:r>
      <w:r w:rsidRPr="00582178">
        <w:t xml:space="preserve">),  </w:t>
      </w:r>
      <w:r>
        <w:t xml:space="preserve">где </w:t>
      </w:r>
      <w:r>
        <w:rPr>
          <w:lang w:val="en-US"/>
        </w:rPr>
        <w:t>S</w:t>
      </w:r>
      <w:r w:rsidRPr="00582178">
        <w:t xml:space="preserve"> </w:t>
      </w:r>
      <w:r>
        <w:t>–</w:t>
      </w:r>
      <w:r w:rsidRPr="00582178">
        <w:t xml:space="preserve"> </w:t>
      </w:r>
      <w:r>
        <w:t xml:space="preserve">нат. число, </w:t>
      </w:r>
      <w:r w:rsidRPr="00582178">
        <w:rPr>
          <w:b/>
          <w:lang w:val="en-US"/>
        </w:rPr>
        <w:t>S</w:t>
      </w:r>
      <w:r w:rsidRPr="00582178">
        <w:t xml:space="preserve"> </w:t>
      </w:r>
      <w:r>
        <w:t>–</w:t>
      </w:r>
      <w:r w:rsidRPr="00582178">
        <w:t xml:space="preserve"> </w:t>
      </w:r>
      <w:r>
        <w:t>р.вектор</w:t>
      </w:r>
      <w:r>
        <w:br/>
        <w:t xml:space="preserve">Решение – подмн-во из </w:t>
      </w:r>
      <w:r w:rsidRPr="00582178">
        <w:rPr>
          <w:b/>
          <w:lang w:val="en-US"/>
        </w:rPr>
        <w:t>S</w:t>
      </w:r>
      <w:r w:rsidRPr="00582178">
        <w:t xml:space="preserve">, </w:t>
      </w:r>
      <w:r>
        <w:t xml:space="preserve">сумма = </w:t>
      </w:r>
      <w:r>
        <w:rPr>
          <w:lang w:val="en-US"/>
        </w:rPr>
        <w:t>S</w:t>
      </w:r>
      <w:r w:rsidRPr="00582178">
        <w:br/>
      </w:r>
      <w:r w:rsidRPr="00582178">
        <w:tab/>
        <w:t xml:space="preserve">       </w:t>
      </w:r>
      <w:r w:rsidRPr="00EC12E8">
        <w:rPr>
          <w:color w:val="FF0000"/>
          <w:u w:val="single"/>
          <w:lang w:val="en-US"/>
        </w:rPr>
        <w:t>S</w:t>
      </w:r>
      <w:r w:rsidRPr="00EC12E8">
        <w:rPr>
          <w:color w:val="FF0000"/>
          <w:u w:val="single"/>
        </w:rPr>
        <w:t xml:space="preserve"> = </w:t>
      </w:r>
      <w:r w:rsidRPr="00EC12E8">
        <w:rPr>
          <w:color w:val="FF0000"/>
          <w:u w:val="single"/>
          <w:lang w:val="en-US"/>
        </w:rPr>
        <w:t>b</w:t>
      </w:r>
      <w:r w:rsidRPr="00EC12E8">
        <w:rPr>
          <w:color w:val="FF0000"/>
          <w:u w:val="single"/>
          <w:vertAlign w:val="subscript"/>
        </w:rPr>
        <w:t>1</w:t>
      </w:r>
      <w:r w:rsidRPr="00EC12E8">
        <w:rPr>
          <w:color w:val="FF0000"/>
          <w:u w:val="single"/>
          <w:lang w:val="en-US"/>
        </w:rPr>
        <w:t>s</w:t>
      </w:r>
      <w:r w:rsidRPr="00EC12E8">
        <w:rPr>
          <w:color w:val="FF0000"/>
          <w:u w:val="single"/>
          <w:vertAlign w:val="subscript"/>
        </w:rPr>
        <w:t>1</w:t>
      </w:r>
      <w:r w:rsidRPr="00EC12E8">
        <w:rPr>
          <w:color w:val="FF0000"/>
          <w:u w:val="single"/>
        </w:rPr>
        <w:t xml:space="preserve"> + … </w:t>
      </w:r>
      <w:r w:rsidRPr="00EC12E8">
        <w:rPr>
          <w:color w:val="FF0000"/>
          <w:u w:val="single"/>
          <w:lang w:val="en-US"/>
        </w:rPr>
        <w:t>+ b</w:t>
      </w:r>
      <w:r w:rsidRPr="00EC12E8">
        <w:rPr>
          <w:color w:val="FF0000"/>
          <w:u w:val="single"/>
          <w:vertAlign w:val="subscript"/>
          <w:lang w:val="en-US"/>
        </w:rPr>
        <w:t>z</w:t>
      </w:r>
      <w:r w:rsidRPr="00EC12E8">
        <w:rPr>
          <w:color w:val="FF0000"/>
          <w:u w:val="single"/>
          <w:lang w:val="en-US"/>
        </w:rPr>
        <w:t>s</w:t>
      </w:r>
      <w:r w:rsidRPr="00EC12E8">
        <w:rPr>
          <w:color w:val="FF0000"/>
          <w:u w:val="single"/>
          <w:vertAlign w:val="subscript"/>
          <w:lang w:val="en-US"/>
        </w:rPr>
        <w:t>z</w:t>
      </w:r>
      <w:r w:rsidRPr="00EC12E8">
        <w:rPr>
          <w:color w:val="FF0000"/>
          <w:lang w:val="en-US"/>
        </w:rPr>
        <w:t xml:space="preserve"> </w:t>
      </w:r>
      <w:r w:rsidR="00D25DD5" w:rsidRPr="00EC12E8">
        <w:rPr>
          <w:color w:val="FF0000"/>
        </w:rPr>
        <w:t xml:space="preserve"> </w:t>
      </w:r>
      <w:r w:rsidR="00D25DD5">
        <w:tab/>
      </w:r>
      <w:r>
        <w:rPr>
          <w:lang w:val="en-US"/>
        </w:rPr>
        <w:t>b</w:t>
      </w:r>
      <w:r>
        <w:t xml:space="preserve"> </w:t>
      </w:r>
      <w:r>
        <w:rPr>
          <w:lang w:val="en-US"/>
        </w:rPr>
        <w:t>=</w:t>
      </w:r>
      <w:r>
        <w:t xml:space="preserve"> </w:t>
      </w:r>
      <w:r>
        <w:rPr>
          <w:lang w:val="en-US"/>
        </w:rPr>
        <w:t xml:space="preserve">0 </w:t>
      </w:r>
      <w:r>
        <w:t>(нет) или 1 (кладут)</w:t>
      </w:r>
    </w:p>
    <w:p w:rsidR="00D25DD5" w:rsidRDefault="00D25DD5">
      <w:r w:rsidRPr="0006312A">
        <w:rPr>
          <w:b/>
          <w:color w:val="00B0F0"/>
        </w:rPr>
        <w:t>Трудный ранец</w:t>
      </w:r>
      <w:r w:rsidRPr="0006312A">
        <w:rPr>
          <w:color w:val="00B0F0"/>
        </w:rPr>
        <w:t xml:space="preserve"> </w:t>
      </w:r>
      <w:r>
        <w:t xml:space="preserve">– примен в  кач. откр ключа </w:t>
      </w:r>
      <w:r w:rsidRPr="00D25DD5">
        <w:rPr>
          <w:b/>
          <w:color w:val="00B0F0"/>
        </w:rPr>
        <w:t>е</w:t>
      </w:r>
      <w:r>
        <w:t xml:space="preserve">, кот. легко использ для зашифрования, но невозможно – для расшифрования. В кач-ве закр. ключа </w:t>
      </w:r>
      <w:r w:rsidRPr="00D25DD5">
        <w:rPr>
          <w:b/>
          <w:color w:val="00B0F0"/>
          <w:lang w:val="en-US"/>
        </w:rPr>
        <w:t>d</w:t>
      </w:r>
      <w:r w:rsidRPr="00D25DD5">
        <w:t xml:space="preserve"> </w:t>
      </w:r>
      <w:r>
        <w:t>(</w:t>
      </w:r>
      <w:r w:rsidRPr="00D25DD5">
        <w:rPr>
          <w:i/>
        </w:rPr>
        <w:t>сверхвозр. посл</w:t>
      </w:r>
      <w:r>
        <w:t xml:space="preserve">.) примен </w:t>
      </w:r>
      <w:r w:rsidRPr="0006312A">
        <w:rPr>
          <w:b/>
          <w:color w:val="00B0F0"/>
        </w:rPr>
        <w:t>легкий ранец</w:t>
      </w:r>
      <w:r>
        <w:t>, кот. предост. простой способ расшифр сообщения</w:t>
      </w:r>
    </w:p>
    <w:p w:rsidR="00D25DD5" w:rsidRPr="00D25DD5" w:rsidRDefault="00D25DD5" w:rsidP="0006312A">
      <w:pPr>
        <w:shd w:val="clear" w:color="auto" w:fill="FDE9D9" w:themeFill="accent6" w:themeFillTint="33"/>
        <w:rPr>
          <w:b/>
        </w:rPr>
      </w:pPr>
      <w:r w:rsidRPr="00D25DD5">
        <w:rPr>
          <w:b/>
        </w:rPr>
        <w:t>Алг. укладки ранца на основе сверхвозр. посл.:</w:t>
      </w:r>
    </w:p>
    <w:p w:rsidR="00D25DD5" w:rsidRDefault="00D25DD5">
      <w:r>
        <w:t xml:space="preserve">1) Выбир. число </w:t>
      </w:r>
      <w:r>
        <w:rPr>
          <w:lang w:val="en-US"/>
        </w:rPr>
        <w:t>S</w:t>
      </w:r>
      <w:r w:rsidRPr="00D25DD5">
        <w:t xml:space="preserve">, </w:t>
      </w:r>
      <w:r>
        <w:t>кот. сравнивается с весом самого тяжелого предмета (</w:t>
      </w:r>
      <w:r>
        <w:rPr>
          <w:lang w:val="en-US"/>
        </w:rPr>
        <w:t>d</w:t>
      </w:r>
      <w:r>
        <w:rPr>
          <w:vertAlign w:val="subscript"/>
          <w:lang w:val="en-US"/>
        </w:rPr>
        <w:t>z</w:t>
      </w:r>
      <w:r w:rsidRPr="00D25DD5">
        <w:t>)</w:t>
      </w:r>
      <w:r w:rsidRPr="00D25DD5">
        <w:br/>
        <w:t xml:space="preserve">2) </w:t>
      </w:r>
      <w:r>
        <w:rPr>
          <w:lang w:val="en-US"/>
        </w:rPr>
        <w:t>S</w:t>
      </w:r>
      <w:r w:rsidRPr="00D25DD5">
        <w:t xml:space="preserve">&lt;  </w:t>
      </w:r>
      <w:r>
        <w:t xml:space="preserve">предмет в ранец не кладут (0), иначе – кладут (1) и </w:t>
      </w:r>
      <w:r>
        <w:rPr>
          <w:lang w:val="en-US"/>
        </w:rPr>
        <w:t>S</w:t>
      </w:r>
      <w:r w:rsidRPr="00D25DD5">
        <w:t>-</w:t>
      </w:r>
      <w:r>
        <w:rPr>
          <w:lang w:val="en-US"/>
        </w:rPr>
        <w:t>di</w:t>
      </w:r>
      <w:r w:rsidRPr="00D25DD5">
        <w:br/>
        <w:t xml:space="preserve">3) </w:t>
      </w:r>
      <w:r>
        <w:t xml:space="preserve">Если </w:t>
      </w:r>
      <w:r>
        <w:rPr>
          <w:lang w:val="en-US"/>
        </w:rPr>
        <w:t>S</w:t>
      </w:r>
      <w:r>
        <w:t>=0, решение найдено, иначе нет</w:t>
      </w:r>
    </w:p>
    <w:p w:rsidR="00D25DD5" w:rsidRDefault="00D25DD5">
      <w:pPr>
        <w:rPr>
          <w:lang w:val="en-US"/>
        </w:rPr>
      </w:pPr>
      <w:r w:rsidRPr="00EC12E8">
        <w:rPr>
          <w:b/>
          <w:color w:val="00B0F0"/>
        </w:rPr>
        <w:t>Откр. ключ е</w:t>
      </w:r>
      <w:r w:rsidRPr="00EC12E8">
        <w:rPr>
          <w:color w:val="00B0F0"/>
        </w:rPr>
        <w:t xml:space="preserve"> </w:t>
      </w:r>
      <w:r>
        <w:t>– норм. посл-сть</w:t>
      </w:r>
      <w:r w:rsidR="00EC12E8">
        <w:t>, формир на основе закр.ключа и не позв. легко решить задачу об укладке ранца.</w:t>
      </w:r>
      <w:r w:rsidR="00EC12E8">
        <w:br/>
        <w:t>Для получ. е=</w:t>
      </w:r>
      <w:r w:rsidR="00EC12E8" w:rsidRPr="00EC12E8">
        <w:t>{</w:t>
      </w:r>
      <w:r w:rsidR="00EC12E8">
        <w:rPr>
          <w:lang w:val="en-US"/>
        </w:rPr>
        <w:t>e</w:t>
      </w:r>
      <w:r w:rsidR="00EC12E8" w:rsidRPr="00EC12E8">
        <w:rPr>
          <w:vertAlign w:val="subscript"/>
        </w:rPr>
        <w:t>1</w:t>
      </w:r>
      <w:r w:rsidR="00EC12E8" w:rsidRPr="00EC12E8">
        <w:t>…</w:t>
      </w:r>
      <w:r w:rsidR="00EC12E8">
        <w:rPr>
          <w:lang w:val="en-US"/>
        </w:rPr>
        <w:t>ez</w:t>
      </w:r>
      <w:r w:rsidR="00EC12E8" w:rsidRPr="00EC12E8">
        <w:t xml:space="preserve">}   :   </w:t>
      </w:r>
      <w:r w:rsidR="00EC12E8" w:rsidRPr="00EC12E8">
        <w:rPr>
          <w:color w:val="FF0000"/>
          <w:u w:val="single"/>
          <w:lang w:val="en-US"/>
        </w:rPr>
        <w:t>ei</w:t>
      </w:r>
      <w:r w:rsidR="00EC12E8" w:rsidRPr="00EC12E8">
        <w:rPr>
          <w:color w:val="FF0000"/>
          <w:u w:val="single"/>
        </w:rPr>
        <w:t xml:space="preserve"> = </w:t>
      </w:r>
      <w:r w:rsidR="00EC12E8" w:rsidRPr="00EC12E8">
        <w:rPr>
          <w:color w:val="FF0000"/>
          <w:u w:val="single"/>
          <w:lang w:val="en-US"/>
        </w:rPr>
        <w:t>di</w:t>
      </w:r>
      <w:r w:rsidR="00EC12E8" w:rsidRPr="00EC12E8">
        <w:rPr>
          <w:color w:val="FF0000"/>
          <w:u w:val="single"/>
        </w:rPr>
        <w:t>*</w:t>
      </w:r>
      <w:r w:rsidR="00EC12E8" w:rsidRPr="00EC12E8">
        <w:rPr>
          <w:color w:val="FF0000"/>
          <w:u w:val="single"/>
          <w:lang w:val="en-US"/>
        </w:rPr>
        <w:t>a</w:t>
      </w:r>
      <w:r w:rsidR="00EC12E8" w:rsidRPr="00EC12E8">
        <w:rPr>
          <w:color w:val="FF0000"/>
          <w:u w:val="single"/>
        </w:rPr>
        <w:t xml:space="preserve"> (</w:t>
      </w:r>
      <w:r w:rsidR="00EC12E8" w:rsidRPr="00EC12E8">
        <w:rPr>
          <w:color w:val="FF0000"/>
          <w:u w:val="single"/>
          <w:lang w:val="en-US"/>
        </w:rPr>
        <w:t>mod</w:t>
      </w:r>
      <w:r w:rsidR="00EC12E8" w:rsidRPr="00EC12E8">
        <w:rPr>
          <w:color w:val="FF0000"/>
          <w:u w:val="single"/>
        </w:rPr>
        <w:t xml:space="preserve"> </w:t>
      </w:r>
      <w:r w:rsidR="00EC12E8" w:rsidRPr="00EC12E8">
        <w:rPr>
          <w:color w:val="FF0000"/>
          <w:u w:val="single"/>
          <w:lang w:val="en-US"/>
        </w:rPr>
        <w:t>n</w:t>
      </w:r>
      <w:r w:rsidR="00EC12E8" w:rsidRPr="00EC12E8">
        <w:rPr>
          <w:color w:val="FF0000"/>
          <w:u w:val="single"/>
        </w:rPr>
        <w:t>),</w:t>
      </w:r>
      <w:r w:rsidR="00EC12E8" w:rsidRPr="00EC12E8">
        <w:rPr>
          <w:color w:val="FF0000"/>
        </w:rPr>
        <w:t xml:space="preserve">    </w:t>
      </w:r>
      <w:r w:rsidR="00EC12E8">
        <w:rPr>
          <w:lang w:val="en-US"/>
        </w:rPr>
        <w:t>n</w:t>
      </w:r>
      <w:r w:rsidR="00EC12E8">
        <w:t xml:space="preserve"> </w:t>
      </w:r>
      <w:r w:rsidR="00EC12E8" w:rsidRPr="00EC12E8">
        <w:t>&gt;</w:t>
      </w:r>
      <w:r w:rsidR="00EC12E8">
        <w:t xml:space="preserve"> суммы всех чисел посл-сти, НОД (</w:t>
      </w:r>
      <w:r w:rsidR="00EC12E8">
        <w:rPr>
          <w:lang w:val="en-US"/>
        </w:rPr>
        <w:t>a</w:t>
      </w:r>
      <w:r w:rsidR="00EC12E8" w:rsidRPr="00EC12E8">
        <w:t>,</w:t>
      </w:r>
      <w:r w:rsidR="00EC12E8">
        <w:rPr>
          <w:lang w:val="en-US"/>
        </w:rPr>
        <w:t>n</w:t>
      </w:r>
      <w:r w:rsidR="00EC12E8" w:rsidRPr="00EC12E8">
        <w:t>)=1</w:t>
      </w:r>
    </w:p>
    <w:p w:rsidR="00EC12E8" w:rsidRDefault="00EC12E8" w:rsidP="0006312A">
      <w:pPr>
        <w:shd w:val="clear" w:color="auto" w:fill="FDE9D9" w:themeFill="accent6" w:themeFillTint="33"/>
        <w:rPr>
          <w:b/>
        </w:rPr>
      </w:pPr>
      <w:r w:rsidRPr="00EC12E8">
        <w:rPr>
          <w:b/>
        </w:rPr>
        <w:t>Зашифрование сообщения:</w:t>
      </w:r>
    </w:p>
    <w:p w:rsidR="00172DBD" w:rsidRPr="00172DBD" w:rsidRDefault="00172DBD" w:rsidP="00172DBD">
      <w:r>
        <w:t>откр. сообщ   М сост. из 3 букв (</w:t>
      </w:r>
      <w:r>
        <w:rPr>
          <w:lang w:val="en-US"/>
        </w:rPr>
        <w:t>mj</w:t>
      </w:r>
      <w:r w:rsidRPr="00172DBD">
        <w:t>)</w:t>
      </w:r>
      <w:r w:rsidRPr="00172DBD">
        <w:br/>
      </w:r>
      <w:r>
        <w:t xml:space="preserve">откр. ключ      </w:t>
      </w:r>
      <w:r>
        <w:t>е: {62, 93, 186, 403, 417, 352, 315, 210}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C12E8" w:rsidTr="00EC12E8">
        <w:tc>
          <w:tcPr>
            <w:tcW w:w="3190" w:type="dxa"/>
          </w:tcPr>
          <w:p w:rsidR="00EC12E8" w:rsidRDefault="00EC12E8">
            <w:r>
              <w:t>Бинарный код символа mj сообщения</w:t>
            </w:r>
          </w:p>
        </w:tc>
        <w:tc>
          <w:tcPr>
            <w:tcW w:w="3190" w:type="dxa"/>
          </w:tcPr>
          <w:p w:rsidR="00EC12E8" w:rsidRDefault="00172DBD">
            <w:r>
              <w:t>Укладка ранца</w:t>
            </w:r>
          </w:p>
        </w:tc>
        <w:tc>
          <w:tcPr>
            <w:tcW w:w="3191" w:type="dxa"/>
          </w:tcPr>
          <w:p w:rsidR="00EC12E8" w:rsidRDefault="00172DBD">
            <w:r>
              <w:t>Вес ранца</w:t>
            </w:r>
          </w:p>
        </w:tc>
      </w:tr>
      <w:tr w:rsidR="00EC12E8" w:rsidTr="00EC12E8">
        <w:tc>
          <w:tcPr>
            <w:tcW w:w="3190" w:type="dxa"/>
          </w:tcPr>
          <w:p w:rsidR="00EC12E8" w:rsidRDefault="00172DBD" w:rsidP="00172DBD">
            <w:pPr>
              <w:tabs>
                <w:tab w:val="left" w:pos="2188"/>
              </w:tabs>
            </w:pPr>
            <w:r>
              <w:t>11010000</w:t>
            </w:r>
            <w:r>
              <w:tab/>
            </w:r>
          </w:p>
        </w:tc>
        <w:tc>
          <w:tcPr>
            <w:tcW w:w="3190" w:type="dxa"/>
          </w:tcPr>
          <w:p w:rsidR="00EC12E8" w:rsidRDefault="00172DBD">
            <w:r>
              <w:t>62+93+403</w:t>
            </w:r>
          </w:p>
        </w:tc>
        <w:tc>
          <w:tcPr>
            <w:tcW w:w="3191" w:type="dxa"/>
          </w:tcPr>
          <w:p w:rsidR="00EC12E8" w:rsidRDefault="00172DBD">
            <w:r>
              <w:t>558</w:t>
            </w:r>
          </w:p>
        </w:tc>
      </w:tr>
      <w:tr w:rsidR="00EC12E8" w:rsidTr="00EC12E8">
        <w:tc>
          <w:tcPr>
            <w:tcW w:w="3190" w:type="dxa"/>
          </w:tcPr>
          <w:p w:rsidR="00EC12E8" w:rsidRDefault="00172DBD">
            <w:r>
              <w:t>11000010</w:t>
            </w:r>
          </w:p>
        </w:tc>
        <w:tc>
          <w:tcPr>
            <w:tcW w:w="3190" w:type="dxa"/>
          </w:tcPr>
          <w:p w:rsidR="00EC12E8" w:rsidRDefault="00172DBD">
            <w:r>
              <w:t>62+93+315</w:t>
            </w:r>
          </w:p>
        </w:tc>
        <w:tc>
          <w:tcPr>
            <w:tcW w:w="3191" w:type="dxa"/>
          </w:tcPr>
          <w:p w:rsidR="00EC12E8" w:rsidRDefault="00172DBD">
            <w:r>
              <w:t>470</w:t>
            </w:r>
          </w:p>
        </w:tc>
      </w:tr>
      <w:tr w:rsidR="00EC12E8" w:rsidTr="00EC12E8">
        <w:tc>
          <w:tcPr>
            <w:tcW w:w="3190" w:type="dxa"/>
          </w:tcPr>
          <w:p w:rsidR="00EC12E8" w:rsidRDefault="00172DBD">
            <w:r>
              <w:t>11000000</w:t>
            </w:r>
          </w:p>
        </w:tc>
        <w:tc>
          <w:tcPr>
            <w:tcW w:w="3190" w:type="dxa"/>
          </w:tcPr>
          <w:p w:rsidR="00EC12E8" w:rsidRDefault="00172DBD">
            <w:r>
              <w:t>62+93</w:t>
            </w:r>
          </w:p>
        </w:tc>
        <w:tc>
          <w:tcPr>
            <w:tcW w:w="3191" w:type="dxa"/>
          </w:tcPr>
          <w:p w:rsidR="00EC12E8" w:rsidRDefault="00172DBD">
            <w:r>
              <w:t>155</w:t>
            </w:r>
          </w:p>
        </w:tc>
      </w:tr>
    </w:tbl>
    <w:p w:rsidR="00EC12E8" w:rsidRDefault="00172DBD">
      <w:r>
        <w:br/>
        <w:t xml:space="preserve">Зашифр. сообщ С = </w:t>
      </w:r>
      <w:r>
        <w:t>558 470</w:t>
      </w:r>
      <w:r>
        <w:t> </w:t>
      </w:r>
      <w:r>
        <w:t>155</w:t>
      </w:r>
      <w:r>
        <w:t xml:space="preserve"> </w:t>
      </w:r>
      <w:r>
        <w:t>365 1239 155 924: с1 = 558, с2 = 470</w:t>
      </w:r>
      <w:r>
        <w:t>…</w:t>
      </w:r>
    </w:p>
    <w:p w:rsidR="00172DBD" w:rsidRPr="00172DBD" w:rsidRDefault="00172DBD" w:rsidP="0006312A">
      <w:pPr>
        <w:shd w:val="clear" w:color="auto" w:fill="FDE9D9" w:themeFill="accent6" w:themeFillTint="33"/>
        <w:rPr>
          <w:b/>
        </w:rPr>
      </w:pPr>
      <w:r w:rsidRPr="00172DBD">
        <w:rPr>
          <w:b/>
        </w:rPr>
        <w:t>Расшифрование сообщения:</w:t>
      </w:r>
    </w:p>
    <w:p w:rsidR="00172DBD" w:rsidRDefault="00172DBD">
      <w:pPr>
        <w:rPr>
          <w:lang w:val="en-US"/>
        </w:rPr>
      </w:pPr>
      <w:r>
        <w:t xml:space="preserve">Исп. тайный ключ </w:t>
      </w:r>
      <w:r>
        <w:rPr>
          <w:lang w:val="en-US"/>
        </w:rPr>
        <w:t>d</w:t>
      </w:r>
      <w:r w:rsidR="002D77D7">
        <w:t xml:space="preserve"> = </w:t>
      </w:r>
      <w:r w:rsidR="002D77D7">
        <w:t>{2, 3, 6, 13, 27, 52, 105, 210}</w:t>
      </w:r>
      <w:r w:rsidRPr="00172DBD">
        <w:br/>
      </w:r>
      <w:r>
        <w:t>1) опред. а</w:t>
      </w:r>
      <w:r>
        <w:rPr>
          <w:vertAlign w:val="superscript"/>
        </w:rPr>
        <w:t>-1</w:t>
      </w:r>
      <w:r>
        <w:t xml:space="preserve"> :    </w:t>
      </w:r>
      <w:r w:rsidRPr="00172DBD">
        <w:rPr>
          <w:color w:val="FF0000"/>
          <w:u w:val="single"/>
        </w:rPr>
        <w:t>а*а</w:t>
      </w:r>
      <w:r w:rsidRPr="00172DBD">
        <w:rPr>
          <w:color w:val="FF0000"/>
          <w:u w:val="single"/>
          <w:vertAlign w:val="superscript"/>
        </w:rPr>
        <w:t>-1</w:t>
      </w:r>
      <w:r w:rsidRPr="00172DBD">
        <w:rPr>
          <w:color w:val="FF0000"/>
          <w:u w:val="single"/>
        </w:rPr>
        <w:t xml:space="preserve"> (mod n) = 1</w:t>
      </w:r>
      <w:r w:rsidRPr="00172DBD">
        <w:rPr>
          <w:color w:val="FF0000"/>
        </w:rPr>
        <w:t xml:space="preserve">  </w:t>
      </w:r>
      <w:r>
        <w:t>(расш. алг Евклида)</w:t>
      </w:r>
      <w:r>
        <w:br/>
        <w:t xml:space="preserve">2) к. </w:t>
      </w:r>
      <w:r>
        <w:rPr>
          <w:lang w:val="en-US"/>
        </w:rPr>
        <w:t>ci</w:t>
      </w:r>
      <w:r w:rsidRPr="00172DBD">
        <w:t xml:space="preserve"> </w:t>
      </w:r>
      <w:r>
        <w:t xml:space="preserve">преобр:     </w:t>
      </w:r>
      <w:r w:rsidRPr="00172DBD">
        <w:rPr>
          <w:color w:val="FF0000"/>
          <w:u w:val="single"/>
          <w:lang w:val="en-US"/>
        </w:rPr>
        <w:t>Si</w:t>
      </w:r>
      <w:r w:rsidRPr="00172DBD">
        <w:rPr>
          <w:color w:val="FF0000"/>
          <w:u w:val="single"/>
        </w:rPr>
        <w:t xml:space="preserve"> = </w:t>
      </w:r>
      <w:r w:rsidRPr="00172DBD">
        <w:rPr>
          <w:color w:val="FF0000"/>
          <w:u w:val="single"/>
          <w:lang w:val="en-US"/>
        </w:rPr>
        <w:t>ci</w:t>
      </w:r>
      <w:r w:rsidRPr="00172DBD">
        <w:rPr>
          <w:color w:val="FF0000"/>
          <w:u w:val="single"/>
        </w:rPr>
        <w:t>*</w:t>
      </w:r>
      <w:r w:rsidRPr="00172DBD">
        <w:rPr>
          <w:color w:val="FF0000"/>
          <w:u w:val="single"/>
          <w:lang w:val="en-US"/>
        </w:rPr>
        <w:t>a</w:t>
      </w:r>
      <w:r w:rsidRPr="00172DBD">
        <w:rPr>
          <w:color w:val="FF0000"/>
          <w:u w:val="single"/>
          <w:vertAlign w:val="superscript"/>
        </w:rPr>
        <w:t>-1</w:t>
      </w:r>
      <w:r w:rsidRPr="00172DBD">
        <w:rPr>
          <w:color w:val="FF0000"/>
          <w:u w:val="single"/>
        </w:rPr>
        <w:t xml:space="preserve"> </w:t>
      </w:r>
      <w:r w:rsidRPr="00172DBD">
        <w:rPr>
          <w:color w:val="FF0000"/>
          <w:u w:val="single"/>
          <w:lang w:val="en-US"/>
        </w:rPr>
        <w:t>mod</w:t>
      </w:r>
      <w:r w:rsidRPr="00172DBD">
        <w:rPr>
          <w:color w:val="FF0000"/>
          <w:u w:val="single"/>
        </w:rPr>
        <w:t xml:space="preserve"> </w:t>
      </w:r>
      <w:r w:rsidRPr="00172DBD">
        <w:rPr>
          <w:color w:val="FF0000"/>
          <w:u w:val="single"/>
          <w:lang w:val="en-US"/>
        </w:rPr>
        <w:t>n</w:t>
      </w:r>
      <w:r w:rsidRPr="00172DBD">
        <w:br/>
        <w:t xml:space="preserve">3) </w:t>
      </w:r>
      <w:r w:rsidR="002D77D7">
        <w:t xml:space="preserve">Исп-я </w:t>
      </w:r>
      <w:r w:rsidR="002D77D7">
        <w:rPr>
          <w:lang w:val="en-US"/>
        </w:rPr>
        <w:t>Si</w:t>
      </w:r>
      <w:r w:rsidR="002D77D7" w:rsidRPr="002D77D7">
        <w:t xml:space="preserve"> </w:t>
      </w:r>
      <w:r w:rsidR="002D77D7">
        <w:t xml:space="preserve">с пом. </w:t>
      </w:r>
      <w:r w:rsidR="002D77D7">
        <w:rPr>
          <w:lang w:val="en-US"/>
        </w:rPr>
        <w:t>d</w:t>
      </w:r>
      <w:r w:rsidR="002D77D7" w:rsidRPr="002D77D7">
        <w:t xml:space="preserve"> </w:t>
      </w:r>
      <w:r w:rsidR="002D77D7">
        <w:t xml:space="preserve">и известного алгоритма упаковки получаем </w:t>
      </w:r>
      <w:r w:rsidR="002D77D7">
        <w:rPr>
          <w:lang w:val="en-US"/>
        </w:rPr>
        <w:t>mi</w:t>
      </w:r>
      <w:r w:rsidR="002D77D7">
        <w:t xml:space="preserve"> </w:t>
      </w:r>
      <w:r w:rsidR="002D77D7" w:rsidRPr="002D77D7">
        <w:br/>
        <w:t xml:space="preserve">    </w:t>
      </w:r>
      <w:r w:rsidR="002D77D7">
        <w:t xml:space="preserve">пр.: </w:t>
      </w:r>
      <w:r w:rsidR="002D77D7">
        <w:rPr>
          <w:lang w:val="en-US"/>
        </w:rPr>
        <w:t>Si</w:t>
      </w:r>
      <w:r w:rsidR="002D77D7" w:rsidRPr="002D77D7">
        <w:t xml:space="preserve">=5:    5-3=2; 2-2=0;    </w:t>
      </w:r>
      <w:r w:rsidR="002D77D7">
        <w:rPr>
          <w:lang w:val="en-US"/>
        </w:rPr>
        <w:t>mi</w:t>
      </w:r>
      <w:r w:rsidR="002D77D7" w:rsidRPr="002D77D7">
        <w:t>=110000000</w:t>
      </w:r>
    </w:p>
    <w:p w:rsidR="002D77D7" w:rsidRPr="002D77D7" w:rsidRDefault="002D77D7" w:rsidP="0006312A">
      <w:pPr>
        <w:shd w:val="clear" w:color="auto" w:fill="FDE9D9" w:themeFill="accent6" w:themeFillTint="33"/>
        <w:rPr>
          <w:b/>
        </w:rPr>
      </w:pPr>
      <w:r w:rsidRPr="0006312A">
        <w:rPr>
          <w:b/>
          <w:shd w:val="clear" w:color="auto" w:fill="FDE9D9" w:themeFill="accent6" w:themeFillTint="33"/>
        </w:rPr>
        <w:lastRenderedPageBreak/>
        <w:t>Безопасность криптоалгоритма на основе</w:t>
      </w:r>
      <w:r w:rsidRPr="002D77D7">
        <w:rPr>
          <w:b/>
        </w:rPr>
        <w:t xml:space="preserve"> задачи об укладке ранца:</w:t>
      </w:r>
    </w:p>
    <w:p w:rsidR="002D77D7" w:rsidRDefault="002D77D7">
      <w:r>
        <w:t>* опр-ся скоростью поиска нужного варианта укладки</w:t>
      </w:r>
      <w:r>
        <w:br/>
        <w:t xml:space="preserve">     на практике неск. 100 элементов == исп. генераторы ПСП</w:t>
      </w:r>
      <w:r>
        <w:br/>
        <w:t xml:space="preserve">* самый быстрый алг. имеет </w:t>
      </w:r>
      <w:r w:rsidRPr="00CC37DD">
        <w:rPr>
          <w:i/>
        </w:rPr>
        <w:t>экспоненц</w:t>
      </w:r>
      <w:r>
        <w:t>. зависи</w:t>
      </w:r>
      <w:r w:rsidR="00CC37DD">
        <w:t>мость от числа возм. предметов</w:t>
      </w:r>
      <w:r w:rsidR="00CC37DD">
        <w:br/>
        <w:t xml:space="preserve">    доб. к весам 1 предмет == найти решение х2 труднее</w:t>
      </w:r>
      <w:r w:rsidR="00CC37DD">
        <w:br/>
        <w:t>* НЕ КРИПТОСТОЙКИЕ</w:t>
      </w:r>
      <w:r w:rsidR="00CC37DD">
        <w:br/>
        <w:t xml:space="preserve">   зная числа а, а</w:t>
      </w:r>
      <w:r w:rsidR="00CC37DD">
        <w:rPr>
          <w:vertAlign w:val="superscript"/>
        </w:rPr>
        <w:t>-1</w:t>
      </w:r>
      <w:r w:rsidR="00CC37DD">
        <w:t xml:space="preserve">, </w:t>
      </w:r>
      <w:r w:rsidR="00CC37DD">
        <w:rPr>
          <w:lang w:val="en-US"/>
        </w:rPr>
        <w:t>n</w:t>
      </w:r>
      <w:r w:rsidR="00CC37DD" w:rsidRPr="00CC37DD">
        <w:t xml:space="preserve"> </w:t>
      </w:r>
      <w:r w:rsidR="00CC37DD" w:rsidRPr="0006312A">
        <w:rPr>
          <w:b/>
          <w:color w:val="00B0F0"/>
        </w:rPr>
        <w:t>(«секретную лазейку»)</w:t>
      </w:r>
      <w:r w:rsidR="00CC37DD" w:rsidRPr="0006312A">
        <w:rPr>
          <w:color w:val="00B0F0"/>
        </w:rPr>
        <w:t xml:space="preserve"> </w:t>
      </w:r>
      <w:r w:rsidR="00CC37DD">
        <w:t>м. восст. сверхвозр. посл-сть</w:t>
      </w:r>
      <w:r w:rsidR="00CC37DD">
        <w:br/>
        <w:t xml:space="preserve">   а и </w:t>
      </w:r>
      <w:r w:rsidR="00CC37DD">
        <w:rPr>
          <w:lang w:val="en-US"/>
        </w:rPr>
        <w:t>n</w:t>
      </w:r>
      <w:r w:rsidR="00CC37DD" w:rsidRPr="00CC37DD">
        <w:t xml:space="preserve"> </w:t>
      </w:r>
      <w:r w:rsidR="00CC37DD" w:rsidRPr="0006312A">
        <w:rPr>
          <w:b/>
          <w:color w:val="00B0F0"/>
        </w:rPr>
        <w:t>(«секретная пара»)</w:t>
      </w:r>
      <w:r w:rsidR="00CC37DD" w:rsidRPr="0006312A">
        <w:rPr>
          <w:color w:val="00B0F0"/>
        </w:rPr>
        <w:t xml:space="preserve"> </w:t>
      </w:r>
      <w:r w:rsidR="00CC37DD">
        <w:t>необяз. те же, что исп. при создании с-мы</w:t>
      </w:r>
    </w:p>
    <w:p w:rsidR="00CC37DD" w:rsidRDefault="00CC37DD">
      <w:r w:rsidRPr="00CC37DD">
        <w:rPr>
          <w:highlight w:val="cyan"/>
        </w:rPr>
        <w:t>ЗАДАНИЕ:</w:t>
      </w:r>
    </w:p>
    <w:p w:rsidR="00CC37DD" w:rsidRPr="00CC37DD" w:rsidRDefault="00CC37DD">
      <w:r>
        <w:t>* генерация сверхвозр. посл-сти (тайного ключа)</w:t>
      </w:r>
      <w:r>
        <w:br/>
        <w:t xml:space="preserve">     старший член – число</w:t>
      </w:r>
      <w:r w:rsidRPr="00CC37DD">
        <w:t xml:space="preserve">[100 </w:t>
      </w:r>
      <w:r>
        <w:t>бит</w:t>
      </w:r>
      <w:r w:rsidRPr="00CC37DD">
        <w:t>]</w:t>
      </w:r>
      <w:r>
        <w:t xml:space="preserve">, </w:t>
      </w:r>
      <w:r>
        <w:rPr>
          <w:lang w:val="en-US"/>
        </w:rPr>
        <w:t>z</w:t>
      </w:r>
      <w:r w:rsidRPr="00CC37DD">
        <w:t>=8 (</w:t>
      </w:r>
      <w:r>
        <w:rPr>
          <w:lang w:val="en-US"/>
        </w:rPr>
        <w:t>ASCII</w:t>
      </w:r>
      <w:r w:rsidRPr="00CC37DD">
        <w:t>)</w:t>
      </w:r>
      <w:r w:rsidRPr="00CC37DD">
        <w:br/>
        <w:t xml:space="preserve">* </w:t>
      </w:r>
      <w:r>
        <w:t>вычисл. норм. посл-сти (откр. ключа)</w:t>
      </w:r>
      <w:r>
        <w:br/>
        <w:t>* зашифр / расшифр  ФИО</w:t>
      </w:r>
      <w:r>
        <w:br/>
        <w:t>* оценка времени</w:t>
      </w:r>
      <w:bookmarkStart w:id="0" w:name="_GoBack"/>
      <w:bookmarkEnd w:id="0"/>
    </w:p>
    <w:sectPr w:rsidR="00CC37DD" w:rsidRPr="00CC37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992"/>
        </w:tabs>
        <w:ind w:left="992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ED8"/>
    <w:rsid w:val="0006312A"/>
    <w:rsid w:val="00124ED8"/>
    <w:rsid w:val="00172DBD"/>
    <w:rsid w:val="002D77D7"/>
    <w:rsid w:val="00582178"/>
    <w:rsid w:val="005D43F5"/>
    <w:rsid w:val="00605948"/>
    <w:rsid w:val="00B02660"/>
    <w:rsid w:val="00CC37DD"/>
    <w:rsid w:val="00CD0B0B"/>
    <w:rsid w:val="00D25DD5"/>
    <w:rsid w:val="00DD05BB"/>
    <w:rsid w:val="00E30148"/>
    <w:rsid w:val="00EC12E8"/>
    <w:rsid w:val="00F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table" w:styleId="a3">
    <w:name w:val="Table Grid"/>
    <w:basedOn w:val="a1"/>
    <w:uiPriority w:val="59"/>
    <w:rsid w:val="00EC12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table" w:styleId="a3">
    <w:name w:val="Table Grid"/>
    <w:basedOn w:val="a1"/>
    <w:uiPriority w:val="59"/>
    <w:rsid w:val="00EC12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2020-05-20T18:54:00Z</dcterms:created>
  <dcterms:modified xsi:type="dcterms:W3CDTF">2020-05-20T23:41:00Z</dcterms:modified>
</cp:coreProperties>
</file>