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8FA04" w14:textId="37F3DDAF" w:rsidR="006B42F8" w:rsidRDefault="00407B32" w:rsidP="00884FFB">
      <w:pPr>
        <w:pStyle w:val="Title"/>
      </w:pPr>
      <w:r>
        <w:t>1</w:t>
      </w:r>
      <w:r w:rsidR="00884FFB">
        <w:t xml:space="preserve"> – Software Functional Specification</w:t>
      </w:r>
    </w:p>
    <w:p w14:paraId="51988DA6" w14:textId="07BD5175" w:rsidR="00D2604D" w:rsidRDefault="00D2604D" w:rsidP="00D2604D">
      <w:pPr>
        <w:pStyle w:val="Heading1"/>
      </w:pPr>
      <w:r>
        <w:t>Changelog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8"/>
        <w:gridCol w:w="2277"/>
        <w:gridCol w:w="2003"/>
        <w:gridCol w:w="2388"/>
      </w:tblGrid>
      <w:tr w:rsidR="005464D6" w14:paraId="53043308" w14:textId="77777777" w:rsidTr="005464D6">
        <w:tc>
          <w:tcPr>
            <w:tcW w:w="2348" w:type="dxa"/>
          </w:tcPr>
          <w:p w14:paraId="7E7574AB" w14:textId="77777777" w:rsidR="005464D6" w:rsidRDefault="005464D6" w:rsidP="00D118C1">
            <w:r>
              <w:t>Date</w:t>
            </w:r>
          </w:p>
        </w:tc>
        <w:tc>
          <w:tcPr>
            <w:tcW w:w="2277" w:type="dxa"/>
          </w:tcPr>
          <w:p w14:paraId="7B09C6F1" w14:textId="77777777" w:rsidR="005464D6" w:rsidRDefault="005464D6" w:rsidP="00D118C1">
            <w:r>
              <w:t>Author(s)</w:t>
            </w:r>
          </w:p>
        </w:tc>
        <w:tc>
          <w:tcPr>
            <w:tcW w:w="2003" w:type="dxa"/>
          </w:tcPr>
          <w:p w14:paraId="2FF5A33E" w14:textId="3CB2E116" w:rsidR="005464D6" w:rsidRDefault="005464D6" w:rsidP="00D118C1">
            <w:r>
              <w:t>Confirmation Signature(s)</w:t>
            </w:r>
          </w:p>
        </w:tc>
        <w:tc>
          <w:tcPr>
            <w:tcW w:w="2388" w:type="dxa"/>
          </w:tcPr>
          <w:p w14:paraId="41221173" w14:textId="1C1D6D45" w:rsidR="005464D6" w:rsidRDefault="005464D6" w:rsidP="00D118C1">
            <w:r>
              <w:t>Description</w:t>
            </w:r>
          </w:p>
        </w:tc>
      </w:tr>
      <w:tr w:rsidR="005464D6" w14:paraId="2DAD46F1" w14:textId="77777777" w:rsidTr="005464D6">
        <w:tc>
          <w:tcPr>
            <w:tcW w:w="2348" w:type="dxa"/>
          </w:tcPr>
          <w:p w14:paraId="632693F8" w14:textId="53954807" w:rsidR="005464D6" w:rsidRDefault="005464D6" w:rsidP="00D118C1">
            <w:r>
              <w:t>05/05/2019</w:t>
            </w:r>
          </w:p>
        </w:tc>
        <w:tc>
          <w:tcPr>
            <w:tcW w:w="2277" w:type="dxa"/>
          </w:tcPr>
          <w:p w14:paraId="5A0777AB" w14:textId="1083F869" w:rsidR="005464D6" w:rsidRDefault="005464D6" w:rsidP="00D118C1">
            <w:r>
              <w:t>Richard Bamford</w:t>
            </w:r>
          </w:p>
        </w:tc>
        <w:tc>
          <w:tcPr>
            <w:tcW w:w="2003" w:type="dxa"/>
          </w:tcPr>
          <w:p w14:paraId="5A0AEC72" w14:textId="77777777" w:rsidR="005464D6" w:rsidRDefault="005464D6" w:rsidP="00D118C1"/>
        </w:tc>
        <w:tc>
          <w:tcPr>
            <w:tcW w:w="2388" w:type="dxa"/>
          </w:tcPr>
          <w:p w14:paraId="6B86CE82" w14:textId="7D845DAF" w:rsidR="005464D6" w:rsidRDefault="005464D6" w:rsidP="00D118C1">
            <w:r>
              <w:t>Defined initial functional specification.</w:t>
            </w:r>
          </w:p>
        </w:tc>
      </w:tr>
      <w:tr w:rsidR="005464D6" w14:paraId="6A75F165" w14:textId="77777777" w:rsidTr="005464D6">
        <w:tc>
          <w:tcPr>
            <w:tcW w:w="2348" w:type="dxa"/>
          </w:tcPr>
          <w:p w14:paraId="4267F72F" w14:textId="77777777" w:rsidR="005464D6" w:rsidRDefault="005464D6" w:rsidP="00D118C1">
            <w:r>
              <w:t>05/05/2019</w:t>
            </w:r>
          </w:p>
        </w:tc>
        <w:tc>
          <w:tcPr>
            <w:tcW w:w="2277" w:type="dxa"/>
          </w:tcPr>
          <w:p w14:paraId="29829BF2" w14:textId="77777777" w:rsidR="005464D6" w:rsidRDefault="005464D6" w:rsidP="00D118C1">
            <w:r>
              <w:t>Richard Bamford</w:t>
            </w:r>
          </w:p>
        </w:tc>
        <w:tc>
          <w:tcPr>
            <w:tcW w:w="2003" w:type="dxa"/>
          </w:tcPr>
          <w:p w14:paraId="410B4293" w14:textId="77777777" w:rsidR="005464D6" w:rsidRDefault="005464D6" w:rsidP="00D118C1"/>
        </w:tc>
        <w:tc>
          <w:tcPr>
            <w:tcW w:w="2388" w:type="dxa"/>
          </w:tcPr>
          <w:p w14:paraId="12A54C89" w14:textId="701DC494" w:rsidR="005464D6" w:rsidRDefault="005464D6" w:rsidP="00D118C1">
            <w:r>
              <w:t>Changelog added</w:t>
            </w:r>
          </w:p>
        </w:tc>
      </w:tr>
      <w:tr w:rsidR="003A05DE" w14:paraId="3C64706F" w14:textId="77777777" w:rsidTr="005464D6">
        <w:tc>
          <w:tcPr>
            <w:tcW w:w="2348" w:type="dxa"/>
          </w:tcPr>
          <w:p w14:paraId="0BCF6F9E" w14:textId="4D25C249" w:rsidR="003A05DE" w:rsidRDefault="003A05DE" w:rsidP="00D118C1">
            <w:r>
              <w:t>08/05/2019</w:t>
            </w:r>
          </w:p>
        </w:tc>
        <w:tc>
          <w:tcPr>
            <w:tcW w:w="2277" w:type="dxa"/>
          </w:tcPr>
          <w:p w14:paraId="2FF9C03D" w14:textId="69CE0359" w:rsidR="003A05DE" w:rsidRDefault="003A05DE" w:rsidP="00D118C1">
            <w:r>
              <w:t>Richard Bamford, Julian Fernandez</w:t>
            </w:r>
          </w:p>
        </w:tc>
        <w:tc>
          <w:tcPr>
            <w:tcW w:w="2003" w:type="dxa"/>
          </w:tcPr>
          <w:p w14:paraId="1B50B4B6" w14:textId="77777777" w:rsidR="003A05DE" w:rsidRDefault="003A05DE" w:rsidP="00D118C1"/>
        </w:tc>
        <w:tc>
          <w:tcPr>
            <w:tcW w:w="2388" w:type="dxa"/>
          </w:tcPr>
          <w:p w14:paraId="27B7A854" w14:textId="77777777" w:rsidR="003A05DE" w:rsidRDefault="003A05DE" w:rsidP="003A05DE">
            <w:pPr>
              <w:pStyle w:val="ListParagraph"/>
              <w:numPr>
                <w:ilvl w:val="0"/>
                <w:numId w:val="2"/>
              </w:numPr>
            </w:pPr>
            <w:r>
              <w:t xml:space="preserve">Reviewing the function specification to ensure everything is </w:t>
            </w:r>
            <w:r w:rsidR="008C3E73">
              <w:t>defined.</w:t>
            </w:r>
          </w:p>
          <w:p w14:paraId="753714D3" w14:textId="77777777" w:rsidR="00BF54A7" w:rsidRDefault="00BF54A7" w:rsidP="003A05DE">
            <w:pPr>
              <w:pStyle w:val="ListParagraph"/>
              <w:numPr>
                <w:ilvl w:val="0"/>
                <w:numId w:val="2"/>
              </w:numPr>
            </w:pPr>
            <w:r>
              <w:t>Confirmation to software test.</w:t>
            </w:r>
          </w:p>
          <w:p w14:paraId="023167B6" w14:textId="2A5D9698" w:rsidR="00B26875" w:rsidRDefault="00B26875" w:rsidP="003A05DE">
            <w:pPr>
              <w:pStyle w:val="ListParagraph"/>
              <w:numPr>
                <w:ilvl w:val="0"/>
                <w:numId w:val="2"/>
              </w:numPr>
            </w:pPr>
            <w:r>
              <w:t>Removed SYSFS12</w:t>
            </w:r>
            <w:r w:rsidR="00C05C56">
              <w:t xml:space="preserve"> </w:t>
            </w:r>
          </w:p>
        </w:tc>
      </w:tr>
      <w:tr w:rsidR="0030557F" w14:paraId="1575E761" w14:textId="77777777" w:rsidTr="005464D6">
        <w:tc>
          <w:tcPr>
            <w:tcW w:w="2348" w:type="dxa"/>
          </w:tcPr>
          <w:p w14:paraId="20419171" w14:textId="2D4CB2FC" w:rsidR="0030557F" w:rsidRDefault="0030557F" w:rsidP="00D118C1">
            <w:r>
              <w:t>29/05/2019</w:t>
            </w:r>
          </w:p>
        </w:tc>
        <w:tc>
          <w:tcPr>
            <w:tcW w:w="2277" w:type="dxa"/>
          </w:tcPr>
          <w:p w14:paraId="0E756389" w14:textId="34835D4B" w:rsidR="0030557F" w:rsidRDefault="0030557F" w:rsidP="00D118C1">
            <w:r>
              <w:t>Richard Bamford</w:t>
            </w:r>
          </w:p>
        </w:tc>
        <w:tc>
          <w:tcPr>
            <w:tcW w:w="2003" w:type="dxa"/>
          </w:tcPr>
          <w:p w14:paraId="48783D2F" w14:textId="77777777" w:rsidR="0030557F" w:rsidRDefault="0030557F" w:rsidP="00D118C1"/>
        </w:tc>
        <w:tc>
          <w:tcPr>
            <w:tcW w:w="2388" w:type="dxa"/>
          </w:tcPr>
          <w:p w14:paraId="47D019AD" w14:textId="7F97B64A" w:rsidR="0030557F" w:rsidRDefault="00593FB6" w:rsidP="003A05DE">
            <w:pPr>
              <w:pStyle w:val="ListParagraph"/>
              <w:numPr>
                <w:ilvl w:val="0"/>
                <w:numId w:val="2"/>
              </w:numPr>
            </w:pPr>
            <w:r>
              <w:t>Added COMMFS19</w:t>
            </w:r>
          </w:p>
        </w:tc>
      </w:tr>
      <w:tr w:rsidR="005338A4" w14:paraId="082913B3" w14:textId="77777777" w:rsidTr="005464D6">
        <w:tc>
          <w:tcPr>
            <w:tcW w:w="2348" w:type="dxa"/>
          </w:tcPr>
          <w:p w14:paraId="6CF1A7F2" w14:textId="79172FEC" w:rsidR="005338A4" w:rsidRDefault="005338A4" w:rsidP="00D118C1">
            <w:r>
              <w:t>30/05/2019</w:t>
            </w:r>
          </w:p>
        </w:tc>
        <w:tc>
          <w:tcPr>
            <w:tcW w:w="2277" w:type="dxa"/>
          </w:tcPr>
          <w:p w14:paraId="0DC4EA2D" w14:textId="55ADE79F" w:rsidR="005338A4" w:rsidRDefault="005338A4" w:rsidP="00D118C1">
            <w:r>
              <w:t>Richard Bamford</w:t>
            </w:r>
          </w:p>
        </w:tc>
        <w:tc>
          <w:tcPr>
            <w:tcW w:w="2003" w:type="dxa"/>
          </w:tcPr>
          <w:p w14:paraId="56586C2E" w14:textId="77777777" w:rsidR="005338A4" w:rsidRDefault="005338A4" w:rsidP="00D118C1"/>
        </w:tc>
        <w:tc>
          <w:tcPr>
            <w:tcW w:w="2388" w:type="dxa"/>
          </w:tcPr>
          <w:p w14:paraId="193B0485" w14:textId="51EDE9B3" w:rsidR="005338A4" w:rsidRDefault="005338A4" w:rsidP="003A05DE">
            <w:pPr>
              <w:pStyle w:val="ListParagraph"/>
              <w:numPr>
                <w:ilvl w:val="0"/>
                <w:numId w:val="2"/>
              </w:numPr>
            </w:pPr>
            <w:r>
              <w:t>Added COMMSF20</w:t>
            </w:r>
          </w:p>
        </w:tc>
      </w:tr>
      <w:tr w:rsidR="00397E20" w14:paraId="0FAFF525" w14:textId="77777777" w:rsidTr="005464D6">
        <w:tc>
          <w:tcPr>
            <w:tcW w:w="2348" w:type="dxa"/>
          </w:tcPr>
          <w:p w14:paraId="081469B7" w14:textId="3802BECC" w:rsidR="00397E20" w:rsidRDefault="00397E20" w:rsidP="00D118C1">
            <w:r>
              <w:t>03/06/2019</w:t>
            </w:r>
          </w:p>
        </w:tc>
        <w:tc>
          <w:tcPr>
            <w:tcW w:w="2277" w:type="dxa"/>
          </w:tcPr>
          <w:p w14:paraId="12285405" w14:textId="28930272" w:rsidR="00397E20" w:rsidRDefault="00397E20" w:rsidP="00D118C1">
            <w:r>
              <w:t>Richard Bamford, Julian Fernandez</w:t>
            </w:r>
          </w:p>
        </w:tc>
        <w:tc>
          <w:tcPr>
            <w:tcW w:w="2003" w:type="dxa"/>
          </w:tcPr>
          <w:p w14:paraId="302C02AF" w14:textId="77777777" w:rsidR="00397E20" w:rsidRDefault="00397E20" w:rsidP="00D118C1"/>
        </w:tc>
        <w:tc>
          <w:tcPr>
            <w:tcW w:w="2388" w:type="dxa"/>
          </w:tcPr>
          <w:p w14:paraId="236FB643" w14:textId="707369E6" w:rsidR="00397E20" w:rsidRDefault="00397E20" w:rsidP="003A05DE">
            <w:pPr>
              <w:pStyle w:val="ListParagraph"/>
              <w:numPr>
                <w:ilvl w:val="0"/>
                <w:numId w:val="2"/>
              </w:numPr>
            </w:pPr>
            <w:r>
              <w:t>Added</w:t>
            </w:r>
            <w:r w:rsidR="00A852FE">
              <w:t xml:space="preserve"> COMMSFS21, COMMSFS22, COMMSFS23</w:t>
            </w:r>
          </w:p>
        </w:tc>
      </w:tr>
      <w:tr w:rsidR="00922540" w14:paraId="6D73F21A" w14:textId="77777777" w:rsidTr="005464D6">
        <w:tc>
          <w:tcPr>
            <w:tcW w:w="2348" w:type="dxa"/>
          </w:tcPr>
          <w:p w14:paraId="6C37E377" w14:textId="0F91E55C" w:rsidR="00922540" w:rsidRDefault="00922540" w:rsidP="00D118C1">
            <w:r>
              <w:t>10/06/2019</w:t>
            </w:r>
          </w:p>
        </w:tc>
        <w:tc>
          <w:tcPr>
            <w:tcW w:w="2277" w:type="dxa"/>
          </w:tcPr>
          <w:p w14:paraId="371E4B29" w14:textId="786B6A78" w:rsidR="00922540" w:rsidRDefault="00922540" w:rsidP="00D118C1">
            <w:r>
              <w:t>Richard Bamford</w:t>
            </w:r>
          </w:p>
        </w:tc>
        <w:tc>
          <w:tcPr>
            <w:tcW w:w="2003" w:type="dxa"/>
          </w:tcPr>
          <w:p w14:paraId="20363259" w14:textId="77777777" w:rsidR="00922540" w:rsidRDefault="00922540" w:rsidP="00D118C1"/>
        </w:tc>
        <w:tc>
          <w:tcPr>
            <w:tcW w:w="2388" w:type="dxa"/>
          </w:tcPr>
          <w:p w14:paraId="5A363AA0" w14:textId="7B41AFD0" w:rsidR="00922540" w:rsidRDefault="00905EB9" w:rsidP="003A05DE">
            <w:pPr>
              <w:pStyle w:val="ListParagraph"/>
              <w:numPr>
                <w:ilvl w:val="0"/>
                <w:numId w:val="2"/>
              </w:numPr>
            </w:pPr>
            <w:r>
              <w:t>Added COMMSFS24</w:t>
            </w:r>
          </w:p>
        </w:tc>
      </w:tr>
    </w:tbl>
    <w:p w14:paraId="04EAB7D2" w14:textId="2248B4EC" w:rsidR="00B074CC" w:rsidRDefault="00B074CC" w:rsidP="00D2604D"/>
    <w:p w14:paraId="51E39144" w14:textId="656E9F69" w:rsidR="00D2604D" w:rsidRDefault="00B074CC" w:rsidP="00D2604D">
      <w:r>
        <w:br w:type="page"/>
      </w:r>
    </w:p>
    <w:p w14:paraId="3146A6B0" w14:textId="0120DB50" w:rsidR="00AC532B" w:rsidRPr="00D2604D" w:rsidRDefault="00501B55" w:rsidP="00501B55">
      <w:pPr>
        <w:pStyle w:val="Heading1"/>
      </w:pPr>
      <w:r>
        <w:lastRenderedPageBreak/>
        <w:t>Software Functional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46212" w14:paraId="0D6CD73B" w14:textId="77777777" w:rsidTr="00546212">
        <w:tc>
          <w:tcPr>
            <w:tcW w:w="3005" w:type="dxa"/>
          </w:tcPr>
          <w:p w14:paraId="1C23566D" w14:textId="3F93FF67" w:rsidR="00546212" w:rsidRDefault="00546212" w:rsidP="00546212">
            <w:r>
              <w:t>ID</w:t>
            </w:r>
          </w:p>
        </w:tc>
        <w:tc>
          <w:tcPr>
            <w:tcW w:w="3005" w:type="dxa"/>
          </w:tcPr>
          <w:p w14:paraId="12B762E0" w14:textId="44C4AAE6" w:rsidR="00546212" w:rsidRDefault="00546212" w:rsidP="00546212">
            <w:r>
              <w:t>Date</w:t>
            </w:r>
            <w:r w:rsidR="00ED36F4">
              <w:t xml:space="preserve"> Set</w:t>
            </w:r>
          </w:p>
        </w:tc>
        <w:tc>
          <w:tcPr>
            <w:tcW w:w="3006" w:type="dxa"/>
          </w:tcPr>
          <w:p w14:paraId="2058E599" w14:textId="46626E67" w:rsidR="00546212" w:rsidRDefault="00546212" w:rsidP="00546212">
            <w:r>
              <w:t>Function</w:t>
            </w:r>
          </w:p>
        </w:tc>
      </w:tr>
      <w:tr w:rsidR="00CB2F26" w14:paraId="316CEF43" w14:textId="77777777" w:rsidTr="00546212">
        <w:tc>
          <w:tcPr>
            <w:tcW w:w="3005" w:type="dxa"/>
          </w:tcPr>
          <w:p w14:paraId="02A59678" w14:textId="18EB18EF" w:rsidR="00CB2F26" w:rsidRDefault="00CB2F26" w:rsidP="00C2609C">
            <w:pPr>
              <w:tabs>
                <w:tab w:val="center" w:pos="1394"/>
              </w:tabs>
            </w:pPr>
            <w:r>
              <w:t>SYSFS1</w:t>
            </w:r>
          </w:p>
        </w:tc>
        <w:tc>
          <w:tcPr>
            <w:tcW w:w="3005" w:type="dxa"/>
          </w:tcPr>
          <w:p w14:paraId="258A2E45" w14:textId="75E60AFE" w:rsidR="00CB2F26" w:rsidRDefault="00E80685" w:rsidP="00546212">
            <w:r>
              <w:t>04/05/2019</w:t>
            </w:r>
          </w:p>
        </w:tc>
        <w:tc>
          <w:tcPr>
            <w:tcW w:w="3006" w:type="dxa"/>
          </w:tcPr>
          <w:p w14:paraId="411DDB25" w14:textId="74D44FD5" w:rsidR="00CB2F26" w:rsidRDefault="00B93447" w:rsidP="00546212">
            <w:r>
              <w:t>Initialization and setup of program</w:t>
            </w:r>
            <w:r w:rsidR="00871F08">
              <w:t xml:space="preserve"> memory</w:t>
            </w:r>
            <w:r>
              <w:t xml:space="preserve"> on startup.</w:t>
            </w:r>
          </w:p>
        </w:tc>
      </w:tr>
      <w:tr w:rsidR="00546212" w14:paraId="5969E27A" w14:textId="77777777" w:rsidTr="00546212">
        <w:tc>
          <w:tcPr>
            <w:tcW w:w="3005" w:type="dxa"/>
          </w:tcPr>
          <w:p w14:paraId="2389B233" w14:textId="381E2666" w:rsidR="00546212" w:rsidRDefault="00514A34" w:rsidP="00C2609C">
            <w:pPr>
              <w:tabs>
                <w:tab w:val="center" w:pos="1394"/>
              </w:tabs>
            </w:pPr>
            <w:r>
              <w:t>SYS</w:t>
            </w:r>
            <w:r w:rsidR="00BE23CA">
              <w:t>FS</w:t>
            </w:r>
            <w:r w:rsidR="00CB2F26">
              <w:t>2</w:t>
            </w:r>
            <w:r w:rsidR="00C2609C">
              <w:tab/>
            </w:r>
          </w:p>
        </w:tc>
        <w:tc>
          <w:tcPr>
            <w:tcW w:w="3005" w:type="dxa"/>
          </w:tcPr>
          <w:p w14:paraId="7486181B" w14:textId="0E584DD8" w:rsidR="00546212" w:rsidRDefault="00BE23CA" w:rsidP="00546212">
            <w:r>
              <w:t>04/05/2019</w:t>
            </w:r>
          </w:p>
        </w:tc>
        <w:tc>
          <w:tcPr>
            <w:tcW w:w="3006" w:type="dxa"/>
          </w:tcPr>
          <w:p w14:paraId="5757ABE2" w14:textId="337D6EFC" w:rsidR="00546212" w:rsidRDefault="001931EF" w:rsidP="00546212">
            <w:r>
              <w:t xml:space="preserve">On </w:t>
            </w:r>
            <w:r w:rsidR="00F662A4">
              <w:t>jettison</w:t>
            </w:r>
            <w:r>
              <w:t xml:space="preserve"> the deployment sequence shall run</w:t>
            </w:r>
            <w:r w:rsidR="00AD6EDC">
              <w:t>.</w:t>
            </w:r>
          </w:p>
        </w:tc>
      </w:tr>
      <w:tr w:rsidR="00021D62" w14:paraId="45E97813" w14:textId="77777777" w:rsidTr="00546212">
        <w:tc>
          <w:tcPr>
            <w:tcW w:w="3005" w:type="dxa"/>
          </w:tcPr>
          <w:p w14:paraId="07B22E63" w14:textId="689A8F7B" w:rsidR="00021D62" w:rsidRDefault="00021D62" w:rsidP="00546212">
            <w:r>
              <w:t>SYSFS</w:t>
            </w:r>
            <w:r w:rsidR="006D1CE4">
              <w:t>3</w:t>
            </w:r>
          </w:p>
        </w:tc>
        <w:tc>
          <w:tcPr>
            <w:tcW w:w="3005" w:type="dxa"/>
          </w:tcPr>
          <w:p w14:paraId="59AA53AC" w14:textId="0E752267" w:rsidR="00021D62" w:rsidRDefault="00021D62" w:rsidP="00546212">
            <w:r>
              <w:t>04/05/2019</w:t>
            </w:r>
          </w:p>
        </w:tc>
        <w:tc>
          <w:tcPr>
            <w:tcW w:w="3006" w:type="dxa"/>
          </w:tcPr>
          <w:p w14:paraId="7658C0CD" w14:textId="108A5BDD" w:rsidR="00021D62" w:rsidRDefault="007940F2" w:rsidP="00546212">
            <w:r>
              <w:t>Connected components are initialized and checked.</w:t>
            </w:r>
          </w:p>
        </w:tc>
      </w:tr>
      <w:tr w:rsidR="00337CFB" w14:paraId="5DDA153C" w14:textId="77777777" w:rsidTr="00546212">
        <w:tc>
          <w:tcPr>
            <w:tcW w:w="3005" w:type="dxa"/>
          </w:tcPr>
          <w:p w14:paraId="5C9244B1" w14:textId="1743DC75" w:rsidR="00337CFB" w:rsidRDefault="00337CFB" w:rsidP="00546212">
            <w:r>
              <w:t>SYSFS4</w:t>
            </w:r>
          </w:p>
        </w:tc>
        <w:tc>
          <w:tcPr>
            <w:tcW w:w="3005" w:type="dxa"/>
          </w:tcPr>
          <w:p w14:paraId="72622333" w14:textId="14CD7812" w:rsidR="00337CFB" w:rsidRDefault="00337CFB" w:rsidP="00546212">
            <w:r>
              <w:t>04/05/2019</w:t>
            </w:r>
          </w:p>
        </w:tc>
        <w:tc>
          <w:tcPr>
            <w:tcW w:w="3006" w:type="dxa"/>
          </w:tcPr>
          <w:p w14:paraId="39ED40C2" w14:textId="38E893BC" w:rsidR="00337CFB" w:rsidRDefault="001448F7" w:rsidP="00546212">
            <w:r>
              <w:t xml:space="preserve">Error codes given from the radio library </w:t>
            </w:r>
            <w:r w:rsidR="007407ED">
              <w:t>must be</w:t>
            </w:r>
            <w:r>
              <w:t xml:space="preserve"> checked and interpreted.</w:t>
            </w:r>
          </w:p>
        </w:tc>
      </w:tr>
      <w:tr w:rsidR="009936C6" w14:paraId="565FB126" w14:textId="77777777" w:rsidTr="00546212">
        <w:tc>
          <w:tcPr>
            <w:tcW w:w="3005" w:type="dxa"/>
          </w:tcPr>
          <w:p w14:paraId="1BB0AD16" w14:textId="3DD4BD9E" w:rsidR="009936C6" w:rsidRDefault="009936C6" w:rsidP="00546212">
            <w:r>
              <w:t>SYSFS5</w:t>
            </w:r>
          </w:p>
        </w:tc>
        <w:tc>
          <w:tcPr>
            <w:tcW w:w="3005" w:type="dxa"/>
          </w:tcPr>
          <w:p w14:paraId="63ECE8E0" w14:textId="7903DCD9" w:rsidR="009936C6" w:rsidRDefault="009936C6" w:rsidP="00546212">
            <w:r>
              <w:t>04/05/2019</w:t>
            </w:r>
          </w:p>
        </w:tc>
        <w:tc>
          <w:tcPr>
            <w:tcW w:w="3006" w:type="dxa"/>
          </w:tcPr>
          <w:p w14:paraId="12AEC8F2" w14:textId="243C717C" w:rsidR="009936C6" w:rsidRDefault="009936C6" w:rsidP="00546212"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MPPT circuit must be switched to read battery or charging values.</w:t>
            </w:r>
          </w:p>
        </w:tc>
      </w:tr>
      <w:tr w:rsidR="00252FD8" w14:paraId="53A276A4" w14:textId="77777777" w:rsidTr="00546212">
        <w:tc>
          <w:tcPr>
            <w:tcW w:w="3005" w:type="dxa"/>
          </w:tcPr>
          <w:p w14:paraId="794D6401" w14:textId="1DB97E7F" w:rsidR="00252FD8" w:rsidRDefault="00252FD8" w:rsidP="00546212">
            <w:r>
              <w:t>SYSFS6</w:t>
            </w:r>
          </w:p>
        </w:tc>
        <w:tc>
          <w:tcPr>
            <w:tcW w:w="3005" w:type="dxa"/>
          </w:tcPr>
          <w:p w14:paraId="2902746D" w14:textId="1E0ECDD9" w:rsidR="00252FD8" w:rsidRDefault="00252FD8" w:rsidP="00546212">
            <w:r>
              <w:t>04/05/2019</w:t>
            </w:r>
          </w:p>
        </w:tc>
        <w:tc>
          <w:tcPr>
            <w:tcW w:w="3006" w:type="dxa"/>
          </w:tcPr>
          <w:p w14:paraId="5E393491" w14:textId="6BBED33E" w:rsidR="00252FD8" w:rsidRDefault="004E57FC" w:rsidP="005462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Interval in Arduino loop function must be based on the battery voltage.</w:t>
            </w:r>
          </w:p>
        </w:tc>
      </w:tr>
      <w:tr w:rsidR="00242F5D" w14:paraId="154E9CF5" w14:textId="77777777" w:rsidTr="00546212">
        <w:tc>
          <w:tcPr>
            <w:tcW w:w="3005" w:type="dxa"/>
          </w:tcPr>
          <w:p w14:paraId="218A206E" w14:textId="21483F10" w:rsidR="00242F5D" w:rsidRDefault="00242F5D" w:rsidP="00546212">
            <w:r>
              <w:t>SYSFS7</w:t>
            </w:r>
          </w:p>
        </w:tc>
        <w:tc>
          <w:tcPr>
            <w:tcW w:w="3005" w:type="dxa"/>
          </w:tcPr>
          <w:p w14:paraId="4B0AD581" w14:textId="1016586B" w:rsidR="00242F5D" w:rsidRDefault="00242F5D" w:rsidP="00546212">
            <w:r>
              <w:t>04/05/2019</w:t>
            </w:r>
          </w:p>
        </w:tc>
        <w:tc>
          <w:tcPr>
            <w:tcW w:w="3006" w:type="dxa"/>
          </w:tcPr>
          <w:p w14:paraId="79ADA2E1" w14:textId="2E1DE23B" w:rsidR="00966971" w:rsidRDefault="00560D3C" w:rsidP="005462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Charging circuits must be disabled when temperature is less than 1 degrees Celsius.</w:t>
            </w:r>
          </w:p>
        </w:tc>
      </w:tr>
      <w:tr w:rsidR="00AF6FC3" w14:paraId="046C804F" w14:textId="77777777" w:rsidTr="00546212">
        <w:tc>
          <w:tcPr>
            <w:tcW w:w="3005" w:type="dxa"/>
          </w:tcPr>
          <w:p w14:paraId="0AA16214" w14:textId="0F00691F" w:rsidR="00AF6FC3" w:rsidRDefault="00AF6FC3" w:rsidP="00546212">
            <w:r>
              <w:t>SYSFS8</w:t>
            </w:r>
          </w:p>
        </w:tc>
        <w:tc>
          <w:tcPr>
            <w:tcW w:w="3005" w:type="dxa"/>
          </w:tcPr>
          <w:p w14:paraId="6C3C58F4" w14:textId="0787D9F3" w:rsidR="00AF6FC3" w:rsidRDefault="00AF6FC3" w:rsidP="00546212">
            <w:r>
              <w:t>04/05/2019</w:t>
            </w:r>
          </w:p>
        </w:tc>
        <w:tc>
          <w:tcPr>
            <w:tcW w:w="3006" w:type="dxa"/>
          </w:tcPr>
          <w:p w14:paraId="622D719D" w14:textId="59D55A70" w:rsidR="00AF6FC3" w:rsidRDefault="007E04CF" w:rsidP="005462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Communication system will be able to interpret LoRa and FSK transmissions</w:t>
            </w:r>
            <w:r w:rsidR="0002669D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5708DF" w14:paraId="09197D60" w14:textId="77777777" w:rsidTr="00546212">
        <w:tc>
          <w:tcPr>
            <w:tcW w:w="3005" w:type="dxa"/>
          </w:tcPr>
          <w:p w14:paraId="15EFA6B7" w14:textId="17FE2DB9" w:rsidR="005708DF" w:rsidRDefault="005708DF" w:rsidP="00546212">
            <w:r>
              <w:t>SYSFS9</w:t>
            </w:r>
          </w:p>
        </w:tc>
        <w:tc>
          <w:tcPr>
            <w:tcW w:w="3005" w:type="dxa"/>
          </w:tcPr>
          <w:p w14:paraId="25DB7CF2" w14:textId="4F0B2EA2" w:rsidR="005708DF" w:rsidRDefault="005708DF" w:rsidP="00546212">
            <w:r>
              <w:t>04/05/2019</w:t>
            </w:r>
          </w:p>
        </w:tc>
        <w:tc>
          <w:tcPr>
            <w:tcW w:w="3006" w:type="dxa"/>
          </w:tcPr>
          <w:p w14:paraId="705507CF" w14:textId="7D8808B2" w:rsidR="005708DF" w:rsidRDefault="00EE3810" w:rsidP="005462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Communication system will transmit messages using the LoRa</w:t>
            </w:r>
            <w:r w:rsidR="00D7633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chip.</w:t>
            </w:r>
          </w:p>
        </w:tc>
      </w:tr>
      <w:tr w:rsidR="00D9322E" w14:paraId="38F2FB8F" w14:textId="77777777" w:rsidTr="00546212">
        <w:tc>
          <w:tcPr>
            <w:tcW w:w="3005" w:type="dxa"/>
          </w:tcPr>
          <w:p w14:paraId="17D67BED" w14:textId="47A36C17" w:rsidR="00D9322E" w:rsidRDefault="00D9322E" w:rsidP="00546212">
            <w:r>
              <w:t>SYSFS10</w:t>
            </w:r>
          </w:p>
        </w:tc>
        <w:tc>
          <w:tcPr>
            <w:tcW w:w="3005" w:type="dxa"/>
          </w:tcPr>
          <w:p w14:paraId="1A5CE3A7" w14:textId="478587DB" w:rsidR="00D9322E" w:rsidRDefault="00D9322E" w:rsidP="00546212">
            <w:r>
              <w:t>04/05/2019</w:t>
            </w:r>
          </w:p>
        </w:tc>
        <w:tc>
          <w:tcPr>
            <w:tcW w:w="3006" w:type="dxa"/>
          </w:tcPr>
          <w:p w14:paraId="78964C1D" w14:textId="6FA68BDF" w:rsidR="00D9322E" w:rsidRDefault="00241FCF" w:rsidP="005462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Communication system will transmit RTTY messages.</w:t>
            </w:r>
          </w:p>
        </w:tc>
      </w:tr>
      <w:tr w:rsidR="00543A8A" w14:paraId="6710AAC9" w14:textId="77777777" w:rsidTr="00546212">
        <w:tc>
          <w:tcPr>
            <w:tcW w:w="3005" w:type="dxa"/>
          </w:tcPr>
          <w:p w14:paraId="24BD099F" w14:textId="020B6D9C" w:rsidR="00543A8A" w:rsidRDefault="00543A8A" w:rsidP="00546212">
            <w:r>
              <w:t>SYSFS11</w:t>
            </w:r>
          </w:p>
        </w:tc>
        <w:tc>
          <w:tcPr>
            <w:tcW w:w="3005" w:type="dxa"/>
          </w:tcPr>
          <w:p w14:paraId="0326CCEA" w14:textId="16CB3001" w:rsidR="00543A8A" w:rsidRDefault="00543A8A" w:rsidP="00546212">
            <w:r>
              <w:t>04/05/2019</w:t>
            </w:r>
          </w:p>
        </w:tc>
        <w:tc>
          <w:tcPr>
            <w:tcW w:w="3006" w:type="dxa"/>
          </w:tcPr>
          <w:p w14:paraId="028FF0AC" w14:textId="25145C3B" w:rsidR="00543A8A" w:rsidRDefault="00BB04D4" w:rsidP="005462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Radio must be put into standby mode when not in use.</w:t>
            </w:r>
          </w:p>
        </w:tc>
      </w:tr>
      <w:tr w:rsidR="00740E3E" w14:paraId="648BEEB6" w14:textId="77777777" w:rsidTr="00546212">
        <w:tc>
          <w:tcPr>
            <w:tcW w:w="3005" w:type="dxa"/>
          </w:tcPr>
          <w:p w14:paraId="6AC44F08" w14:textId="6DC57F96" w:rsidR="00740E3E" w:rsidRDefault="00740E3E" w:rsidP="00546212">
            <w:r>
              <w:t>SYSFS12</w:t>
            </w:r>
          </w:p>
        </w:tc>
        <w:tc>
          <w:tcPr>
            <w:tcW w:w="3005" w:type="dxa"/>
          </w:tcPr>
          <w:p w14:paraId="0818C957" w14:textId="793A0A50" w:rsidR="00740E3E" w:rsidRDefault="00740E3E" w:rsidP="00546212">
            <w:r>
              <w:t>03/06/2019</w:t>
            </w:r>
          </w:p>
        </w:tc>
        <w:tc>
          <w:tcPr>
            <w:tcW w:w="3006" w:type="dxa"/>
          </w:tcPr>
          <w:p w14:paraId="39F0C395" w14:textId="42AA8710" w:rsidR="00740E3E" w:rsidRDefault="00740E3E" w:rsidP="00546212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t>Satellite enters low power mode when battery voltage is below 3.3v.</w:t>
            </w:r>
          </w:p>
        </w:tc>
      </w:tr>
      <w:tr w:rsidR="00EF7117" w14:paraId="6218F35F" w14:textId="77777777" w:rsidTr="00546212">
        <w:tc>
          <w:tcPr>
            <w:tcW w:w="3005" w:type="dxa"/>
          </w:tcPr>
          <w:p w14:paraId="0EB40D4A" w14:textId="126EB6F0" w:rsidR="00EF7117" w:rsidRDefault="00EF7117" w:rsidP="00EF7117">
            <w:r>
              <w:t>SYSFS13</w:t>
            </w:r>
          </w:p>
        </w:tc>
        <w:tc>
          <w:tcPr>
            <w:tcW w:w="3005" w:type="dxa"/>
          </w:tcPr>
          <w:p w14:paraId="2C6E853C" w14:textId="35524D3D" w:rsidR="00EF7117" w:rsidRDefault="00EF7117" w:rsidP="00EF7117">
            <w:r>
              <w:t>10/06/2019</w:t>
            </w:r>
          </w:p>
        </w:tc>
        <w:tc>
          <w:tcPr>
            <w:tcW w:w="3006" w:type="dxa"/>
          </w:tcPr>
          <w:p w14:paraId="26FA0EDD" w14:textId="5830FA5B" w:rsidR="00EF7117" w:rsidRDefault="00EF7117" w:rsidP="00EF7117">
            <w:r>
              <w:rPr>
                <w:rFonts w:ascii="Calibri" w:eastAsia="Times New Roman" w:hAnsi="Calibri" w:cs="Calibri"/>
                <w:color w:val="000000"/>
                <w:lang w:eastAsia="en-GB"/>
              </w:rPr>
              <w:t>Low power mode, MPPT temperature switching and MPPT disable/enable saved to EEPROM and loaded from EEPROM.</w:t>
            </w:r>
          </w:p>
        </w:tc>
      </w:tr>
      <w:tr w:rsidR="008A39D2" w14:paraId="063E4EE2" w14:textId="77777777" w:rsidTr="00546212">
        <w:tc>
          <w:tcPr>
            <w:tcW w:w="3005" w:type="dxa"/>
          </w:tcPr>
          <w:p w14:paraId="332FD207" w14:textId="53E9679F" w:rsidR="008A39D2" w:rsidRDefault="008A39D2" w:rsidP="00EF7117">
            <w:r>
              <w:t>SYSFS14</w:t>
            </w:r>
          </w:p>
        </w:tc>
        <w:tc>
          <w:tcPr>
            <w:tcW w:w="3005" w:type="dxa"/>
          </w:tcPr>
          <w:p w14:paraId="4C992E49" w14:textId="5E257B0A" w:rsidR="008A39D2" w:rsidRDefault="008A39D2" w:rsidP="00EF7117">
            <w:r>
              <w:t>10/06/2019</w:t>
            </w:r>
          </w:p>
        </w:tc>
        <w:tc>
          <w:tcPr>
            <w:tcW w:w="3006" w:type="dxa"/>
          </w:tcPr>
          <w:p w14:paraId="2B9174E5" w14:textId="74627613" w:rsidR="008A39D2" w:rsidRDefault="008A39D2" w:rsidP="00EF711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Ensure satellite has enough memory for the program.</w:t>
            </w:r>
            <w:bookmarkStart w:id="0" w:name="_GoBack"/>
            <w:bookmarkEnd w:id="0"/>
          </w:p>
        </w:tc>
      </w:tr>
      <w:tr w:rsidR="00EF7117" w14:paraId="07A186DC" w14:textId="77777777" w:rsidTr="00546212">
        <w:tc>
          <w:tcPr>
            <w:tcW w:w="3005" w:type="dxa"/>
          </w:tcPr>
          <w:p w14:paraId="34832DB6" w14:textId="7913112B" w:rsidR="00EF7117" w:rsidRDefault="00EF7117" w:rsidP="00EF7117">
            <w:r>
              <w:t>COMMFS1</w:t>
            </w:r>
          </w:p>
        </w:tc>
        <w:tc>
          <w:tcPr>
            <w:tcW w:w="3005" w:type="dxa"/>
          </w:tcPr>
          <w:p w14:paraId="277D6D92" w14:textId="6B869E99" w:rsidR="00EF7117" w:rsidRDefault="00EF7117" w:rsidP="00EF7117">
            <w:r>
              <w:t>04/05/2019</w:t>
            </w:r>
          </w:p>
        </w:tc>
        <w:tc>
          <w:tcPr>
            <w:tcW w:w="3006" w:type="dxa"/>
          </w:tcPr>
          <w:p w14:paraId="11E13456" w14:textId="267F36B7" w:rsidR="00EF7117" w:rsidRDefault="00EF7117" w:rsidP="00EF7117">
            <w:r>
              <w:t>Ground stations will be notified when the satellite starts up.</w:t>
            </w:r>
          </w:p>
        </w:tc>
      </w:tr>
      <w:tr w:rsidR="00EF7117" w14:paraId="7851D0D7" w14:textId="77777777" w:rsidTr="00546212">
        <w:tc>
          <w:tcPr>
            <w:tcW w:w="3005" w:type="dxa"/>
          </w:tcPr>
          <w:p w14:paraId="5ABF6190" w14:textId="7962C9F1" w:rsidR="00EF7117" w:rsidRDefault="00EF7117" w:rsidP="00EF7117">
            <w:r>
              <w:t>COMMFS2</w:t>
            </w:r>
          </w:p>
        </w:tc>
        <w:tc>
          <w:tcPr>
            <w:tcW w:w="3005" w:type="dxa"/>
          </w:tcPr>
          <w:p w14:paraId="7B0EC1A0" w14:textId="5DEA1CFB" w:rsidR="00EF7117" w:rsidRDefault="00EF7117" w:rsidP="00EF7117">
            <w:r>
              <w:t>04/05/2019</w:t>
            </w:r>
          </w:p>
        </w:tc>
        <w:tc>
          <w:tcPr>
            <w:tcW w:w="3006" w:type="dxa"/>
          </w:tcPr>
          <w:p w14:paraId="0027220C" w14:textId="7966C1E4" w:rsidR="00EF7117" w:rsidRDefault="00EF7117" w:rsidP="00EF7117">
            <w:r>
              <w:t>Ping transmissions will be responded with a Pong transmission.</w:t>
            </w:r>
          </w:p>
        </w:tc>
      </w:tr>
      <w:tr w:rsidR="00EF7117" w14:paraId="59521066" w14:textId="77777777" w:rsidTr="00546212">
        <w:tc>
          <w:tcPr>
            <w:tcW w:w="3005" w:type="dxa"/>
          </w:tcPr>
          <w:p w14:paraId="03E12047" w14:textId="3C4BF31E" w:rsidR="00EF7117" w:rsidRDefault="00EF7117" w:rsidP="00EF7117">
            <w:r>
              <w:t>COMMFS3</w:t>
            </w:r>
          </w:p>
        </w:tc>
        <w:tc>
          <w:tcPr>
            <w:tcW w:w="3005" w:type="dxa"/>
          </w:tcPr>
          <w:p w14:paraId="6EA0014E" w14:textId="48BAAC7A" w:rsidR="00EF7117" w:rsidRDefault="00EF7117" w:rsidP="00EF7117">
            <w:r>
              <w:t>04/05/2019</w:t>
            </w:r>
          </w:p>
        </w:tc>
        <w:tc>
          <w:tcPr>
            <w:tcW w:w="3006" w:type="dxa"/>
          </w:tcPr>
          <w:p w14:paraId="0B5F126A" w14:textId="3C779159" w:rsidR="00EF7117" w:rsidRDefault="00EF7117" w:rsidP="00EF7117">
            <w:r>
              <w:t>The callsign is programmable.</w:t>
            </w:r>
          </w:p>
        </w:tc>
      </w:tr>
      <w:tr w:rsidR="00EF7117" w14:paraId="3B964BEB" w14:textId="77777777" w:rsidTr="00546212">
        <w:tc>
          <w:tcPr>
            <w:tcW w:w="3005" w:type="dxa"/>
          </w:tcPr>
          <w:p w14:paraId="0FEB54C9" w14:textId="77777777" w:rsidR="00EF7117" w:rsidRDefault="00EF7117" w:rsidP="00EF7117">
            <w:r>
              <w:t>COMMFS4</w:t>
            </w:r>
          </w:p>
          <w:p w14:paraId="62CF1112" w14:textId="77777777" w:rsidR="00EF7117" w:rsidRDefault="00EF7117" w:rsidP="00EF7117"/>
        </w:tc>
        <w:tc>
          <w:tcPr>
            <w:tcW w:w="3005" w:type="dxa"/>
          </w:tcPr>
          <w:p w14:paraId="3CCECBF6" w14:textId="52205166" w:rsidR="00EF7117" w:rsidRDefault="00EF7117" w:rsidP="00EF7117">
            <w:r>
              <w:t>04/05/2019</w:t>
            </w:r>
          </w:p>
        </w:tc>
        <w:tc>
          <w:tcPr>
            <w:tcW w:w="3006" w:type="dxa"/>
          </w:tcPr>
          <w:p w14:paraId="64736FD6" w14:textId="3CDFA09A" w:rsidR="00EF7117" w:rsidRDefault="00EF7117" w:rsidP="00EF7117">
            <w:r>
              <w:t>Transmissions can be enabled.</w:t>
            </w:r>
          </w:p>
        </w:tc>
      </w:tr>
      <w:tr w:rsidR="00EF7117" w14:paraId="57D927EA" w14:textId="77777777" w:rsidTr="00546212">
        <w:tc>
          <w:tcPr>
            <w:tcW w:w="3005" w:type="dxa"/>
          </w:tcPr>
          <w:p w14:paraId="72F986F0" w14:textId="40DD1240" w:rsidR="00EF7117" w:rsidRDefault="00EF7117" w:rsidP="00EF7117">
            <w:r>
              <w:t>COMMFS5</w:t>
            </w:r>
          </w:p>
        </w:tc>
        <w:tc>
          <w:tcPr>
            <w:tcW w:w="3005" w:type="dxa"/>
          </w:tcPr>
          <w:p w14:paraId="69BAA025" w14:textId="7C11FDB5" w:rsidR="00EF7117" w:rsidRDefault="00EF7117" w:rsidP="00EF7117">
            <w:r>
              <w:t>04/05/2019</w:t>
            </w:r>
          </w:p>
        </w:tc>
        <w:tc>
          <w:tcPr>
            <w:tcW w:w="3006" w:type="dxa"/>
          </w:tcPr>
          <w:p w14:paraId="379E8821" w14:textId="593F0E80" w:rsidR="00EF7117" w:rsidRDefault="00EF7117" w:rsidP="00EF7117">
            <w:r>
              <w:t>Transmissions can be disabled</w:t>
            </w:r>
          </w:p>
        </w:tc>
      </w:tr>
      <w:tr w:rsidR="00EF7117" w14:paraId="04FC40F9" w14:textId="77777777" w:rsidTr="00546212">
        <w:tc>
          <w:tcPr>
            <w:tcW w:w="3005" w:type="dxa"/>
          </w:tcPr>
          <w:p w14:paraId="584FC33A" w14:textId="5C553878" w:rsidR="00EF7117" w:rsidRDefault="00EF7117" w:rsidP="00EF7117">
            <w:r>
              <w:t>COMMFS6</w:t>
            </w:r>
          </w:p>
        </w:tc>
        <w:tc>
          <w:tcPr>
            <w:tcW w:w="3005" w:type="dxa"/>
          </w:tcPr>
          <w:p w14:paraId="07015A45" w14:textId="4C642D48" w:rsidR="00EF7117" w:rsidRDefault="00EF7117" w:rsidP="00EF7117">
            <w:r>
              <w:t>04/05/2019</w:t>
            </w:r>
          </w:p>
        </w:tc>
        <w:tc>
          <w:tcPr>
            <w:tcW w:w="3006" w:type="dxa"/>
          </w:tcPr>
          <w:p w14:paraId="59F0C682" w14:textId="3A2A0D41" w:rsidR="00EF7117" w:rsidRDefault="00EF7117" w:rsidP="00EF7117">
            <w:r>
              <w:t>Transmissions require a password.</w:t>
            </w:r>
          </w:p>
        </w:tc>
      </w:tr>
      <w:tr w:rsidR="00EF7117" w14:paraId="187FE261" w14:textId="77777777" w:rsidTr="00546212">
        <w:tc>
          <w:tcPr>
            <w:tcW w:w="3005" w:type="dxa"/>
          </w:tcPr>
          <w:p w14:paraId="2722C2B2" w14:textId="7D1C58CF" w:rsidR="00EF7117" w:rsidRDefault="00EF7117" w:rsidP="00EF7117">
            <w:r>
              <w:t>COMMFS7</w:t>
            </w:r>
          </w:p>
        </w:tc>
        <w:tc>
          <w:tcPr>
            <w:tcW w:w="3005" w:type="dxa"/>
          </w:tcPr>
          <w:p w14:paraId="7B93FB8E" w14:textId="4387F888" w:rsidR="00EF7117" w:rsidRDefault="00EF7117" w:rsidP="00EF7117">
            <w:r>
              <w:t>04/05/2019</w:t>
            </w:r>
          </w:p>
        </w:tc>
        <w:tc>
          <w:tcPr>
            <w:tcW w:w="3006" w:type="dxa"/>
          </w:tcPr>
          <w:p w14:paraId="77266F11" w14:textId="525652A5" w:rsidR="00EF7117" w:rsidRDefault="00EF7117" w:rsidP="00EF7117">
            <w:r>
              <w:t>Transmissions can be repeated.</w:t>
            </w:r>
          </w:p>
        </w:tc>
      </w:tr>
      <w:tr w:rsidR="00EF7117" w14:paraId="4F4E3406" w14:textId="77777777" w:rsidTr="00546212">
        <w:tc>
          <w:tcPr>
            <w:tcW w:w="3005" w:type="dxa"/>
          </w:tcPr>
          <w:p w14:paraId="6B34F57A" w14:textId="7B1C83B5" w:rsidR="00EF7117" w:rsidRDefault="00EF7117" w:rsidP="00EF7117">
            <w:r>
              <w:t>COMMFS9</w:t>
            </w:r>
          </w:p>
        </w:tc>
        <w:tc>
          <w:tcPr>
            <w:tcW w:w="3005" w:type="dxa"/>
          </w:tcPr>
          <w:p w14:paraId="69BA2ABA" w14:textId="1DD79B1F" w:rsidR="00EF7117" w:rsidRDefault="00EF7117" w:rsidP="00EF7117">
            <w:r>
              <w:t>04/05/2019</w:t>
            </w:r>
          </w:p>
        </w:tc>
        <w:tc>
          <w:tcPr>
            <w:tcW w:w="3006" w:type="dxa"/>
          </w:tcPr>
          <w:p w14:paraId="26060082" w14:textId="5983DAAA" w:rsidR="00EF7117" w:rsidRDefault="00EF7117" w:rsidP="00EF7117">
            <w:r>
              <w:t>Ground station receives the system information message every loop.</w:t>
            </w:r>
          </w:p>
        </w:tc>
      </w:tr>
      <w:tr w:rsidR="00EF7117" w14:paraId="30832C73" w14:textId="77777777" w:rsidTr="00546212">
        <w:tc>
          <w:tcPr>
            <w:tcW w:w="3005" w:type="dxa"/>
          </w:tcPr>
          <w:p w14:paraId="1AD9B458" w14:textId="7D789335" w:rsidR="00EF7117" w:rsidRDefault="00EF7117" w:rsidP="00EF7117">
            <w:r>
              <w:t>COMMFS10</w:t>
            </w:r>
          </w:p>
        </w:tc>
        <w:tc>
          <w:tcPr>
            <w:tcW w:w="3005" w:type="dxa"/>
          </w:tcPr>
          <w:p w14:paraId="2CE84EF0" w14:textId="2430288B" w:rsidR="00EF7117" w:rsidRDefault="00EF7117" w:rsidP="00EF7117">
            <w:r>
              <w:t>04/05/2019</w:t>
            </w:r>
          </w:p>
        </w:tc>
        <w:tc>
          <w:tcPr>
            <w:tcW w:w="3006" w:type="dxa"/>
          </w:tcPr>
          <w:p w14:paraId="67292527" w14:textId="7FD1DCDC" w:rsidR="00EF7117" w:rsidRDefault="00EF7117" w:rsidP="00EF7117">
            <w:r>
              <w:t>Ground Station can reset the EEPROM, maintaining the deployment state.</w:t>
            </w:r>
          </w:p>
        </w:tc>
      </w:tr>
      <w:tr w:rsidR="00EF7117" w14:paraId="7F82B099" w14:textId="77777777" w:rsidTr="00546212">
        <w:tc>
          <w:tcPr>
            <w:tcW w:w="3005" w:type="dxa"/>
          </w:tcPr>
          <w:p w14:paraId="34BAAC7E" w14:textId="269900AC" w:rsidR="00EF7117" w:rsidRDefault="00EF7117" w:rsidP="00EF7117">
            <w:r>
              <w:lastRenderedPageBreak/>
              <w:t>COMMFS11</w:t>
            </w:r>
          </w:p>
        </w:tc>
        <w:tc>
          <w:tcPr>
            <w:tcW w:w="3005" w:type="dxa"/>
          </w:tcPr>
          <w:p w14:paraId="787831EA" w14:textId="0D369ED9" w:rsidR="00EF7117" w:rsidRDefault="00EF7117" w:rsidP="00EF7117">
            <w:r>
              <w:t>04/05/2019</w:t>
            </w:r>
          </w:p>
        </w:tc>
        <w:tc>
          <w:tcPr>
            <w:tcW w:w="3006" w:type="dxa"/>
          </w:tcPr>
          <w:p w14:paraId="361FDD89" w14:textId="2A66E702" w:rsidR="00EF7117" w:rsidRDefault="00EF7117" w:rsidP="00EF7117">
            <w:r>
              <w:t>Ground Station can restart the satellite.</w:t>
            </w:r>
          </w:p>
        </w:tc>
      </w:tr>
      <w:tr w:rsidR="00EF7117" w14:paraId="36381712" w14:textId="77777777" w:rsidTr="00546212">
        <w:tc>
          <w:tcPr>
            <w:tcW w:w="3005" w:type="dxa"/>
          </w:tcPr>
          <w:p w14:paraId="45F068FC" w14:textId="5ABBE3AA" w:rsidR="00EF7117" w:rsidRDefault="00EF7117" w:rsidP="00EF7117">
            <w:r>
              <w:t>COMMFS12</w:t>
            </w:r>
          </w:p>
        </w:tc>
        <w:tc>
          <w:tcPr>
            <w:tcW w:w="3005" w:type="dxa"/>
          </w:tcPr>
          <w:p w14:paraId="32F85CD8" w14:textId="36DBD1E1" w:rsidR="00EF7117" w:rsidRDefault="00EF7117" w:rsidP="00EF7117">
            <w:r>
              <w:t>04/05/2019</w:t>
            </w:r>
          </w:p>
        </w:tc>
        <w:tc>
          <w:tcPr>
            <w:tcW w:w="3006" w:type="dxa"/>
          </w:tcPr>
          <w:p w14:paraId="7D0EA760" w14:textId="6AFEB3B5" w:rsidR="00EF7117" w:rsidRDefault="00EF7117" w:rsidP="00EF7117">
            <w:r>
              <w:t>Ground stations will be notified when the satellite shuts down.</w:t>
            </w:r>
          </w:p>
        </w:tc>
      </w:tr>
      <w:tr w:rsidR="00EF7117" w14:paraId="3F8B9891" w14:textId="77777777" w:rsidTr="00546212">
        <w:tc>
          <w:tcPr>
            <w:tcW w:w="3005" w:type="dxa"/>
          </w:tcPr>
          <w:p w14:paraId="531C1F1F" w14:textId="6E7BA83A" w:rsidR="00EF7117" w:rsidRDefault="00EF7117" w:rsidP="00EF7117">
            <w:r>
              <w:t>COMMFS13</w:t>
            </w:r>
          </w:p>
        </w:tc>
        <w:tc>
          <w:tcPr>
            <w:tcW w:w="3005" w:type="dxa"/>
          </w:tcPr>
          <w:p w14:paraId="78E2C146" w14:textId="0093269C" w:rsidR="00EF7117" w:rsidRDefault="00EF7117" w:rsidP="00EF7117">
            <w:r>
              <w:t>04/05/2019</w:t>
            </w:r>
          </w:p>
        </w:tc>
        <w:tc>
          <w:tcPr>
            <w:tcW w:w="3006" w:type="dxa"/>
          </w:tcPr>
          <w:p w14:paraId="2E1D928B" w14:textId="14E65DE2" w:rsidR="00EF7117" w:rsidRDefault="00EF7117" w:rsidP="00EF7117">
            <w:r>
              <w:t>Ground stations will be notified of a deployment sequence.</w:t>
            </w:r>
          </w:p>
        </w:tc>
      </w:tr>
      <w:tr w:rsidR="00EF7117" w14:paraId="2EB5D846" w14:textId="77777777" w:rsidTr="00546212">
        <w:tc>
          <w:tcPr>
            <w:tcW w:w="3005" w:type="dxa"/>
          </w:tcPr>
          <w:p w14:paraId="2CDF7F9E" w14:textId="71721B32" w:rsidR="00EF7117" w:rsidRDefault="00EF7117" w:rsidP="00EF7117">
            <w:r>
              <w:t>COMMFS14</w:t>
            </w:r>
          </w:p>
        </w:tc>
        <w:tc>
          <w:tcPr>
            <w:tcW w:w="3005" w:type="dxa"/>
          </w:tcPr>
          <w:p w14:paraId="152F9556" w14:textId="226F08D8" w:rsidR="00EF7117" w:rsidRDefault="00EF7117" w:rsidP="00EF7117">
            <w:r>
              <w:t>04/05/2019</w:t>
            </w:r>
          </w:p>
        </w:tc>
        <w:tc>
          <w:tcPr>
            <w:tcW w:w="3006" w:type="dxa"/>
          </w:tcPr>
          <w:p w14:paraId="5D80BBEA" w14:textId="769CBBA0" w:rsidR="00EF7117" w:rsidRDefault="00EF7117" w:rsidP="00EF7117">
            <w:r>
              <w:t>Transmissions enabled/disabled state must persist across restarts.</w:t>
            </w:r>
          </w:p>
        </w:tc>
      </w:tr>
      <w:tr w:rsidR="00EF7117" w14:paraId="72B122EC" w14:textId="77777777" w:rsidTr="00546212">
        <w:tc>
          <w:tcPr>
            <w:tcW w:w="3005" w:type="dxa"/>
          </w:tcPr>
          <w:p w14:paraId="69AC7925" w14:textId="75B18D50" w:rsidR="00EF7117" w:rsidRDefault="00EF7117" w:rsidP="00EF7117">
            <w:r>
              <w:t>COMMFS15</w:t>
            </w:r>
          </w:p>
        </w:tc>
        <w:tc>
          <w:tcPr>
            <w:tcW w:w="3005" w:type="dxa"/>
          </w:tcPr>
          <w:p w14:paraId="18B07E40" w14:textId="071FF170" w:rsidR="00EF7117" w:rsidRDefault="00EF7117" w:rsidP="00EF7117">
            <w:r>
              <w:t>04/05/2019</w:t>
            </w:r>
          </w:p>
        </w:tc>
        <w:tc>
          <w:tcPr>
            <w:tcW w:w="3006" w:type="dxa"/>
          </w:tcPr>
          <w:p w14:paraId="45E80FC0" w14:textId="723EF5F4" w:rsidR="00EF7117" w:rsidRDefault="00EF7117" w:rsidP="00EF7117">
            <w:r>
              <w:t>Transmissions can re-transmit a given transmission.</w:t>
            </w:r>
          </w:p>
        </w:tc>
      </w:tr>
      <w:tr w:rsidR="00EF7117" w14:paraId="4DA098BB" w14:textId="77777777" w:rsidTr="00546212">
        <w:tc>
          <w:tcPr>
            <w:tcW w:w="3005" w:type="dxa"/>
          </w:tcPr>
          <w:p w14:paraId="48A516B4" w14:textId="4795D00E" w:rsidR="00EF7117" w:rsidRDefault="00EF7117" w:rsidP="00EF7117">
            <w:r>
              <w:t>COMMFS16</w:t>
            </w:r>
          </w:p>
        </w:tc>
        <w:tc>
          <w:tcPr>
            <w:tcW w:w="3005" w:type="dxa"/>
          </w:tcPr>
          <w:p w14:paraId="0064D02F" w14:textId="5F0F1D48" w:rsidR="00EF7117" w:rsidRDefault="00EF7117" w:rsidP="00EF7117">
            <w:r>
              <w:t>04/05/2019</w:t>
            </w:r>
          </w:p>
        </w:tc>
        <w:tc>
          <w:tcPr>
            <w:tcW w:w="3006" w:type="dxa"/>
          </w:tcPr>
          <w:p w14:paraId="369357EB" w14:textId="3180C94F" w:rsidR="00EF7117" w:rsidRDefault="00EF7117" w:rsidP="00EF7117">
            <w:r>
              <w:t>Transceiver can switch between ISM and Amateur bands.</w:t>
            </w:r>
          </w:p>
        </w:tc>
      </w:tr>
      <w:tr w:rsidR="00EF7117" w14:paraId="3B5D1106" w14:textId="77777777" w:rsidTr="00546212">
        <w:tc>
          <w:tcPr>
            <w:tcW w:w="3005" w:type="dxa"/>
          </w:tcPr>
          <w:p w14:paraId="4C7BEFAB" w14:textId="14D3B868" w:rsidR="00EF7117" w:rsidRDefault="00EF7117" w:rsidP="00EF7117">
            <w:r>
              <w:t>COMMFS17</w:t>
            </w:r>
          </w:p>
        </w:tc>
        <w:tc>
          <w:tcPr>
            <w:tcW w:w="3005" w:type="dxa"/>
          </w:tcPr>
          <w:p w14:paraId="49A651C1" w14:textId="3F12A2B2" w:rsidR="00EF7117" w:rsidRDefault="00EF7117" w:rsidP="00EF7117">
            <w:r>
              <w:t>04/05/2019</w:t>
            </w:r>
          </w:p>
        </w:tc>
        <w:tc>
          <w:tcPr>
            <w:tcW w:w="3006" w:type="dxa"/>
          </w:tcPr>
          <w:p w14:paraId="0C9B42C4" w14:textId="71A436B9" w:rsidR="00EF7117" w:rsidRDefault="00EF7117" w:rsidP="00EF7117">
            <w:r>
              <w:t>Deployment sequence can be manually started through a command.</w:t>
            </w:r>
          </w:p>
        </w:tc>
      </w:tr>
      <w:tr w:rsidR="00EF7117" w14:paraId="043821A4" w14:textId="77777777" w:rsidTr="00546212">
        <w:tc>
          <w:tcPr>
            <w:tcW w:w="3005" w:type="dxa"/>
          </w:tcPr>
          <w:p w14:paraId="77D403B8" w14:textId="51698BEF" w:rsidR="00EF7117" w:rsidRDefault="00EF7117" w:rsidP="00EF7117">
            <w:r>
              <w:t>COMMFS18</w:t>
            </w:r>
          </w:p>
        </w:tc>
        <w:tc>
          <w:tcPr>
            <w:tcW w:w="3005" w:type="dxa"/>
          </w:tcPr>
          <w:p w14:paraId="1B9F9465" w14:textId="462656D7" w:rsidR="00EF7117" w:rsidRDefault="00EF7117" w:rsidP="00EF7117">
            <w:r>
              <w:t>04/05/2019</w:t>
            </w:r>
          </w:p>
        </w:tc>
        <w:tc>
          <w:tcPr>
            <w:tcW w:w="3006" w:type="dxa"/>
          </w:tcPr>
          <w:p w14:paraId="540CA58E" w14:textId="70243958" w:rsidR="00EF7117" w:rsidRDefault="00EF7117" w:rsidP="00EF7117">
            <w:r>
              <w:t>Separate non-protocol defined PING receive must bypass password protection.</w:t>
            </w:r>
          </w:p>
        </w:tc>
      </w:tr>
      <w:tr w:rsidR="00EF7117" w14:paraId="5BDD46D1" w14:textId="77777777" w:rsidTr="00546212">
        <w:tc>
          <w:tcPr>
            <w:tcW w:w="3005" w:type="dxa"/>
          </w:tcPr>
          <w:p w14:paraId="7029F348" w14:textId="204268FE" w:rsidR="00EF7117" w:rsidRDefault="00EF7117" w:rsidP="00EF7117">
            <w:r>
              <w:t>COMMFS19</w:t>
            </w:r>
          </w:p>
        </w:tc>
        <w:tc>
          <w:tcPr>
            <w:tcW w:w="3005" w:type="dxa"/>
          </w:tcPr>
          <w:p w14:paraId="146705D3" w14:textId="5C30311D" w:rsidR="00EF7117" w:rsidRDefault="00EF7117" w:rsidP="00EF7117">
            <w:r>
              <w:t>29/05/2019</w:t>
            </w:r>
          </w:p>
        </w:tc>
        <w:tc>
          <w:tcPr>
            <w:tcW w:w="3006" w:type="dxa"/>
          </w:tcPr>
          <w:p w14:paraId="4F571C16" w14:textId="4E80A290" w:rsidR="00EF7117" w:rsidRDefault="00EF7117" w:rsidP="00EF7117">
            <w:r>
              <w:t>Satellite can transmit a SF7 callsign message when it receives a Transmit SF 7 Callsign command.</w:t>
            </w:r>
          </w:p>
        </w:tc>
      </w:tr>
      <w:tr w:rsidR="00EF7117" w14:paraId="2DE079B5" w14:textId="77777777" w:rsidTr="00546212">
        <w:tc>
          <w:tcPr>
            <w:tcW w:w="3005" w:type="dxa"/>
          </w:tcPr>
          <w:p w14:paraId="22071F2D" w14:textId="7B2A2E15" w:rsidR="00EF7117" w:rsidRDefault="00EF7117" w:rsidP="00EF7117">
            <w:r>
              <w:t>COMMSFS20</w:t>
            </w:r>
          </w:p>
        </w:tc>
        <w:tc>
          <w:tcPr>
            <w:tcW w:w="3005" w:type="dxa"/>
          </w:tcPr>
          <w:p w14:paraId="0643C529" w14:textId="1A6258DD" w:rsidR="00EF7117" w:rsidRDefault="00EF7117" w:rsidP="00EF7117">
            <w:r>
              <w:t>30/05/2019</w:t>
            </w:r>
          </w:p>
        </w:tc>
        <w:tc>
          <w:tcPr>
            <w:tcW w:w="3006" w:type="dxa"/>
          </w:tcPr>
          <w:p w14:paraId="70EF7821" w14:textId="630C7532" w:rsidR="00EF7117" w:rsidRDefault="00EF7117" w:rsidP="00EF7117">
            <w:r>
              <w:t>Satellite can switch its transmission spreading factor from SF11 to SF10 and back again.</w:t>
            </w:r>
          </w:p>
        </w:tc>
      </w:tr>
      <w:tr w:rsidR="00EF7117" w14:paraId="7349749E" w14:textId="77777777" w:rsidTr="00546212">
        <w:tc>
          <w:tcPr>
            <w:tcW w:w="3005" w:type="dxa"/>
          </w:tcPr>
          <w:p w14:paraId="72C64532" w14:textId="47FC609C" w:rsidR="00EF7117" w:rsidRDefault="00EF7117" w:rsidP="00EF7117">
            <w:r>
              <w:t>-</w:t>
            </w:r>
          </w:p>
        </w:tc>
        <w:tc>
          <w:tcPr>
            <w:tcW w:w="3005" w:type="dxa"/>
          </w:tcPr>
          <w:p w14:paraId="3B597A2A" w14:textId="17624AD7" w:rsidR="00EF7117" w:rsidRDefault="00EF7117" w:rsidP="00EF7117">
            <w:r>
              <w:t>-</w:t>
            </w:r>
          </w:p>
        </w:tc>
        <w:tc>
          <w:tcPr>
            <w:tcW w:w="3006" w:type="dxa"/>
          </w:tcPr>
          <w:p w14:paraId="72B05F6B" w14:textId="11889FAE" w:rsidR="00EF7117" w:rsidRDefault="00EF7117" w:rsidP="00EF7117">
            <w:r>
              <w:t>-</w:t>
            </w:r>
          </w:p>
        </w:tc>
      </w:tr>
      <w:tr w:rsidR="00EF7117" w14:paraId="3F7BB4BC" w14:textId="77777777" w:rsidTr="00546212">
        <w:tc>
          <w:tcPr>
            <w:tcW w:w="3005" w:type="dxa"/>
          </w:tcPr>
          <w:p w14:paraId="3B5660F5" w14:textId="7A696A65" w:rsidR="00EF7117" w:rsidRDefault="00EF7117" w:rsidP="00EF7117">
            <w:r>
              <w:t>COMMSFS22</w:t>
            </w:r>
          </w:p>
        </w:tc>
        <w:tc>
          <w:tcPr>
            <w:tcW w:w="3005" w:type="dxa"/>
          </w:tcPr>
          <w:p w14:paraId="7BD2580A" w14:textId="72CA65BE" w:rsidR="00EF7117" w:rsidRDefault="00EF7117" w:rsidP="00EF7117">
            <w:r>
              <w:t>03/06/2019</w:t>
            </w:r>
          </w:p>
        </w:tc>
        <w:tc>
          <w:tcPr>
            <w:tcW w:w="3006" w:type="dxa"/>
          </w:tcPr>
          <w:p w14:paraId="4F886AF2" w14:textId="49196713" w:rsidR="00EF7117" w:rsidRDefault="00EF7117" w:rsidP="00EF7117">
            <w:r>
              <w:t xml:space="preserve">MPPT </w:t>
            </w:r>
            <w:r w:rsidR="00A6072F">
              <w:t>circuits</w:t>
            </w:r>
            <w:r>
              <w:t xml:space="preserve"> can be enabled and disabled</w:t>
            </w:r>
            <w:r w:rsidR="00A6072F">
              <w:t xml:space="preserve"> depending on battery</w:t>
            </w:r>
            <w:r w:rsidR="005B6459">
              <w:t xml:space="preserve"> </w:t>
            </w:r>
            <w:r w:rsidR="00651298">
              <w:t>temperature</w:t>
            </w:r>
            <w:r>
              <w:t>.</w:t>
            </w:r>
          </w:p>
        </w:tc>
      </w:tr>
      <w:tr w:rsidR="00EF7117" w14:paraId="26D5F3FE" w14:textId="77777777" w:rsidTr="00546212">
        <w:tc>
          <w:tcPr>
            <w:tcW w:w="3005" w:type="dxa"/>
          </w:tcPr>
          <w:p w14:paraId="7F7C7AC2" w14:textId="5C1FCC80" w:rsidR="00EF7117" w:rsidRDefault="00EF7117" w:rsidP="00EF7117">
            <w:r>
              <w:t>COMMSFS23</w:t>
            </w:r>
          </w:p>
        </w:tc>
        <w:tc>
          <w:tcPr>
            <w:tcW w:w="3005" w:type="dxa"/>
          </w:tcPr>
          <w:p w14:paraId="657E6C78" w14:textId="73C1CFC3" w:rsidR="00EF7117" w:rsidRDefault="00EF7117" w:rsidP="00EF7117">
            <w:r>
              <w:t>03/06/2019</w:t>
            </w:r>
          </w:p>
        </w:tc>
        <w:tc>
          <w:tcPr>
            <w:tcW w:w="3006" w:type="dxa"/>
          </w:tcPr>
          <w:p w14:paraId="3E142B82" w14:textId="2DE1F1D7" w:rsidR="00EF7117" w:rsidRDefault="00EF7117" w:rsidP="00EF7117">
            <w:r>
              <w:t>Low power mode and sleep interval can be disabled and enabled via a command.</w:t>
            </w:r>
          </w:p>
        </w:tc>
      </w:tr>
      <w:tr w:rsidR="0017248A" w14:paraId="68EE5FA4" w14:textId="77777777" w:rsidTr="00546212">
        <w:tc>
          <w:tcPr>
            <w:tcW w:w="3005" w:type="dxa"/>
          </w:tcPr>
          <w:p w14:paraId="6116F9AE" w14:textId="09ABC9C9" w:rsidR="0017248A" w:rsidRDefault="0017248A" w:rsidP="00EF7117">
            <w:r>
              <w:t>COMM</w:t>
            </w:r>
            <w:r w:rsidR="00334FB6">
              <w:t>S</w:t>
            </w:r>
            <w:r>
              <w:t>FS24</w:t>
            </w:r>
          </w:p>
        </w:tc>
        <w:tc>
          <w:tcPr>
            <w:tcW w:w="3005" w:type="dxa"/>
          </w:tcPr>
          <w:p w14:paraId="4975833E" w14:textId="5E484964" w:rsidR="0017248A" w:rsidRDefault="0017248A" w:rsidP="00EF7117">
            <w:r>
              <w:t>10/06/2019</w:t>
            </w:r>
          </w:p>
        </w:tc>
        <w:tc>
          <w:tcPr>
            <w:tcW w:w="3006" w:type="dxa"/>
          </w:tcPr>
          <w:p w14:paraId="3C38C51B" w14:textId="70E0BCD8" w:rsidR="0017248A" w:rsidRDefault="00334FB6" w:rsidP="00EF7117">
            <w:r>
              <w:t xml:space="preserve">MPPT circuits </w:t>
            </w:r>
            <w:r w:rsidR="008F13D1">
              <w:t>can be enabled and disabled via a command.</w:t>
            </w:r>
          </w:p>
        </w:tc>
      </w:tr>
      <w:tr w:rsidR="00EF7117" w14:paraId="7B5193DC" w14:textId="77777777" w:rsidTr="00546212">
        <w:tc>
          <w:tcPr>
            <w:tcW w:w="3005" w:type="dxa"/>
          </w:tcPr>
          <w:p w14:paraId="7FE5B6B4" w14:textId="6A166B8A" w:rsidR="00EF7117" w:rsidRDefault="00EF7117" w:rsidP="00EF7117">
            <w:r>
              <w:t>DEBUGFS9</w:t>
            </w:r>
          </w:p>
        </w:tc>
        <w:tc>
          <w:tcPr>
            <w:tcW w:w="3005" w:type="dxa"/>
          </w:tcPr>
          <w:p w14:paraId="2A9F095C" w14:textId="05A131F7" w:rsidR="00EF7117" w:rsidRDefault="00EF7117" w:rsidP="00EF7117">
            <w:r>
              <w:t>04/05/2019</w:t>
            </w:r>
          </w:p>
        </w:tc>
        <w:tc>
          <w:tcPr>
            <w:tcW w:w="3006" w:type="dxa"/>
          </w:tcPr>
          <w:p w14:paraId="3236CC8A" w14:textId="30BD887F" w:rsidR="00EF7117" w:rsidRDefault="00EF7117" w:rsidP="00EF7117">
            <w:r>
              <w:t>Deployment sequence notifies development team during integration tests before actual deployment.</w:t>
            </w:r>
          </w:p>
        </w:tc>
      </w:tr>
    </w:tbl>
    <w:p w14:paraId="580EB3D9" w14:textId="77777777" w:rsidR="00A05E1E" w:rsidRPr="00A05E1E" w:rsidRDefault="00A05E1E" w:rsidP="00A05E1E"/>
    <w:sectPr w:rsidR="00A05E1E" w:rsidRPr="00A05E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8CF2D" w14:textId="77777777" w:rsidR="000168F3" w:rsidRDefault="000168F3" w:rsidP="00871C90">
      <w:pPr>
        <w:spacing w:after="0" w:line="240" w:lineRule="auto"/>
      </w:pPr>
      <w:r>
        <w:separator/>
      </w:r>
    </w:p>
  </w:endnote>
  <w:endnote w:type="continuationSeparator" w:id="0">
    <w:p w14:paraId="2C7AAE83" w14:textId="77777777" w:rsidR="000168F3" w:rsidRDefault="000168F3" w:rsidP="00871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BDF46" w14:textId="77777777" w:rsidR="00871C90" w:rsidRDefault="00871C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526766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F2EDD42" w14:textId="46DF3AB9" w:rsidR="004A3169" w:rsidRDefault="004A316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F358CEA" w14:textId="77777777" w:rsidR="00871C90" w:rsidRDefault="00871C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914F2" w14:textId="77777777" w:rsidR="00871C90" w:rsidRDefault="00871C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F0906" w14:textId="77777777" w:rsidR="000168F3" w:rsidRDefault="000168F3" w:rsidP="00871C90">
      <w:pPr>
        <w:spacing w:after="0" w:line="240" w:lineRule="auto"/>
      </w:pPr>
      <w:r>
        <w:separator/>
      </w:r>
    </w:p>
  </w:footnote>
  <w:footnote w:type="continuationSeparator" w:id="0">
    <w:p w14:paraId="5B947443" w14:textId="77777777" w:rsidR="000168F3" w:rsidRDefault="000168F3" w:rsidP="00871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35E71" w14:textId="77777777" w:rsidR="00871C90" w:rsidRDefault="00871C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C3999" w14:textId="6924EF77" w:rsidR="00871C90" w:rsidRDefault="00871C90">
    <w:pPr>
      <w:pStyle w:val="Header"/>
    </w:pPr>
    <w:r>
      <w:t>FOSSA Systems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F5859" w14:textId="77777777" w:rsidR="00871C90" w:rsidRDefault="00871C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F2AE4"/>
    <w:multiLevelType w:val="hybridMultilevel"/>
    <w:tmpl w:val="1BBA0CEA"/>
    <w:lvl w:ilvl="0" w:tplc="D0BE88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A46B12"/>
    <w:multiLevelType w:val="hybridMultilevel"/>
    <w:tmpl w:val="0F4AF3C8"/>
    <w:lvl w:ilvl="0" w:tplc="6FBE3B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059"/>
    <w:rsid w:val="000168F3"/>
    <w:rsid w:val="00021D62"/>
    <w:rsid w:val="0002669D"/>
    <w:rsid w:val="00035096"/>
    <w:rsid w:val="00037C1F"/>
    <w:rsid w:val="00051857"/>
    <w:rsid w:val="0005625C"/>
    <w:rsid w:val="00057D36"/>
    <w:rsid w:val="0006387E"/>
    <w:rsid w:val="00083088"/>
    <w:rsid w:val="0009237E"/>
    <w:rsid w:val="00094117"/>
    <w:rsid w:val="000B70FC"/>
    <w:rsid w:val="000D3F54"/>
    <w:rsid w:val="000F6546"/>
    <w:rsid w:val="00103B3B"/>
    <w:rsid w:val="0011104C"/>
    <w:rsid w:val="001123DD"/>
    <w:rsid w:val="00115C66"/>
    <w:rsid w:val="001448F7"/>
    <w:rsid w:val="001561D5"/>
    <w:rsid w:val="00164E44"/>
    <w:rsid w:val="00171343"/>
    <w:rsid w:val="0017248A"/>
    <w:rsid w:val="001931EF"/>
    <w:rsid w:val="001A1F1E"/>
    <w:rsid w:val="001A1F55"/>
    <w:rsid w:val="001B016D"/>
    <w:rsid w:val="001D378A"/>
    <w:rsid w:val="0020282A"/>
    <w:rsid w:val="00205C85"/>
    <w:rsid w:val="00241FCF"/>
    <w:rsid w:val="00242F5D"/>
    <w:rsid w:val="00244C4A"/>
    <w:rsid w:val="00252FD8"/>
    <w:rsid w:val="002D7BE5"/>
    <w:rsid w:val="002E7B57"/>
    <w:rsid w:val="002F73BA"/>
    <w:rsid w:val="00300DCD"/>
    <w:rsid w:val="0030557F"/>
    <w:rsid w:val="00315472"/>
    <w:rsid w:val="003168BF"/>
    <w:rsid w:val="003345F7"/>
    <w:rsid w:val="00334FB6"/>
    <w:rsid w:val="00337CFB"/>
    <w:rsid w:val="0036073D"/>
    <w:rsid w:val="00360F50"/>
    <w:rsid w:val="00366C5A"/>
    <w:rsid w:val="0037161E"/>
    <w:rsid w:val="003927CF"/>
    <w:rsid w:val="0039709F"/>
    <w:rsid w:val="00397E20"/>
    <w:rsid w:val="003A05DE"/>
    <w:rsid w:val="003C0EFE"/>
    <w:rsid w:val="003C1AEE"/>
    <w:rsid w:val="00407B32"/>
    <w:rsid w:val="0041280A"/>
    <w:rsid w:val="00432380"/>
    <w:rsid w:val="00456DD9"/>
    <w:rsid w:val="00462EF1"/>
    <w:rsid w:val="004633EB"/>
    <w:rsid w:val="004648AD"/>
    <w:rsid w:val="00487024"/>
    <w:rsid w:val="0048772C"/>
    <w:rsid w:val="004A3169"/>
    <w:rsid w:val="004B0063"/>
    <w:rsid w:val="004B32F0"/>
    <w:rsid w:val="004D7DA7"/>
    <w:rsid w:val="004E15B5"/>
    <w:rsid w:val="004E26E2"/>
    <w:rsid w:val="004E2D64"/>
    <w:rsid w:val="004E57FC"/>
    <w:rsid w:val="004F1FE7"/>
    <w:rsid w:val="00501B55"/>
    <w:rsid w:val="00510DA3"/>
    <w:rsid w:val="00514A34"/>
    <w:rsid w:val="005338A4"/>
    <w:rsid w:val="00543A8A"/>
    <w:rsid w:val="00546212"/>
    <w:rsid w:val="005464D6"/>
    <w:rsid w:val="005477D1"/>
    <w:rsid w:val="00556E0B"/>
    <w:rsid w:val="00560D3C"/>
    <w:rsid w:val="005708DF"/>
    <w:rsid w:val="00593FB6"/>
    <w:rsid w:val="005B1059"/>
    <w:rsid w:val="005B2E10"/>
    <w:rsid w:val="005B6459"/>
    <w:rsid w:val="005C20CD"/>
    <w:rsid w:val="005E166E"/>
    <w:rsid w:val="005F0478"/>
    <w:rsid w:val="005F1B98"/>
    <w:rsid w:val="00606E1A"/>
    <w:rsid w:val="00617C8D"/>
    <w:rsid w:val="00641CC4"/>
    <w:rsid w:val="00651298"/>
    <w:rsid w:val="0065527E"/>
    <w:rsid w:val="00663A40"/>
    <w:rsid w:val="006940A1"/>
    <w:rsid w:val="006A653D"/>
    <w:rsid w:val="006B0248"/>
    <w:rsid w:val="006B057B"/>
    <w:rsid w:val="006B51CA"/>
    <w:rsid w:val="006D1CE4"/>
    <w:rsid w:val="006D26F6"/>
    <w:rsid w:val="00710E9D"/>
    <w:rsid w:val="0072799D"/>
    <w:rsid w:val="007407ED"/>
    <w:rsid w:val="00740E3E"/>
    <w:rsid w:val="007445C1"/>
    <w:rsid w:val="00764F1E"/>
    <w:rsid w:val="00766CA0"/>
    <w:rsid w:val="00766EF3"/>
    <w:rsid w:val="007940F2"/>
    <w:rsid w:val="007B798E"/>
    <w:rsid w:val="007C2551"/>
    <w:rsid w:val="007E04CF"/>
    <w:rsid w:val="0080169A"/>
    <w:rsid w:val="00807F42"/>
    <w:rsid w:val="00811DB3"/>
    <w:rsid w:val="00815F0E"/>
    <w:rsid w:val="008174E8"/>
    <w:rsid w:val="0082730D"/>
    <w:rsid w:val="00830A62"/>
    <w:rsid w:val="008574E8"/>
    <w:rsid w:val="00861BDE"/>
    <w:rsid w:val="00863AFF"/>
    <w:rsid w:val="00867D69"/>
    <w:rsid w:val="00871C90"/>
    <w:rsid w:val="00871DF2"/>
    <w:rsid w:val="00871F08"/>
    <w:rsid w:val="008812C6"/>
    <w:rsid w:val="00884FFB"/>
    <w:rsid w:val="00890190"/>
    <w:rsid w:val="00893792"/>
    <w:rsid w:val="008949E6"/>
    <w:rsid w:val="008958D0"/>
    <w:rsid w:val="008A2653"/>
    <w:rsid w:val="008A39D2"/>
    <w:rsid w:val="008C3E73"/>
    <w:rsid w:val="008D27BE"/>
    <w:rsid w:val="008E2005"/>
    <w:rsid w:val="008F13D1"/>
    <w:rsid w:val="00905EB9"/>
    <w:rsid w:val="00910537"/>
    <w:rsid w:val="00922540"/>
    <w:rsid w:val="00922773"/>
    <w:rsid w:val="00966971"/>
    <w:rsid w:val="009936C6"/>
    <w:rsid w:val="009A4656"/>
    <w:rsid w:val="009B64FB"/>
    <w:rsid w:val="009C254B"/>
    <w:rsid w:val="009C5A01"/>
    <w:rsid w:val="009C6D22"/>
    <w:rsid w:val="00A05E1E"/>
    <w:rsid w:val="00A31FB2"/>
    <w:rsid w:val="00A41EAF"/>
    <w:rsid w:val="00A42B8E"/>
    <w:rsid w:val="00A6072F"/>
    <w:rsid w:val="00A70B4D"/>
    <w:rsid w:val="00A73DA0"/>
    <w:rsid w:val="00A758FB"/>
    <w:rsid w:val="00A852FE"/>
    <w:rsid w:val="00AA0C02"/>
    <w:rsid w:val="00AB1445"/>
    <w:rsid w:val="00AC532B"/>
    <w:rsid w:val="00AD6EDC"/>
    <w:rsid w:val="00AE050F"/>
    <w:rsid w:val="00AF6FC3"/>
    <w:rsid w:val="00B074CC"/>
    <w:rsid w:val="00B11C74"/>
    <w:rsid w:val="00B26875"/>
    <w:rsid w:val="00B93447"/>
    <w:rsid w:val="00B9602B"/>
    <w:rsid w:val="00BB04D4"/>
    <w:rsid w:val="00BE0DBF"/>
    <w:rsid w:val="00BE23CA"/>
    <w:rsid w:val="00BF54A7"/>
    <w:rsid w:val="00C05C56"/>
    <w:rsid w:val="00C2609C"/>
    <w:rsid w:val="00C57E7A"/>
    <w:rsid w:val="00C64220"/>
    <w:rsid w:val="00C66E31"/>
    <w:rsid w:val="00C73CC2"/>
    <w:rsid w:val="00CA2247"/>
    <w:rsid w:val="00CA3592"/>
    <w:rsid w:val="00CA5B36"/>
    <w:rsid w:val="00CB2F26"/>
    <w:rsid w:val="00CC47A8"/>
    <w:rsid w:val="00CF4B8D"/>
    <w:rsid w:val="00CF5CF7"/>
    <w:rsid w:val="00D105B1"/>
    <w:rsid w:val="00D17E6C"/>
    <w:rsid w:val="00D224E2"/>
    <w:rsid w:val="00D25AE1"/>
    <w:rsid w:val="00D2604D"/>
    <w:rsid w:val="00D73C40"/>
    <w:rsid w:val="00D7633A"/>
    <w:rsid w:val="00D8239C"/>
    <w:rsid w:val="00D9322E"/>
    <w:rsid w:val="00DA0405"/>
    <w:rsid w:val="00DD2582"/>
    <w:rsid w:val="00DD295A"/>
    <w:rsid w:val="00DD7DF1"/>
    <w:rsid w:val="00E07324"/>
    <w:rsid w:val="00E300DC"/>
    <w:rsid w:val="00E34896"/>
    <w:rsid w:val="00E3675C"/>
    <w:rsid w:val="00E4123B"/>
    <w:rsid w:val="00E44906"/>
    <w:rsid w:val="00E65DDA"/>
    <w:rsid w:val="00E72826"/>
    <w:rsid w:val="00E80685"/>
    <w:rsid w:val="00EA2810"/>
    <w:rsid w:val="00EB248A"/>
    <w:rsid w:val="00ED36F4"/>
    <w:rsid w:val="00EE3810"/>
    <w:rsid w:val="00EE3E51"/>
    <w:rsid w:val="00EF7117"/>
    <w:rsid w:val="00F12E4D"/>
    <w:rsid w:val="00F3758B"/>
    <w:rsid w:val="00F44C8C"/>
    <w:rsid w:val="00F662A4"/>
    <w:rsid w:val="00F7226D"/>
    <w:rsid w:val="00F87370"/>
    <w:rsid w:val="00F91564"/>
    <w:rsid w:val="00F92E0E"/>
    <w:rsid w:val="00FA724C"/>
    <w:rsid w:val="00FB368D"/>
    <w:rsid w:val="00FC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6AF52"/>
  <w15:chartTrackingRefBased/>
  <w15:docId w15:val="{3C128C0D-82DF-4DD7-A91C-324E451C3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FFB"/>
  </w:style>
  <w:style w:type="paragraph" w:styleId="Heading1">
    <w:name w:val="heading 1"/>
    <w:basedOn w:val="Normal"/>
    <w:next w:val="Normal"/>
    <w:link w:val="Heading1Char"/>
    <w:uiPriority w:val="9"/>
    <w:qFormat/>
    <w:rsid w:val="00884FF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FFB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FF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FFB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FFB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FFB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FFB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FFB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FFB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FF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FF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FF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FFB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FFB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FFB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FFB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FFB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FFB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4FFB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84FFB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4FFB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FF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884FFB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884FFB"/>
    <w:rPr>
      <w:b/>
      <w:bCs/>
      <w:color w:val="70AD47" w:themeColor="accent6"/>
    </w:rPr>
  </w:style>
  <w:style w:type="character" w:styleId="Emphasis">
    <w:name w:val="Emphasis"/>
    <w:uiPriority w:val="20"/>
    <w:qFormat/>
    <w:rsid w:val="00884FFB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884F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84F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84F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FFB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FFB"/>
    <w:rPr>
      <w:b/>
      <w:bCs/>
      <w:i/>
      <w:iCs/>
    </w:rPr>
  </w:style>
  <w:style w:type="character" w:styleId="SubtleEmphasis">
    <w:name w:val="Subtle Emphasis"/>
    <w:uiPriority w:val="19"/>
    <w:qFormat/>
    <w:rsid w:val="00884FFB"/>
    <w:rPr>
      <w:i/>
      <w:iCs/>
    </w:rPr>
  </w:style>
  <w:style w:type="character" w:styleId="IntenseEmphasis">
    <w:name w:val="Intense Emphasis"/>
    <w:uiPriority w:val="21"/>
    <w:qFormat/>
    <w:rsid w:val="00884FFB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884FFB"/>
    <w:rPr>
      <w:b/>
      <w:bCs/>
    </w:rPr>
  </w:style>
  <w:style w:type="character" w:styleId="IntenseReference">
    <w:name w:val="Intense Reference"/>
    <w:uiPriority w:val="32"/>
    <w:qFormat/>
    <w:rsid w:val="00884FF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884FF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4FFB"/>
    <w:pPr>
      <w:outlineLvl w:val="9"/>
    </w:pPr>
  </w:style>
  <w:style w:type="table" w:styleId="TableGrid">
    <w:name w:val="Table Grid"/>
    <w:basedOn w:val="TableNormal"/>
    <w:uiPriority w:val="39"/>
    <w:rsid w:val="00111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53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C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C90"/>
  </w:style>
  <w:style w:type="paragraph" w:styleId="Footer">
    <w:name w:val="footer"/>
    <w:basedOn w:val="Normal"/>
    <w:link w:val="FooterChar"/>
    <w:uiPriority w:val="99"/>
    <w:unhideWhenUsed/>
    <w:rsid w:val="00871C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Bamford</dc:creator>
  <cp:keywords/>
  <dc:description/>
  <cp:lastModifiedBy>Richard Bamford</cp:lastModifiedBy>
  <cp:revision>220</cp:revision>
  <dcterms:created xsi:type="dcterms:W3CDTF">2019-05-04T11:36:00Z</dcterms:created>
  <dcterms:modified xsi:type="dcterms:W3CDTF">2019-06-10T17:32:00Z</dcterms:modified>
</cp:coreProperties>
</file>