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06F" w:rsidRDefault="006E2F74">
      <w:pPr>
        <w:spacing w:line="384" w:lineRule="auto"/>
      </w:pPr>
      <w:r>
        <w:rPr>
          <w:lang w:eastAsia="zh-CN"/>
        </w:rPr>
        <w:drawing>
          <wp:anchor distT="0" distB="0" distL="0" distR="0" simplePos="0" relativeHeight="251658240" behindDoc="0" locked="0" layoutInCell="1" allowOverlap="1" wp14:anchorId="440AA4A4" wp14:editId="675B02EA">
            <wp:simplePos x="0" y="0"/>
            <wp:positionH relativeFrom="column">
              <wp:posOffset>6143625</wp:posOffset>
            </wp:positionH>
            <wp:positionV relativeFrom="paragraph">
              <wp:posOffset>305257</wp:posOffset>
            </wp:positionV>
            <wp:extent cx="923925" cy="92392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506F" w:rsidRDefault="006E2F74">
      <w:pPr>
        <w:pStyle w:val="a3"/>
        <w:spacing w:before="193" w:line="174" w:lineRule="auto"/>
        <w:ind w:left="4218"/>
        <w:outlineLvl w:val="0"/>
        <w:rPr>
          <w:sz w:val="45"/>
          <w:szCs w:val="45"/>
          <w:lang w:eastAsia="zh-CN"/>
        </w:rPr>
      </w:pPr>
      <w:r>
        <w:rPr>
          <w:b/>
          <w:bCs/>
          <w:spacing w:val="-20"/>
          <w:w w:val="99"/>
          <w:sz w:val="45"/>
          <w:szCs w:val="45"/>
          <w:lang w:eastAsia="zh-CN"/>
        </w:rPr>
        <w:t>张宇</w:t>
      </w:r>
    </w:p>
    <w:p w:rsidR="00D0506F" w:rsidRDefault="006E2F74">
      <w:pPr>
        <w:pStyle w:val="a3"/>
        <w:spacing w:before="181" w:line="178" w:lineRule="auto"/>
        <w:ind w:left="2422"/>
        <w:rPr>
          <w:lang w:eastAsia="zh-CN"/>
        </w:rPr>
      </w:pPr>
      <w:r>
        <w:rPr>
          <w:color w:val="333333"/>
          <w:spacing w:val="-2"/>
          <w:lang w:eastAsia="zh-CN"/>
        </w:rPr>
        <w:t>男</w:t>
      </w:r>
      <w:r>
        <w:rPr>
          <w:color w:val="333333"/>
          <w:spacing w:val="-2"/>
          <w:lang w:eastAsia="zh-CN"/>
        </w:rPr>
        <w:t xml:space="preserve"> | </w:t>
      </w:r>
      <w:r>
        <w:rPr>
          <w:color w:val="333333"/>
          <w:spacing w:val="-2"/>
          <w:lang w:eastAsia="zh-CN"/>
        </w:rPr>
        <w:t>年龄</w:t>
      </w:r>
      <w:r>
        <w:rPr>
          <w:color w:val="333333"/>
          <w:spacing w:val="-2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：</w:t>
      </w:r>
      <w:r>
        <w:rPr>
          <w:color w:val="333333"/>
          <w:spacing w:val="-2"/>
          <w:lang w:eastAsia="zh-CN"/>
        </w:rPr>
        <w:t>31</w:t>
      </w:r>
      <w:r>
        <w:rPr>
          <w:color w:val="333333"/>
          <w:spacing w:val="-2"/>
          <w:lang w:eastAsia="zh-CN"/>
        </w:rPr>
        <w:t>岁</w:t>
      </w:r>
      <w:r>
        <w:rPr>
          <w:color w:val="333333"/>
          <w:spacing w:val="-2"/>
          <w:lang w:eastAsia="zh-CN"/>
        </w:rPr>
        <w:t xml:space="preserve"> |</w:t>
      </w:r>
      <w:r>
        <w:rPr>
          <w:color w:val="333333"/>
          <w:spacing w:val="15"/>
          <w:lang w:eastAsia="zh-CN"/>
        </w:rPr>
        <w:t xml:space="preserve"> </w:t>
      </w:r>
      <w:r>
        <w:rPr>
          <w:lang w:eastAsia="zh-CN"/>
        </w:rPr>
        <w:drawing>
          <wp:inline distT="0" distB="0" distL="0" distR="0">
            <wp:extent cx="128953" cy="105507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953" cy="10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1"/>
          <w:lang w:eastAsia="zh-CN"/>
        </w:rPr>
        <w:t xml:space="preserve">  </w:t>
      </w:r>
      <w:r>
        <w:rPr>
          <w:color w:val="333333"/>
          <w:spacing w:val="-2"/>
          <w:lang w:eastAsia="zh-CN"/>
        </w:rPr>
        <w:t>zhangyu140402@gmail.com</w:t>
      </w:r>
    </w:p>
    <w:p w:rsidR="00D0506F" w:rsidRDefault="006E2F74">
      <w:pPr>
        <w:pStyle w:val="a3"/>
        <w:spacing w:before="118" w:line="178" w:lineRule="auto"/>
        <w:ind w:left="1274"/>
        <w:rPr>
          <w:lang w:eastAsia="zh-CN"/>
        </w:rPr>
      </w:pPr>
      <w:r>
        <w:rPr>
          <w:color w:val="333333"/>
          <w:spacing w:val="-2"/>
          <w:lang w:eastAsia="zh-CN"/>
        </w:rPr>
        <w:t>5</w:t>
      </w:r>
      <w:r>
        <w:rPr>
          <w:color w:val="333333"/>
          <w:spacing w:val="-2"/>
          <w:lang w:eastAsia="zh-CN"/>
        </w:rPr>
        <w:t>年工作经验</w:t>
      </w:r>
      <w:r>
        <w:rPr>
          <w:color w:val="333333"/>
          <w:spacing w:val="-2"/>
          <w:lang w:eastAsia="zh-CN"/>
        </w:rPr>
        <w:t xml:space="preserve"> | </w:t>
      </w:r>
      <w:r>
        <w:rPr>
          <w:color w:val="333333"/>
          <w:spacing w:val="-2"/>
          <w:lang w:eastAsia="zh-CN"/>
        </w:rPr>
        <w:t>求职意向：解决方案架构师</w:t>
      </w:r>
      <w:r>
        <w:rPr>
          <w:color w:val="333333"/>
          <w:spacing w:val="-2"/>
          <w:lang w:eastAsia="zh-CN"/>
        </w:rPr>
        <w:t xml:space="preserve"> | </w:t>
      </w:r>
      <w:r>
        <w:rPr>
          <w:color w:val="333333"/>
          <w:spacing w:val="-2"/>
          <w:lang w:eastAsia="zh-CN"/>
        </w:rPr>
        <w:t>期望薪资</w:t>
      </w:r>
      <w:r>
        <w:rPr>
          <w:color w:val="333333"/>
          <w:spacing w:val="-7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：</w:t>
      </w:r>
      <w:r>
        <w:rPr>
          <w:color w:val="333333"/>
          <w:spacing w:val="-2"/>
          <w:lang w:eastAsia="zh-CN"/>
        </w:rPr>
        <w:t xml:space="preserve">25-45K | </w:t>
      </w:r>
      <w:r>
        <w:rPr>
          <w:color w:val="333333"/>
          <w:spacing w:val="-2"/>
          <w:lang w:eastAsia="zh-CN"/>
        </w:rPr>
        <w:t>期望城市：北京</w:t>
      </w:r>
    </w:p>
    <w:p w:rsidR="00D0506F" w:rsidRDefault="00D0506F">
      <w:pPr>
        <w:spacing w:line="321" w:lineRule="auto"/>
        <w:rPr>
          <w:lang w:eastAsia="zh-CN"/>
        </w:rPr>
      </w:pPr>
    </w:p>
    <w:p w:rsidR="00D0506F" w:rsidRDefault="006E2F74">
      <w:pPr>
        <w:pStyle w:val="a3"/>
        <w:spacing w:before="129" w:line="177" w:lineRule="auto"/>
        <w:ind w:left="187"/>
        <w:rPr>
          <w:sz w:val="30"/>
          <w:szCs w:val="30"/>
          <w:lang w:eastAsia="zh-CN"/>
        </w:rPr>
      </w:pPr>
      <w:r>
        <w:rPr>
          <w:b/>
          <w:bCs/>
          <w:spacing w:val="-6"/>
          <w:sz w:val="30"/>
          <w:szCs w:val="30"/>
          <w:lang w:eastAsia="zh-CN"/>
        </w:rPr>
        <w:t>个人优势</w:t>
      </w:r>
    </w:p>
    <w:p w:rsidR="00D0506F" w:rsidRDefault="006E2F74">
      <w:pPr>
        <w:rPr>
          <w:lang w:eastAsia="zh-CN"/>
        </w:rPr>
      </w:pPr>
      <w:r>
        <w:rPr>
          <w:lang w:eastAsia="zh-C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52128</wp:posOffset>
            </wp:positionV>
            <wp:extent cx="6953250" cy="952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506F" w:rsidRDefault="006E2F74">
      <w:pPr>
        <w:pStyle w:val="a3"/>
        <w:spacing w:before="81" w:line="268" w:lineRule="auto"/>
        <w:ind w:left="186" w:right="20" w:firstLine="25"/>
        <w:rPr>
          <w:lang w:eastAsia="zh-CN"/>
        </w:rPr>
      </w:pPr>
      <w:r>
        <w:rPr>
          <w:color w:val="333333"/>
          <w:lang w:eastAsia="zh-CN"/>
        </w:rPr>
        <w:t>目前就职于国内</w:t>
      </w:r>
      <w:r>
        <w:rPr>
          <w:color w:val="333333"/>
          <w:lang w:eastAsia="zh-CN"/>
        </w:rPr>
        <w:t>top2 ICT</w:t>
      </w:r>
      <w:r>
        <w:rPr>
          <w:color w:val="333333"/>
          <w:lang w:eastAsia="zh-CN"/>
        </w:rPr>
        <w:t>公司总部的解决方案部门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lang w:eastAsia="zh-CN"/>
        </w:rPr>
        <w:t>，具备五年</w:t>
      </w:r>
      <w:r>
        <w:rPr>
          <w:color w:val="333333"/>
          <w:lang w:eastAsia="zh-CN"/>
        </w:rPr>
        <w:t>IT</w:t>
      </w:r>
      <w:r>
        <w:rPr>
          <w:color w:val="333333"/>
          <w:lang w:eastAsia="zh-CN"/>
        </w:rPr>
        <w:t>行业数字化解决方案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lang w:eastAsia="zh-CN"/>
        </w:rPr>
        <w:t>、售前技术支持及产品开发的工作经验</w:t>
      </w:r>
      <w:r>
        <w:rPr>
          <w:color w:val="333333"/>
          <w:spacing w:val="-29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，负责</w:t>
      </w:r>
      <w:r>
        <w:rPr>
          <w:color w:val="333333"/>
          <w:lang w:eastAsia="zh-CN"/>
        </w:rPr>
        <w:t xml:space="preserve"> </w:t>
      </w:r>
      <w:r>
        <w:rPr>
          <w:color w:val="333333"/>
          <w:lang w:eastAsia="zh-CN"/>
        </w:rPr>
        <w:t>过多个泛政府行业的解决方案工作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lang w:eastAsia="zh-CN"/>
        </w:rPr>
        <w:t>，主导</w:t>
      </w:r>
      <w:r>
        <w:rPr>
          <w:color w:val="333333"/>
          <w:lang w:eastAsia="zh-CN"/>
        </w:rPr>
        <w:t>20+</w:t>
      </w:r>
      <w:r>
        <w:rPr>
          <w:color w:val="333333"/>
          <w:lang w:eastAsia="zh-CN"/>
        </w:rPr>
        <w:t>千万级项目的落地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lang w:eastAsia="zh-CN"/>
        </w:rPr>
        <w:t>，参与多个国家级信息化项目建设与</w:t>
      </w:r>
      <w:r>
        <w:rPr>
          <w:color w:val="333333"/>
          <w:spacing w:val="-1"/>
          <w:lang w:eastAsia="zh-CN"/>
        </w:rPr>
        <w:t>行业标准编制工作</w:t>
      </w:r>
      <w:r>
        <w:rPr>
          <w:color w:val="333333"/>
          <w:spacing w:val="-32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。计算机机</w:t>
      </w:r>
      <w:r>
        <w:rPr>
          <w:color w:val="333333"/>
          <w:lang w:eastAsia="zh-CN"/>
        </w:rPr>
        <w:t xml:space="preserve">  </w:t>
      </w:r>
      <w:r>
        <w:rPr>
          <w:color w:val="333333"/>
          <w:spacing w:val="-1"/>
          <w:lang w:eastAsia="zh-CN"/>
        </w:rPr>
        <w:t>器学习方向科班出身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</w:t>
      </w:r>
      <w:r>
        <w:rPr>
          <w:color w:val="333333"/>
          <w:spacing w:val="-1"/>
          <w:lang w:eastAsia="zh-CN"/>
        </w:rPr>
        <w:t>ICT</w:t>
      </w:r>
      <w:r>
        <w:rPr>
          <w:color w:val="333333"/>
          <w:spacing w:val="-1"/>
          <w:lang w:eastAsia="zh-CN"/>
        </w:rPr>
        <w:t>基础设施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、云计算</w:t>
      </w:r>
      <w:r>
        <w:rPr>
          <w:color w:val="333333"/>
          <w:spacing w:val="-27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、</w:t>
      </w:r>
      <w:r>
        <w:rPr>
          <w:color w:val="333333"/>
          <w:spacing w:val="-2"/>
          <w:lang w:eastAsia="zh-CN"/>
        </w:rPr>
        <w:t>AI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、大数据等领域技术积累较深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，具备扎实的解决方案规划与汇报交流能力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，获得</w:t>
      </w:r>
      <w:r>
        <w:rPr>
          <w:color w:val="333333"/>
          <w:lang w:eastAsia="zh-CN"/>
        </w:rPr>
        <w:t xml:space="preserve">   </w:t>
      </w:r>
      <w:r>
        <w:rPr>
          <w:color w:val="333333"/>
          <w:spacing w:val="1"/>
          <w:lang w:eastAsia="zh-CN"/>
        </w:rPr>
        <w:t>多个重大战略客户的长期信赖与支持。</w:t>
      </w:r>
    </w:p>
    <w:p w:rsidR="00D0506F" w:rsidRDefault="00D0506F">
      <w:pPr>
        <w:spacing w:line="249" w:lineRule="auto"/>
        <w:rPr>
          <w:lang w:eastAsia="zh-CN"/>
        </w:rPr>
      </w:pPr>
    </w:p>
    <w:p w:rsidR="00D0506F" w:rsidRDefault="006E2F74">
      <w:pPr>
        <w:pStyle w:val="a3"/>
        <w:spacing w:before="129" w:line="176" w:lineRule="auto"/>
        <w:ind w:left="198"/>
        <w:rPr>
          <w:sz w:val="30"/>
          <w:szCs w:val="30"/>
          <w:lang w:eastAsia="zh-CN"/>
        </w:rPr>
      </w:pPr>
      <w:r>
        <w:rPr>
          <w:lang w:eastAsia="zh-CN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371294</wp:posOffset>
            </wp:positionV>
            <wp:extent cx="6953250" cy="952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9"/>
          <w:sz w:val="30"/>
          <w:szCs w:val="30"/>
          <w:lang w:eastAsia="zh-CN"/>
        </w:rPr>
        <w:t>工作经历</w:t>
      </w:r>
    </w:p>
    <w:p w:rsidR="00D0506F" w:rsidRDefault="006E2F74">
      <w:pPr>
        <w:pStyle w:val="a3"/>
        <w:spacing w:before="301" w:line="177" w:lineRule="auto"/>
        <w:jc w:val="right"/>
        <w:rPr>
          <w:lang w:eastAsia="zh-CN"/>
        </w:rPr>
      </w:pPr>
      <w:r>
        <w:rPr>
          <w:b/>
          <w:bCs/>
          <w:color w:val="333333"/>
          <w:sz w:val="24"/>
          <w:szCs w:val="24"/>
          <w:lang w:eastAsia="zh-CN"/>
        </w:rPr>
        <w:t>新华三技术有限公司</w:t>
      </w:r>
      <w:r>
        <w:rPr>
          <w:b/>
          <w:bCs/>
          <w:color w:val="333333"/>
          <w:sz w:val="24"/>
          <w:szCs w:val="24"/>
          <w:lang w:eastAsia="zh-CN"/>
        </w:rPr>
        <w:t xml:space="preserve">     </w:t>
      </w:r>
      <w:r>
        <w:rPr>
          <w:color w:val="333333"/>
          <w:lang w:eastAsia="zh-CN"/>
        </w:rPr>
        <w:t>解决方案架构师</w:t>
      </w:r>
      <w:r>
        <w:rPr>
          <w:color w:val="333333"/>
          <w:lang w:eastAsia="zh-CN"/>
        </w:rPr>
        <w:t xml:space="preserve">                                                                             </w:t>
      </w:r>
      <w:r w:rsidR="00A54074">
        <w:rPr>
          <w:color w:val="333333"/>
          <w:spacing w:val="-1"/>
          <w:lang w:eastAsia="zh-CN"/>
        </w:rPr>
        <w:t xml:space="preserve">                            </w:t>
      </w:r>
      <w:r>
        <w:rPr>
          <w:color w:val="666666"/>
          <w:spacing w:val="-1"/>
          <w:position w:val="1"/>
          <w:lang w:eastAsia="zh-CN"/>
        </w:rPr>
        <w:t>2021.07-</w:t>
      </w:r>
      <w:r>
        <w:rPr>
          <w:color w:val="666666"/>
          <w:spacing w:val="-1"/>
          <w:position w:val="1"/>
          <w:lang w:eastAsia="zh-CN"/>
        </w:rPr>
        <w:t>至今</w:t>
      </w:r>
    </w:p>
    <w:p w:rsidR="00D0506F" w:rsidRDefault="006E2F74">
      <w:pPr>
        <w:pStyle w:val="a3"/>
        <w:spacing w:before="143" w:line="174" w:lineRule="auto"/>
        <w:ind w:left="202"/>
        <w:rPr>
          <w:sz w:val="21"/>
          <w:szCs w:val="21"/>
          <w:lang w:eastAsia="zh-CN"/>
        </w:rPr>
      </w:pPr>
      <w:r>
        <w:rPr>
          <w:b/>
          <w:bCs/>
          <w:color w:val="333333"/>
          <w:spacing w:val="-2"/>
          <w:sz w:val="21"/>
          <w:szCs w:val="21"/>
          <w:lang w:eastAsia="zh-CN"/>
        </w:rPr>
        <w:t>内容</w:t>
      </w:r>
      <w:r>
        <w:rPr>
          <w:b/>
          <w:bCs/>
          <w:color w:val="333333"/>
          <w:spacing w:val="-2"/>
          <w:sz w:val="21"/>
          <w:szCs w:val="21"/>
          <w:lang w:eastAsia="zh-CN"/>
        </w:rPr>
        <w:t>:</w:t>
      </w:r>
    </w:p>
    <w:p w:rsidR="00D0506F" w:rsidRDefault="006E2F74">
      <w:pPr>
        <w:pStyle w:val="a3"/>
        <w:spacing w:before="91" w:line="237" w:lineRule="auto"/>
        <w:ind w:left="184" w:right="92" w:firstLine="15"/>
        <w:rPr>
          <w:lang w:eastAsia="zh-CN"/>
        </w:rPr>
      </w:pPr>
      <w:r>
        <w:rPr>
          <w:color w:val="333333"/>
          <w:spacing w:val="-2"/>
          <w:lang w:eastAsia="zh-CN"/>
        </w:rPr>
        <w:t>1</w:t>
      </w:r>
      <w:r>
        <w:rPr>
          <w:color w:val="333333"/>
          <w:spacing w:val="-20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、负责多个泛政府行业的解决方案工作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，涵盖工信网信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、水利水电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、生态环保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、住建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、文旅等领域</w:t>
      </w:r>
      <w:r>
        <w:rPr>
          <w:color w:val="333333"/>
          <w:spacing w:val="-33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。主要职责包括行业机会点的</w:t>
      </w:r>
      <w:r>
        <w:rPr>
          <w:color w:val="333333"/>
          <w:lang w:eastAsia="zh-CN"/>
        </w:rPr>
        <w:t xml:space="preserve"> </w:t>
      </w:r>
      <w:r>
        <w:rPr>
          <w:color w:val="333333"/>
          <w:lang w:eastAsia="zh-CN"/>
        </w:rPr>
        <w:t>发掘与解决方案全生命周期管理</w:t>
      </w:r>
      <w:r>
        <w:rPr>
          <w:color w:val="333333"/>
          <w:spacing w:val="-29"/>
          <w:lang w:eastAsia="zh-CN"/>
        </w:rPr>
        <w:t xml:space="preserve"> </w:t>
      </w:r>
      <w:r>
        <w:rPr>
          <w:color w:val="333333"/>
          <w:lang w:eastAsia="zh-CN"/>
        </w:rPr>
        <w:t>，以及行业重大客户的汇报交流与行业机会点的垂直拓展管理等</w:t>
      </w:r>
      <w:r>
        <w:rPr>
          <w:color w:val="333333"/>
          <w:spacing w:val="-33"/>
          <w:lang w:eastAsia="zh-CN"/>
        </w:rPr>
        <w:t xml:space="preserve"> </w:t>
      </w:r>
      <w:r>
        <w:rPr>
          <w:color w:val="333333"/>
          <w:lang w:eastAsia="zh-CN"/>
        </w:rPr>
        <w:t>。涉及行业</w:t>
      </w:r>
      <w:r>
        <w:rPr>
          <w:color w:val="333333"/>
          <w:lang w:eastAsia="zh-CN"/>
        </w:rPr>
        <w:t>ICT</w:t>
      </w:r>
      <w:r>
        <w:rPr>
          <w:color w:val="333333"/>
          <w:lang w:eastAsia="zh-CN"/>
        </w:rPr>
        <w:t>基础设施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lang w:eastAsia="zh-CN"/>
        </w:rPr>
        <w:t>、云计算</w:t>
      </w:r>
      <w:r>
        <w:rPr>
          <w:color w:val="333333"/>
          <w:lang w:eastAsia="zh-CN"/>
        </w:rPr>
        <w:t xml:space="preserve"> </w:t>
      </w:r>
      <w:r>
        <w:rPr>
          <w:color w:val="333333"/>
          <w:lang w:eastAsia="zh-CN"/>
        </w:rPr>
        <w:t>架构规划</w:t>
      </w:r>
      <w:r>
        <w:rPr>
          <w:color w:val="333333"/>
          <w:spacing w:val="-23"/>
          <w:lang w:eastAsia="zh-CN"/>
        </w:rPr>
        <w:t xml:space="preserve"> </w:t>
      </w:r>
      <w:r>
        <w:rPr>
          <w:color w:val="333333"/>
          <w:lang w:eastAsia="zh-CN"/>
        </w:rPr>
        <w:t>、</w:t>
      </w:r>
      <w:r>
        <w:rPr>
          <w:color w:val="333333"/>
          <w:lang w:eastAsia="zh-CN"/>
        </w:rPr>
        <w:t>AI</w:t>
      </w:r>
      <w:r>
        <w:rPr>
          <w:color w:val="333333"/>
          <w:lang w:eastAsia="zh-CN"/>
        </w:rPr>
        <w:t>中台架构设计及企业数字化转型等多个方面。</w:t>
      </w:r>
    </w:p>
    <w:p w:rsidR="00D0506F" w:rsidRDefault="006E2F74">
      <w:pPr>
        <w:pStyle w:val="a3"/>
        <w:spacing w:before="116" w:line="224" w:lineRule="auto"/>
        <w:ind w:left="189" w:right="11" w:firstLine="1"/>
        <w:rPr>
          <w:lang w:eastAsia="zh-CN"/>
        </w:rPr>
      </w:pPr>
      <w:r>
        <w:rPr>
          <w:color w:val="333333"/>
          <w:lang w:eastAsia="zh-CN"/>
        </w:rPr>
        <w:t>2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lang w:eastAsia="zh-CN"/>
        </w:rPr>
        <w:t>、承担部分国家部委及央企的重大战略客户的售前技术</w:t>
      </w:r>
      <w:r>
        <w:rPr>
          <w:color w:val="333333"/>
          <w:spacing w:val="-1"/>
          <w:lang w:eastAsia="zh-CN"/>
        </w:rPr>
        <w:t>支持</w:t>
      </w:r>
      <w:r>
        <w:rPr>
          <w:color w:val="333333"/>
          <w:spacing w:val="-29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，参与多个国家级信息化工程建设</w:t>
      </w:r>
      <w:r>
        <w:rPr>
          <w:color w:val="333333"/>
          <w:spacing w:val="-33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。涵盖</w:t>
      </w:r>
      <w:r>
        <w:rPr>
          <w:color w:val="333333"/>
          <w:spacing w:val="-1"/>
          <w:lang w:eastAsia="zh-CN"/>
        </w:rPr>
        <w:t>ICT</w:t>
      </w:r>
      <w:r>
        <w:rPr>
          <w:color w:val="333333"/>
          <w:spacing w:val="-1"/>
          <w:lang w:eastAsia="zh-CN"/>
        </w:rPr>
        <w:t>基础架构设计规划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、解决</w:t>
      </w:r>
      <w:r>
        <w:rPr>
          <w:color w:val="333333"/>
          <w:lang w:eastAsia="zh-CN"/>
        </w:rPr>
        <w:t xml:space="preserve"> </w:t>
      </w:r>
      <w:r>
        <w:rPr>
          <w:color w:val="333333"/>
          <w:lang w:eastAsia="zh-CN"/>
        </w:rPr>
        <w:t>方案咨询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lang w:eastAsia="zh-CN"/>
        </w:rPr>
        <w:t>、行业标准制定及</w:t>
      </w:r>
      <w:r>
        <w:rPr>
          <w:color w:val="333333"/>
          <w:lang w:eastAsia="zh-CN"/>
        </w:rPr>
        <w:t>AI</w:t>
      </w:r>
      <w:r>
        <w:rPr>
          <w:color w:val="333333"/>
          <w:lang w:eastAsia="zh-CN"/>
        </w:rPr>
        <w:t>应用的探索</w:t>
      </w:r>
      <w:r>
        <w:rPr>
          <w:color w:val="333333"/>
          <w:spacing w:val="-33"/>
          <w:lang w:eastAsia="zh-CN"/>
        </w:rPr>
        <w:t xml:space="preserve"> </w:t>
      </w:r>
      <w:r>
        <w:rPr>
          <w:color w:val="333333"/>
          <w:lang w:eastAsia="zh-CN"/>
        </w:rPr>
        <w:t>。通过专业的技术支持</w:t>
      </w:r>
      <w:r>
        <w:rPr>
          <w:color w:val="333333"/>
          <w:spacing w:val="-29"/>
          <w:lang w:eastAsia="zh-CN"/>
        </w:rPr>
        <w:t xml:space="preserve"> </w:t>
      </w:r>
      <w:r>
        <w:rPr>
          <w:color w:val="333333"/>
          <w:lang w:eastAsia="zh-CN"/>
        </w:rPr>
        <w:t>，确保重大</w:t>
      </w:r>
      <w:r>
        <w:rPr>
          <w:color w:val="333333"/>
          <w:spacing w:val="-1"/>
          <w:lang w:eastAsia="zh-CN"/>
        </w:rPr>
        <w:t>工程落地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，帮助客户实现数字化转型的战略目标。</w:t>
      </w:r>
    </w:p>
    <w:p w:rsidR="00D0506F" w:rsidRDefault="006E2F74">
      <w:pPr>
        <w:pStyle w:val="a3"/>
        <w:spacing w:before="180" w:line="174" w:lineRule="auto"/>
        <w:ind w:left="194"/>
        <w:rPr>
          <w:sz w:val="21"/>
          <w:szCs w:val="21"/>
          <w:lang w:eastAsia="zh-CN"/>
        </w:rPr>
      </w:pPr>
      <w:r>
        <w:rPr>
          <w:b/>
          <w:bCs/>
          <w:color w:val="333333"/>
          <w:spacing w:val="1"/>
          <w:sz w:val="21"/>
          <w:szCs w:val="21"/>
          <w:lang w:eastAsia="zh-CN"/>
        </w:rPr>
        <w:t>业绩</w:t>
      </w:r>
      <w:r>
        <w:rPr>
          <w:b/>
          <w:bCs/>
          <w:color w:val="333333"/>
          <w:spacing w:val="1"/>
          <w:sz w:val="21"/>
          <w:szCs w:val="21"/>
          <w:lang w:eastAsia="zh-CN"/>
        </w:rPr>
        <w:t>:</w:t>
      </w:r>
    </w:p>
    <w:p w:rsidR="00D0506F" w:rsidRDefault="006E2F74">
      <w:pPr>
        <w:pStyle w:val="a3"/>
        <w:spacing w:before="89" w:line="223" w:lineRule="auto"/>
        <w:ind w:left="184" w:right="92" w:firstLine="15"/>
        <w:rPr>
          <w:lang w:eastAsia="zh-CN"/>
        </w:rPr>
      </w:pPr>
      <w:r>
        <w:rPr>
          <w:color w:val="333333"/>
          <w:spacing w:val="-2"/>
          <w:lang w:eastAsia="zh-CN"/>
        </w:rPr>
        <w:t>1</w:t>
      </w:r>
      <w:r>
        <w:rPr>
          <w:color w:val="333333"/>
          <w:spacing w:val="-23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、作为技术牵头人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，主导千万规模以上的落地项目超过</w:t>
      </w:r>
      <w:r>
        <w:rPr>
          <w:color w:val="333333"/>
          <w:spacing w:val="-2"/>
          <w:lang w:eastAsia="zh-CN"/>
        </w:rPr>
        <w:t>20</w:t>
      </w:r>
      <w:r>
        <w:rPr>
          <w:color w:val="333333"/>
          <w:spacing w:val="-2"/>
          <w:lang w:eastAsia="zh-CN"/>
        </w:rPr>
        <w:t>个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，涉及场景包括但不限于云平台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、智算中心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</w:t>
      </w:r>
      <w:r>
        <w:rPr>
          <w:color w:val="333333"/>
          <w:spacing w:val="-2"/>
          <w:lang w:eastAsia="zh-CN"/>
        </w:rPr>
        <w:t>AI</w:t>
      </w:r>
      <w:r>
        <w:rPr>
          <w:color w:val="333333"/>
          <w:spacing w:val="-2"/>
          <w:lang w:eastAsia="zh-CN"/>
        </w:rPr>
        <w:t>智能体</w:t>
      </w:r>
      <w:r>
        <w:rPr>
          <w:color w:val="333333"/>
          <w:spacing w:val="-27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、智慧园区、</w:t>
      </w:r>
      <w:r>
        <w:rPr>
          <w:color w:val="333333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行业智慧应用等。</w:t>
      </w:r>
    </w:p>
    <w:p w:rsidR="00D0506F" w:rsidRDefault="006E2F74">
      <w:pPr>
        <w:pStyle w:val="a3"/>
        <w:spacing w:before="114" w:line="185" w:lineRule="auto"/>
        <w:ind w:left="191"/>
        <w:rPr>
          <w:lang w:eastAsia="zh-CN"/>
        </w:rPr>
      </w:pPr>
      <w:r>
        <w:rPr>
          <w:color w:val="333333"/>
          <w:lang w:eastAsia="zh-CN"/>
        </w:rPr>
        <w:t>2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lang w:eastAsia="zh-CN"/>
        </w:rPr>
        <w:t>、</w:t>
      </w:r>
      <w:r>
        <w:rPr>
          <w:color w:val="333333"/>
          <w:lang w:eastAsia="zh-CN"/>
        </w:rPr>
        <w:t>4</w:t>
      </w:r>
      <w:r>
        <w:rPr>
          <w:color w:val="333333"/>
          <w:lang w:eastAsia="zh-CN"/>
        </w:rPr>
        <w:t>年内所负责垂类行业的年收入复合增</w:t>
      </w:r>
      <w:r>
        <w:rPr>
          <w:color w:val="333333"/>
          <w:spacing w:val="-1"/>
          <w:lang w:eastAsia="zh-CN"/>
        </w:rPr>
        <w:t>长率超过</w:t>
      </w:r>
      <w:r>
        <w:rPr>
          <w:color w:val="333333"/>
          <w:spacing w:val="-1"/>
          <w:lang w:eastAsia="zh-CN"/>
        </w:rPr>
        <w:t>30%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，年利润复合增长率超过</w:t>
      </w:r>
      <w:r>
        <w:rPr>
          <w:color w:val="333333"/>
          <w:spacing w:val="-1"/>
          <w:lang w:eastAsia="zh-CN"/>
        </w:rPr>
        <w:t>50%</w:t>
      </w:r>
      <w:r>
        <w:rPr>
          <w:color w:val="333333"/>
          <w:spacing w:val="-29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，行业内市场占有率稳步提升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，跃居前二。</w:t>
      </w:r>
    </w:p>
    <w:p w:rsidR="00D0506F" w:rsidRDefault="006E2F74">
      <w:pPr>
        <w:pStyle w:val="a3"/>
        <w:spacing w:before="109" w:line="184" w:lineRule="auto"/>
        <w:ind w:left="193"/>
        <w:rPr>
          <w:color w:val="333333"/>
          <w:spacing w:val="-1"/>
          <w:lang w:eastAsia="zh-CN"/>
        </w:rPr>
      </w:pPr>
      <w:r>
        <w:rPr>
          <w:color w:val="333333"/>
          <w:spacing w:val="-1"/>
          <w:lang w:eastAsia="zh-CN"/>
        </w:rPr>
        <w:t>3</w:t>
      </w:r>
      <w:r>
        <w:rPr>
          <w:color w:val="333333"/>
          <w:spacing w:val="-18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、参与编写一个行业标准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、</w:t>
      </w:r>
      <w:r>
        <w:rPr>
          <w:color w:val="333333"/>
          <w:spacing w:val="-1"/>
          <w:lang w:eastAsia="zh-CN"/>
        </w:rPr>
        <w:t>3</w:t>
      </w:r>
      <w:r>
        <w:rPr>
          <w:color w:val="333333"/>
          <w:spacing w:val="-1"/>
          <w:lang w:eastAsia="zh-CN"/>
        </w:rPr>
        <w:t>个团体标准</w:t>
      </w:r>
      <w:r>
        <w:rPr>
          <w:color w:val="333333"/>
          <w:spacing w:val="-33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。通过行业标准工作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，带动了行业多个相关机会点项目的落地。</w:t>
      </w:r>
    </w:p>
    <w:p w:rsidR="00A54074" w:rsidRDefault="00A54074">
      <w:pPr>
        <w:pStyle w:val="a3"/>
        <w:spacing w:before="109" w:line="184" w:lineRule="auto"/>
        <w:ind w:left="193"/>
        <w:rPr>
          <w:rFonts w:hint="eastAsia"/>
          <w:lang w:eastAsia="zh-CN"/>
        </w:rPr>
      </w:pPr>
    </w:p>
    <w:p w:rsidR="00A54074" w:rsidRPr="00A54074" w:rsidRDefault="00A54074" w:rsidP="00A54074">
      <w:pPr>
        <w:pStyle w:val="a3"/>
        <w:spacing w:before="301" w:line="177" w:lineRule="auto"/>
        <w:ind w:right="960" w:firstLineChars="100" w:firstLine="240"/>
        <w:rPr>
          <w:color w:val="333333"/>
          <w:lang w:eastAsia="zh-CN"/>
        </w:rPr>
      </w:pPr>
      <w:r w:rsidRPr="00A54074">
        <w:rPr>
          <w:rFonts w:hint="eastAsia"/>
          <w:b/>
          <w:bCs/>
          <w:color w:val="333333"/>
          <w:sz w:val="24"/>
          <w:szCs w:val="24"/>
          <w:lang w:eastAsia="zh-CN"/>
        </w:rPr>
        <w:t>LG CNS(韩)</w:t>
      </w:r>
      <w:r>
        <w:rPr>
          <w:b/>
          <w:bCs/>
          <w:color w:val="333333"/>
          <w:sz w:val="24"/>
          <w:szCs w:val="24"/>
          <w:lang w:eastAsia="zh-CN"/>
        </w:rPr>
        <w:t xml:space="preserve">              </w:t>
      </w:r>
      <w:r>
        <w:rPr>
          <w:b/>
          <w:bCs/>
          <w:color w:val="333333"/>
          <w:sz w:val="24"/>
          <w:szCs w:val="24"/>
          <w:lang w:eastAsia="zh-CN"/>
        </w:rPr>
        <w:t xml:space="preserve">    </w:t>
      </w:r>
      <w:r w:rsidRPr="00A54074">
        <w:rPr>
          <w:rFonts w:hint="eastAsia"/>
          <w:color w:val="333333"/>
          <w:lang w:eastAsia="zh-CN"/>
        </w:rPr>
        <w:t>产品研发云与智能产业部</w:t>
      </w:r>
      <w:r>
        <w:rPr>
          <w:color w:val="333333"/>
          <w:lang w:eastAsia="zh-CN"/>
        </w:rPr>
        <w:t xml:space="preserve"> </w:t>
      </w:r>
      <w:r>
        <w:rPr>
          <w:color w:val="333333"/>
          <w:lang w:eastAsia="zh-CN"/>
        </w:rPr>
        <w:t xml:space="preserve">                                                                </w:t>
      </w:r>
      <w:r>
        <w:rPr>
          <w:color w:val="333333"/>
          <w:lang w:eastAsia="zh-CN"/>
        </w:rPr>
        <w:t xml:space="preserve"> </w:t>
      </w:r>
      <w:r>
        <w:rPr>
          <w:rFonts w:hint="eastAsia"/>
          <w:color w:val="333333"/>
          <w:lang w:eastAsia="zh-CN"/>
        </w:rPr>
        <w:t>2020.06-2021.03</w:t>
      </w:r>
      <w:r>
        <w:rPr>
          <w:color w:val="333333"/>
          <w:lang w:eastAsia="zh-CN"/>
        </w:rPr>
        <w:t xml:space="preserve">                                                                          </w:t>
      </w:r>
      <w:r>
        <w:rPr>
          <w:color w:val="333333"/>
          <w:spacing w:val="-1"/>
          <w:lang w:eastAsia="zh-CN"/>
        </w:rPr>
        <w:t xml:space="preserve">                      </w:t>
      </w:r>
    </w:p>
    <w:p w:rsidR="00A54074" w:rsidRPr="00A54074" w:rsidRDefault="00A54074" w:rsidP="00A54074">
      <w:pPr>
        <w:pStyle w:val="a3"/>
        <w:spacing w:before="143" w:line="174" w:lineRule="auto"/>
        <w:ind w:left="202"/>
        <w:rPr>
          <w:b/>
          <w:bCs/>
          <w:color w:val="333333"/>
          <w:spacing w:val="-2"/>
          <w:sz w:val="21"/>
          <w:szCs w:val="21"/>
          <w:lang w:eastAsia="zh-CN"/>
        </w:rPr>
      </w:pPr>
      <w:r w:rsidRPr="00A54074">
        <w:rPr>
          <w:rFonts w:hint="eastAsia"/>
          <w:b/>
          <w:bCs/>
          <w:color w:val="333333"/>
          <w:spacing w:val="-2"/>
          <w:sz w:val="21"/>
          <w:szCs w:val="21"/>
          <w:lang w:eastAsia="zh-CN"/>
        </w:rPr>
        <w:t>内容：</w:t>
      </w:r>
    </w:p>
    <w:p w:rsidR="00A54074" w:rsidRPr="00A54074" w:rsidRDefault="00A54074" w:rsidP="00A54074">
      <w:pPr>
        <w:spacing w:line="379" w:lineRule="auto"/>
        <w:rPr>
          <w:rFonts w:ascii="微软雅黑" w:eastAsia="微软雅黑" w:hAnsi="微软雅黑" w:cs="微软雅黑"/>
          <w:color w:val="333333"/>
          <w:sz w:val="19"/>
          <w:szCs w:val="19"/>
          <w:lang w:eastAsia="zh-CN"/>
        </w:rPr>
      </w:pPr>
      <w:r w:rsidRPr="00A54074">
        <w:rPr>
          <w:rFonts w:ascii="微软雅黑" w:eastAsia="微软雅黑" w:hAnsi="微软雅黑" w:cs="微软雅黑" w:hint="eastAsia"/>
          <w:color w:val="333333"/>
          <w:sz w:val="19"/>
          <w:szCs w:val="19"/>
          <w:lang w:eastAsia="zh-CN"/>
        </w:rPr>
        <w:t>1、负责智慧医疗相关业务系统的产品设计与开发。深度参与韩国国民电子病历系统（NERMS）的SaaS服务产品的开发工作，包括用户需求调研分析、业务逻辑梳理、产品功能设计与开发，产品运营数据分析等。在负责的病程管理模块中设计了基于OCR、和语音识别的智能化病程录入功能以及基于NLP技术的病程预警，荣膺公司年度最佳开发实习生。</w:t>
      </w:r>
    </w:p>
    <w:p w:rsidR="00A54074" w:rsidRPr="00A54074" w:rsidRDefault="00A54074">
      <w:pPr>
        <w:spacing w:line="378" w:lineRule="auto"/>
        <w:rPr>
          <w:rFonts w:ascii="微软雅黑" w:eastAsia="微软雅黑" w:hAnsi="微软雅黑" w:cs="微软雅黑" w:hint="eastAsia"/>
          <w:color w:val="333333"/>
          <w:sz w:val="19"/>
          <w:szCs w:val="19"/>
          <w:lang w:eastAsia="zh-CN"/>
        </w:rPr>
      </w:pPr>
    </w:p>
    <w:p w:rsidR="00D0506F" w:rsidRDefault="006E2F74">
      <w:pPr>
        <w:pStyle w:val="a3"/>
        <w:spacing w:before="130" w:line="174" w:lineRule="auto"/>
        <w:ind w:left="191"/>
        <w:rPr>
          <w:sz w:val="30"/>
          <w:szCs w:val="30"/>
          <w:lang w:eastAsia="zh-CN"/>
        </w:rPr>
      </w:pPr>
      <w:r>
        <w:rPr>
          <w:lang w:eastAsia="zh-C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370359</wp:posOffset>
            </wp:positionV>
            <wp:extent cx="6953250" cy="9525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7"/>
          <w:sz w:val="30"/>
          <w:szCs w:val="30"/>
          <w:lang w:eastAsia="zh-CN"/>
        </w:rPr>
        <w:t>项目经历</w:t>
      </w:r>
    </w:p>
    <w:p w:rsidR="00D0506F" w:rsidRDefault="006E2F74">
      <w:pPr>
        <w:pStyle w:val="a3"/>
        <w:spacing w:before="302" w:line="177" w:lineRule="auto"/>
        <w:jc w:val="right"/>
        <w:rPr>
          <w:lang w:eastAsia="zh-CN"/>
        </w:rPr>
      </w:pPr>
      <w:r>
        <w:rPr>
          <w:b/>
          <w:bCs/>
          <w:color w:val="333333"/>
          <w:sz w:val="24"/>
          <w:szCs w:val="24"/>
          <w:lang w:eastAsia="zh-CN"/>
        </w:rPr>
        <w:t>某新央企三地三中心智算项目</w:t>
      </w:r>
      <w:r>
        <w:rPr>
          <w:b/>
          <w:bCs/>
          <w:color w:val="333333"/>
          <w:sz w:val="24"/>
          <w:szCs w:val="24"/>
          <w:lang w:eastAsia="zh-CN"/>
        </w:rPr>
        <w:t xml:space="preserve">     </w:t>
      </w:r>
      <w:r>
        <w:rPr>
          <w:color w:val="333333"/>
          <w:lang w:eastAsia="zh-CN"/>
        </w:rPr>
        <w:t>解决方案架构师</w:t>
      </w:r>
      <w:r>
        <w:rPr>
          <w:color w:val="333333"/>
          <w:lang w:eastAsia="zh-CN"/>
        </w:rPr>
        <w:t xml:space="preserve">                                                                                  </w:t>
      </w:r>
      <w:r>
        <w:rPr>
          <w:color w:val="666666"/>
          <w:position w:val="1"/>
          <w:lang w:eastAsia="zh-CN"/>
        </w:rPr>
        <w:t>2023.07-2025.08</w:t>
      </w:r>
    </w:p>
    <w:p w:rsidR="00D0506F" w:rsidRDefault="006E2F74">
      <w:pPr>
        <w:pStyle w:val="a3"/>
        <w:spacing w:before="164" w:line="225" w:lineRule="auto"/>
        <w:ind w:left="188" w:right="92" w:firstLine="10"/>
        <w:rPr>
          <w:lang w:eastAsia="zh-CN"/>
        </w:rPr>
      </w:pPr>
      <w:r>
        <w:rPr>
          <w:color w:val="333333"/>
          <w:lang w:eastAsia="zh-CN"/>
        </w:rPr>
        <w:t>1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lang w:eastAsia="zh-CN"/>
        </w:rPr>
        <w:t>、作为技术负责人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lang w:eastAsia="zh-CN"/>
        </w:rPr>
        <w:t>，深度调研客户业务场景与需求</w:t>
      </w:r>
      <w:r>
        <w:rPr>
          <w:color w:val="333333"/>
          <w:spacing w:val="-29"/>
          <w:lang w:eastAsia="zh-CN"/>
        </w:rPr>
        <w:t xml:space="preserve"> </w:t>
      </w:r>
      <w:r>
        <w:rPr>
          <w:color w:val="333333"/>
          <w:lang w:eastAsia="zh-CN"/>
        </w:rPr>
        <w:t>，协助客户完成集团数字</w:t>
      </w:r>
      <w:r>
        <w:rPr>
          <w:color w:val="333333"/>
          <w:spacing w:val="-1"/>
          <w:lang w:eastAsia="zh-CN"/>
        </w:rPr>
        <w:t>化平台底座的五年建设规划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，在规划中提出三地三中</w:t>
      </w:r>
      <w:r>
        <w:rPr>
          <w:color w:val="333333"/>
          <w:lang w:eastAsia="zh-CN"/>
        </w:rPr>
        <w:t xml:space="preserve"> </w:t>
      </w:r>
      <w:r>
        <w:rPr>
          <w:color w:val="333333"/>
          <w:lang w:eastAsia="zh-CN"/>
        </w:rPr>
        <w:t>心的数据中心整体架构</w:t>
      </w:r>
      <w:r>
        <w:rPr>
          <w:color w:val="333333"/>
          <w:spacing w:val="-12"/>
          <w:lang w:eastAsia="zh-CN"/>
        </w:rPr>
        <w:t xml:space="preserve"> </w:t>
      </w:r>
      <w:r>
        <w:rPr>
          <w:color w:val="333333"/>
          <w:lang w:eastAsia="zh-CN"/>
        </w:rPr>
        <w:t>，论证了各中心的定位及其主要承载的业务。</w:t>
      </w:r>
    </w:p>
    <w:p w:rsidR="00D0506F" w:rsidRDefault="006E2F74">
      <w:pPr>
        <w:pStyle w:val="a3"/>
        <w:spacing w:before="109" w:line="225" w:lineRule="auto"/>
        <w:ind w:left="185" w:right="92" w:firstLine="5"/>
        <w:rPr>
          <w:lang w:eastAsia="zh-CN"/>
        </w:rPr>
      </w:pPr>
      <w:r>
        <w:rPr>
          <w:color w:val="333333"/>
          <w:spacing w:val="-2"/>
          <w:lang w:eastAsia="zh-CN"/>
        </w:rPr>
        <w:t>2</w:t>
      </w:r>
      <w:r>
        <w:rPr>
          <w:color w:val="333333"/>
          <w:spacing w:val="-15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、匹配集团日常生产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、科研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、办公的业务需求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，详细设计各中心的网络互联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、基础设施</w:t>
      </w:r>
      <w:r>
        <w:rPr>
          <w:color w:val="333333"/>
          <w:spacing w:val="-27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、平台架构以及资源池规模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，支撑客户完</w:t>
      </w:r>
      <w:r>
        <w:rPr>
          <w:color w:val="333333"/>
          <w:lang w:eastAsia="zh-CN"/>
        </w:rPr>
        <w:t xml:space="preserve"> </w:t>
      </w:r>
      <w:r>
        <w:rPr>
          <w:color w:val="333333"/>
          <w:lang w:eastAsia="zh-CN"/>
        </w:rPr>
        <w:t>成方案汇报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lang w:eastAsia="zh-CN"/>
        </w:rPr>
        <w:t>，推动项目由规划走向落地。</w:t>
      </w:r>
    </w:p>
    <w:p w:rsidR="00D0506F" w:rsidRDefault="006E2F74">
      <w:pPr>
        <w:pStyle w:val="a3"/>
        <w:spacing w:before="111" w:line="223" w:lineRule="auto"/>
        <w:ind w:left="189" w:right="195" w:firstLine="3"/>
        <w:rPr>
          <w:lang w:eastAsia="zh-CN"/>
        </w:rPr>
      </w:pPr>
      <w:r>
        <w:rPr>
          <w:color w:val="333333"/>
          <w:spacing w:val="-1"/>
          <w:lang w:eastAsia="zh-CN"/>
        </w:rPr>
        <w:t>3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、项目落地阶段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，通过专业技术引导与支撑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，顺利实现公司重点产品的实全面落地交付</w:t>
      </w:r>
      <w:r>
        <w:rPr>
          <w:color w:val="333333"/>
          <w:spacing w:val="-29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，总落地份额超</w:t>
      </w:r>
      <w:r>
        <w:rPr>
          <w:color w:val="333333"/>
          <w:spacing w:val="-2"/>
          <w:lang w:eastAsia="zh-CN"/>
        </w:rPr>
        <w:t>过</w:t>
      </w:r>
      <w:r>
        <w:rPr>
          <w:color w:val="333333"/>
          <w:spacing w:val="-2"/>
          <w:lang w:eastAsia="zh-CN"/>
        </w:rPr>
        <w:t>1</w:t>
      </w:r>
      <w:r>
        <w:rPr>
          <w:color w:val="333333"/>
          <w:spacing w:val="-2"/>
          <w:lang w:eastAsia="zh-CN"/>
        </w:rPr>
        <w:t>一个亿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，涵盖通算、</w:t>
      </w:r>
      <w:r>
        <w:rPr>
          <w:color w:val="333333"/>
          <w:lang w:eastAsia="zh-CN"/>
        </w:rPr>
        <w:t xml:space="preserve"> </w:t>
      </w:r>
      <w:r>
        <w:rPr>
          <w:color w:val="333333"/>
          <w:spacing w:val="-5"/>
          <w:lang w:eastAsia="zh-CN"/>
        </w:rPr>
        <w:t>智算</w:t>
      </w:r>
      <w:r>
        <w:rPr>
          <w:color w:val="333333"/>
          <w:spacing w:val="-27"/>
          <w:lang w:eastAsia="zh-CN"/>
        </w:rPr>
        <w:t xml:space="preserve"> </w:t>
      </w:r>
      <w:r>
        <w:rPr>
          <w:color w:val="333333"/>
          <w:spacing w:val="-5"/>
          <w:lang w:eastAsia="zh-CN"/>
        </w:rPr>
        <w:t>、存储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5"/>
          <w:lang w:eastAsia="zh-CN"/>
        </w:rPr>
        <w:t>、网络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5"/>
          <w:lang w:eastAsia="zh-CN"/>
        </w:rPr>
        <w:t>、云平台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5"/>
          <w:lang w:eastAsia="zh-CN"/>
        </w:rPr>
        <w:t>、安全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5"/>
          <w:lang w:eastAsia="zh-CN"/>
        </w:rPr>
        <w:t>、</w:t>
      </w:r>
      <w:r>
        <w:rPr>
          <w:color w:val="333333"/>
          <w:spacing w:val="-5"/>
          <w:lang w:eastAsia="zh-CN"/>
        </w:rPr>
        <w:t>AI</w:t>
      </w:r>
      <w:r>
        <w:rPr>
          <w:color w:val="333333"/>
          <w:spacing w:val="-5"/>
          <w:lang w:eastAsia="zh-CN"/>
        </w:rPr>
        <w:t>中台等产品。</w:t>
      </w:r>
    </w:p>
    <w:p w:rsidR="00D0506F" w:rsidRDefault="00D0506F">
      <w:pPr>
        <w:spacing w:line="379" w:lineRule="auto"/>
        <w:rPr>
          <w:lang w:eastAsia="zh-CN"/>
        </w:rPr>
      </w:pPr>
    </w:p>
    <w:p w:rsidR="00D0506F" w:rsidRDefault="006E2F74" w:rsidP="00A54074">
      <w:pPr>
        <w:pStyle w:val="a3"/>
        <w:spacing w:before="130" w:line="175" w:lineRule="auto"/>
        <w:ind w:left="183"/>
        <w:rPr>
          <w:sz w:val="30"/>
          <w:szCs w:val="30"/>
        </w:rPr>
        <w:sectPr w:rsidR="00D0506F">
          <w:headerReference w:type="default" r:id="rId10"/>
          <w:pgSz w:w="11919" w:h="16839"/>
          <w:pgMar w:top="1" w:right="488" w:bottom="0" w:left="300" w:header="0" w:footer="0" w:gutter="0"/>
          <w:cols w:space="720"/>
        </w:sectPr>
      </w:pPr>
      <w:r>
        <w:rPr>
          <w:lang w:eastAsia="zh-CN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371736</wp:posOffset>
            </wp:positionV>
            <wp:extent cx="6953250" cy="952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5"/>
          <w:sz w:val="30"/>
          <w:szCs w:val="30"/>
        </w:rPr>
        <w:t>教育经历</w:t>
      </w:r>
      <w:bookmarkStart w:id="0" w:name="_GoBack"/>
      <w:bookmarkEnd w:id="0"/>
    </w:p>
    <w:tbl>
      <w:tblPr>
        <w:tblStyle w:val="TableNormal"/>
        <w:tblW w:w="1094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53"/>
        <w:gridCol w:w="3792"/>
      </w:tblGrid>
      <w:tr w:rsidR="00D0506F">
        <w:trPr>
          <w:trHeight w:val="347"/>
        </w:trPr>
        <w:tc>
          <w:tcPr>
            <w:tcW w:w="7153" w:type="dxa"/>
          </w:tcPr>
          <w:p w:rsidR="00D0506F" w:rsidRDefault="006E2F74" w:rsidP="00A54074">
            <w:pPr>
              <w:pStyle w:val="TableText"/>
              <w:spacing w:line="176" w:lineRule="auto"/>
              <w:rPr>
                <w:lang w:eastAsia="zh-CN"/>
              </w:rPr>
            </w:pPr>
            <w:r>
              <w:rPr>
                <w:b/>
                <w:bCs/>
                <w:color w:val="333333"/>
                <w:spacing w:val="-2"/>
                <w:sz w:val="24"/>
                <w:szCs w:val="24"/>
                <w:lang w:eastAsia="zh-CN"/>
              </w:rPr>
              <w:lastRenderedPageBreak/>
              <w:t>汉</w:t>
            </w:r>
            <w:r>
              <w:rPr>
                <w:b/>
                <w:bCs/>
                <w:color w:val="333333"/>
                <w:spacing w:val="-2"/>
                <w:sz w:val="24"/>
                <w:szCs w:val="24"/>
                <w:lang w:eastAsia="zh-CN"/>
              </w:rPr>
              <w:t>阳大学</w:t>
            </w:r>
            <w:r>
              <w:rPr>
                <w:b/>
                <w:bCs/>
                <w:color w:val="333333"/>
                <w:spacing w:val="8"/>
                <w:sz w:val="24"/>
                <w:szCs w:val="24"/>
                <w:lang w:eastAsia="zh-CN"/>
              </w:rPr>
              <w:t xml:space="preserve">     </w:t>
            </w:r>
            <w:r>
              <w:rPr>
                <w:color w:val="333333"/>
                <w:spacing w:val="-2"/>
                <w:lang w:eastAsia="zh-CN"/>
              </w:rPr>
              <w:t>硕士</w:t>
            </w:r>
            <w:r>
              <w:rPr>
                <w:color w:val="333333"/>
                <w:spacing w:val="-2"/>
                <w:lang w:eastAsia="zh-CN"/>
              </w:rPr>
              <w:t xml:space="preserve">       </w:t>
            </w:r>
            <w:r>
              <w:rPr>
                <w:color w:val="333333"/>
                <w:spacing w:val="-2"/>
                <w:lang w:eastAsia="zh-CN"/>
              </w:rPr>
              <w:t>计算机软件</w:t>
            </w:r>
          </w:p>
        </w:tc>
        <w:tc>
          <w:tcPr>
            <w:tcW w:w="3792" w:type="dxa"/>
          </w:tcPr>
          <w:p w:rsidR="00D0506F" w:rsidRDefault="006E2F74">
            <w:pPr>
              <w:pStyle w:val="TableText"/>
              <w:spacing w:before="43" w:line="166" w:lineRule="auto"/>
              <w:jc w:val="right"/>
            </w:pPr>
            <w:r>
              <w:rPr>
                <w:color w:val="666666"/>
                <w:spacing w:val="-1"/>
              </w:rPr>
              <w:t>2017-2021</w:t>
            </w:r>
          </w:p>
        </w:tc>
      </w:tr>
      <w:tr w:rsidR="00D0506F">
        <w:trPr>
          <w:trHeight w:val="911"/>
        </w:trPr>
        <w:tc>
          <w:tcPr>
            <w:tcW w:w="7153" w:type="dxa"/>
          </w:tcPr>
          <w:p w:rsidR="00D0506F" w:rsidRDefault="006E2F74">
            <w:pPr>
              <w:pStyle w:val="TableText"/>
              <w:spacing w:before="121" w:line="181" w:lineRule="auto"/>
              <w:ind w:left="1"/>
              <w:rPr>
                <w:lang w:eastAsia="zh-CN"/>
              </w:rPr>
            </w:pPr>
            <w:r>
              <w:rPr>
                <w:color w:val="333333"/>
                <w:spacing w:val="-2"/>
                <w:lang w:eastAsia="zh-CN"/>
              </w:rPr>
              <w:t>研究方向：机器学习</w:t>
            </w:r>
            <w:r>
              <w:rPr>
                <w:color w:val="333333"/>
                <w:spacing w:val="-12"/>
                <w:lang w:eastAsia="zh-CN"/>
              </w:rPr>
              <w:t xml:space="preserve"> </w:t>
            </w:r>
            <w:r>
              <w:rPr>
                <w:color w:val="333333"/>
                <w:spacing w:val="-2"/>
                <w:lang w:eastAsia="zh-CN"/>
              </w:rPr>
              <w:t>、自然语言处理</w:t>
            </w:r>
            <w:r>
              <w:rPr>
                <w:color w:val="333333"/>
                <w:spacing w:val="-28"/>
                <w:lang w:eastAsia="zh-CN"/>
              </w:rPr>
              <w:t xml:space="preserve"> </w:t>
            </w:r>
            <w:r>
              <w:rPr>
                <w:color w:val="333333"/>
                <w:spacing w:val="-2"/>
                <w:lang w:eastAsia="zh-CN"/>
              </w:rPr>
              <w:t>、</w:t>
            </w:r>
            <w:r>
              <w:rPr>
                <w:color w:val="333333"/>
                <w:spacing w:val="-2"/>
                <w:lang w:eastAsia="zh-CN"/>
              </w:rPr>
              <w:t>AI</w:t>
            </w:r>
            <w:r>
              <w:rPr>
                <w:color w:val="333333"/>
                <w:spacing w:val="-2"/>
                <w:lang w:eastAsia="zh-CN"/>
              </w:rPr>
              <w:t>医疗方向</w:t>
            </w:r>
          </w:p>
          <w:p w:rsidR="00D0506F" w:rsidRDefault="006E2F74">
            <w:pPr>
              <w:pStyle w:val="TableText"/>
              <w:spacing w:before="115" w:line="183" w:lineRule="auto"/>
              <w:rPr>
                <w:lang w:eastAsia="zh-CN"/>
              </w:rPr>
            </w:pPr>
            <w:r>
              <w:rPr>
                <w:color w:val="333333"/>
                <w:lang w:eastAsia="zh-CN"/>
              </w:rPr>
              <w:t>在校成绩：绩点</w:t>
            </w:r>
            <w:r>
              <w:rPr>
                <w:color w:val="333333"/>
                <w:lang w:eastAsia="zh-CN"/>
              </w:rPr>
              <w:t>4.37/4.5</w:t>
            </w:r>
            <w:r>
              <w:rPr>
                <w:color w:val="333333"/>
                <w:spacing w:val="-15"/>
                <w:lang w:eastAsia="zh-CN"/>
              </w:rPr>
              <w:t xml:space="preserve"> </w:t>
            </w:r>
            <w:r>
              <w:rPr>
                <w:color w:val="333333"/>
                <w:lang w:eastAsia="zh-CN"/>
              </w:rPr>
              <w:t>，全额奖学金</w:t>
            </w:r>
            <w:r>
              <w:rPr>
                <w:color w:val="333333"/>
                <w:lang w:eastAsia="zh-CN"/>
              </w:rPr>
              <w:t>+</w:t>
            </w:r>
            <w:r>
              <w:rPr>
                <w:color w:val="333333"/>
                <w:lang w:eastAsia="zh-CN"/>
              </w:rPr>
              <w:t>实验室补助</w:t>
            </w:r>
          </w:p>
        </w:tc>
        <w:tc>
          <w:tcPr>
            <w:tcW w:w="3792" w:type="dxa"/>
          </w:tcPr>
          <w:p w:rsidR="00D0506F" w:rsidRDefault="00D0506F">
            <w:pPr>
              <w:rPr>
                <w:lang w:eastAsia="zh-CN"/>
              </w:rPr>
            </w:pPr>
          </w:p>
        </w:tc>
      </w:tr>
      <w:tr w:rsidR="00D0506F">
        <w:trPr>
          <w:trHeight w:val="486"/>
        </w:trPr>
        <w:tc>
          <w:tcPr>
            <w:tcW w:w="7153" w:type="dxa"/>
          </w:tcPr>
          <w:p w:rsidR="00D0506F" w:rsidRDefault="006E2F74">
            <w:pPr>
              <w:pStyle w:val="TableText"/>
              <w:spacing w:before="240" w:line="235" w:lineRule="exact"/>
              <w:ind w:left="16"/>
              <w:rPr>
                <w:lang w:eastAsia="zh-CN"/>
              </w:rPr>
            </w:pPr>
            <w:r>
              <w:rPr>
                <w:b/>
                <w:bCs/>
                <w:color w:val="333333"/>
                <w:spacing w:val="-3"/>
                <w:position w:val="-1"/>
                <w:sz w:val="24"/>
                <w:szCs w:val="24"/>
                <w:lang w:eastAsia="zh-CN"/>
              </w:rPr>
              <w:t>哈尔滨工业大学</w:t>
            </w:r>
            <w:r>
              <w:rPr>
                <w:b/>
                <w:bCs/>
                <w:color w:val="333333"/>
                <w:spacing w:val="-3"/>
                <w:position w:val="-1"/>
                <w:sz w:val="24"/>
                <w:szCs w:val="24"/>
                <w:lang w:eastAsia="zh-CN"/>
              </w:rPr>
              <w:t>(</w:t>
            </w:r>
            <w:r>
              <w:rPr>
                <w:b/>
                <w:bCs/>
                <w:color w:val="333333"/>
                <w:spacing w:val="-3"/>
                <w:position w:val="-1"/>
                <w:sz w:val="24"/>
                <w:szCs w:val="24"/>
                <w:lang w:eastAsia="zh-CN"/>
              </w:rPr>
              <w:t>威海</w:t>
            </w:r>
            <w:r>
              <w:rPr>
                <w:b/>
                <w:bCs/>
                <w:color w:val="333333"/>
                <w:spacing w:val="-3"/>
                <w:position w:val="-1"/>
                <w:sz w:val="24"/>
                <w:szCs w:val="24"/>
                <w:lang w:eastAsia="zh-CN"/>
              </w:rPr>
              <w:t>)</w:t>
            </w:r>
            <w:r>
              <w:rPr>
                <w:b/>
                <w:bCs/>
                <w:color w:val="333333"/>
                <w:spacing w:val="9"/>
                <w:position w:val="-1"/>
                <w:sz w:val="24"/>
                <w:szCs w:val="24"/>
                <w:lang w:eastAsia="zh-CN"/>
              </w:rPr>
              <w:t xml:space="preserve">     </w:t>
            </w:r>
            <w:r>
              <w:rPr>
                <w:color w:val="333333"/>
                <w:spacing w:val="-3"/>
                <w:position w:val="-1"/>
                <w:lang w:eastAsia="zh-CN"/>
              </w:rPr>
              <w:t>本科</w:t>
            </w:r>
            <w:r>
              <w:rPr>
                <w:color w:val="333333"/>
                <w:spacing w:val="-3"/>
                <w:position w:val="-1"/>
                <w:lang w:eastAsia="zh-CN"/>
              </w:rPr>
              <w:t xml:space="preserve">       </w:t>
            </w:r>
            <w:r>
              <w:rPr>
                <w:color w:val="333333"/>
                <w:spacing w:val="-3"/>
                <w:position w:val="-1"/>
                <w:lang w:eastAsia="zh-CN"/>
              </w:rPr>
              <w:t>交通工程</w:t>
            </w:r>
          </w:p>
        </w:tc>
        <w:tc>
          <w:tcPr>
            <w:tcW w:w="3792" w:type="dxa"/>
          </w:tcPr>
          <w:p w:rsidR="00D0506F" w:rsidRDefault="006E2F74">
            <w:pPr>
              <w:pStyle w:val="TableText"/>
              <w:spacing w:before="284" w:line="191" w:lineRule="exact"/>
              <w:jc w:val="right"/>
            </w:pPr>
            <w:r>
              <w:rPr>
                <w:color w:val="666666"/>
                <w:spacing w:val="-1"/>
                <w:position w:val="1"/>
              </w:rPr>
              <w:t>2012-2016</w:t>
            </w:r>
          </w:p>
        </w:tc>
      </w:tr>
    </w:tbl>
    <w:p w:rsidR="00D0506F" w:rsidRDefault="00D0506F"/>
    <w:sectPr w:rsidR="00D0506F">
      <w:pgSz w:w="11919" w:h="16839"/>
      <w:pgMar w:top="373" w:right="488" w:bottom="0" w:left="483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2F74" w:rsidRDefault="006E2F74">
      <w:r>
        <w:separator/>
      </w:r>
    </w:p>
  </w:endnote>
  <w:endnote w:type="continuationSeparator" w:id="0">
    <w:p w:rsidR="006E2F74" w:rsidRDefault="006E2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2F74" w:rsidRDefault="006E2F74">
      <w:r>
        <w:separator/>
      </w:r>
    </w:p>
  </w:footnote>
  <w:footnote w:type="continuationSeparator" w:id="0">
    <w:p w:rsidR="006E2F74" w:rsidRDefault="006E2F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06F" w:rsidRDefault="00D0506F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</w:compat>
  <w:rsids>
    <w:rsidRoot w:val="00D0506F"/>
    <w:rsid w:val="006E2F74"/>
    <w:rsid w:val="00A54074"/>
    <w:rsid w:val="00D0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0A2A"/>
  <w15:docId w15:val="{ACF32C58-E244-4390-8E8A-98B0C3CD5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19"/>
      <w:szCs w:val="19"/>
    </w:r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直聘简历</dc:title>
  <cp:lastModifiedBy>Lenovo</cp:lastModifiedBy>
  <cp:revision>2</cp:revision>
  <dcterms:created xsi:type="dcterms:W3CDTF">2025-08-08T12:17:00Z</dcterms:created>
  <dcterms:modified xsi:type="dcterms:W3CDTF">2025-08-08T08:16:00Z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2025-08-08T16:02:28Z</vt:filetime>
  </property>
</Properties>
</file>