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82423C" w14:textId="77777777" w:rsidR="002D6B1F" w:rsidRDefault="00CD0D3E">
      <w:pPr>
        <w:pStyle w:val="a3"/>
        <w:spacing w:before="131" w:line="163" w:lineRule="auto"/>
        <w:ind w:left="4599"/>
        <w:outlineLvl w:val="0"/>
        <w:rPr>
          <w:sz w:val="44"/>
          <w:szCs w:val="44"/>
          <w:lang w:eastAsia="zh-CN"/>
        </w:rPr>
      </w:pPr>
      <w:r>
        <w:rPr>
          <w:b/>
          <w:bCs/>
          <w:spacing w:val="-33"/>
          <w:sz w:val="44"/>
          <w:szCs w:val="44"/>
          <w:lang w:eastAsia="zh-CN"/>
        </w:rPr>
        <w:t>Mike</w:t>
      </w:r>
    </w:p>
    <w:p w14:paraId="0AB9DD09" w14:textId="77777777" w:rsidR="002D6B1F" w:rsidRDefault="00CD0D3E">
      <w:pPr>
        <w:pStyle w:val="a3"/>
        <w:spacing w:before="81" w:line="388" w:lineRule="auto"/>
        <w:ind w:right="27"/>
        <w:jc w:val="right"/>
        <w:rPr>
          <w:lang w:eastAsia="zh-CN"/>
        </w:rPr>
      </w:pPr>
      <w:r>
        <w:rPr>
          <w:spacing w:val="-10"/>
          <w:lang w:eastAsia="zh-CN"/>
        </w:rPr>
        <w:t>12 年⼯作经验</w:t>
      </w:r>
      <w:r>
        <w:rPr>
          <w:spacing w:val="1"/>
          <w:lang w:eastAsia="zh-CN"/>
        </w:rPr>
        <w:t xml:space="preserve">                                        </w:t>
      </w:r>
      <w:r>
        <w:rPr>
          <w:spacing w:val="-10"/>
          <w:lang w:eastAsia="zh-CN"/>
        </w:rPr>
        <w:t>电话：18612228441</w:t>
      </w:r>
      <w:r>
        <w:rPr>
          <w:spacing w:val="-11"/>
          <w:lang w:eastAsia="zh-CN"/>
        </w:rPr>
        <w:t xml:space="preserve">                                Email：</w:t>
      </w:r>
      <w:hyperlink r:id="rId4" w:history="1">
        <w:r>
          <w:rPr>
            <w:color w:val="0000FF"/>
            <w:spacing w:val="-11"/>
            <w:u w:val="single"/>
            <w:lang w:eastAsia="zh-CN"/>
          </w:rPr>
          <w:t>173034511@qq.com</w:t>
        </w:r>
      </w:hyperlink>
    </w:p>
    <w:p w14:paraId="17614E8E" w14:textId="77777777" w:rsidR="002D6B1F" w:rsidRDefault="007A714B">
      <w:pPr>
        <w:spacing w:before="36" w:line="25" w:lineRule="exact"/>
      </w:pPr>
      <w:r>
        <mc:AlternateContent>
          <mc:Choice Requires="wps">
            <w:drawing>
              <wp:inline distT="0" distB="0" distL="0" distR="0" wp14:anchorId="14A838BC" wp14:editId="1495469D">
                <wp:extent cx="6480810" cy="16510"/>
                <wp:effectExtent l="0" t="0" r="8890" b="8890"/>
                <wp:docPr id="9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0810" cy="16510"/>
                        </a:xfrm>
                        <a:custGeom>
                          <a:avLst/>
                          <a:gdLst>
                            <a:gd name="T0" fmla="*/ 0 w 10205"/>
                            <a:gd name="T1" fmla="*/ 12 h 25"/>
                            <a:gd name="T2" fmla="*/ 10205 w 10205"/>
                            <a:gd name="T3" fmla="*/ 12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205" h="25">
                              <a:moveTo>
                                <a:pt x="0" y="12"/>
                              </a:moveTo>
                              <a:lnTo>
                                <a:pt x="10205" y="12"/>
                              </a:lnTo>
                            </a:path>
                          </a:pathLst>
                        </a:cu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40F2C2" id="Freeform 6" o:spid="_x0000_s1026" style="width:510.3pt;height: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0205,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" path="m,12r10205,e" filled="f" strokeweight="1.25pt">
                <v:path arrowok="t" o:connecttype="custom" o:connectlocs="0,7925;6480810,7925" o:connectangles="0,0"/>
                <w10:anchorlock/>
              </v:shape>
            </w:pict>
          </mc:Fallback>
        </mc:AlternateContent>
      </w:r>
    </w:p>
    <w:p w14:paraId="0B0F5E7A" w14:textId="77777777" w:rsidR="002D6B1F" w:rsidRDefault="00CD0D3E">
      <w:pPr>
        <w:pStyle w:val="a3"/>
        <w:spacing w:before="247" w:line="178" w:lineRule="auto"/>
        <w:ind w:left="304"/>
        <w:rPr>
          <w:lang w:eastAsia="zh-CN"/>
        </w:rPr>
      </w:pPr>
      <w:r>
        <w:rPr>
          <w:b/>
          <w:bCs/>
          <w:spacing w:val="-8"/>
          <w:lang w:eastAsia="zh-CN"/>
        </w:rPr>
        <w:t>⾃我评价</w:t>
      </w:r>
    </w:p>
    <w:p w14:paraId="67A82D55" w14:textId="77777777" w:rsidR="002D6B1F" w:rsidRDefault="00CD0D3E">
      <w:pPr>
        <w:pStyle w:val="a3"/>
        <w:spacing w:before="153" w:line="207" w:lineRule="auto"/>
        <w:ind w:left="391"/>
        <w:rPr>
          <w:lang w:eastAsia="zh-CN"/>
        </w:rPr>
      </w:pPr>
      <w:r>
        <w:rPr>
          <w:position w:val="-4"/>
        </w:rPr>
        <w:drawing>
          <wp:inline distT="0" distB="0" distL="0" distR="0" wp14:anchorId="3DC2AD5D" wp14:editId="70819AE3">
            <wp:extent cx="108228" cy="148864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228" cy="14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5"/>
          <w:w w:val="101"/>
          <w:lang w:eastAsia="zh-CN"/>
        </w:rPr>
        <w:t xml:space="preserve">  </w:t>
      </w:r>
      <w:r>
        <w:rPr>
          <w:spacing w:val="-3"/>
          <w:lang w:eastAsia="zh-CN"/>
        </w:rPr>
        <w:t>深⼊参与打⻋/外卖/餐饮⼯业化等交易业务，</w:t>
      </w:r>
      <w:r>
        <w:rPr>
          <w:spacing w:val="-36"/>
          <w:lang w:eastAsia="zh-CN"/>
        </w:rPr>
        <w:t xml:space="preserve"> </w:t>
      </w:r>
      <w:r>
        <w:rPr>
          <w:spacing w:val="-3"/>
          <w:lang w:eastAsia="zh-CN"/>
        </w:rPr>
        <w:t>覆盖前端产品/策略产品/运营，</w:t>
      </w:r>
      <w:r>
        <w:rPr>
          <w:spacing w:val="-31"/>
          <w:lang w:eastAsia="zh-CN"/>
        </w:rPr>
        <w:t xml:space="preserve"> </w:t>
      </w:r>
      <w:r>
        <w:rPr>
          <w:spacing w:val="-3"/>
          <w:lang w:eastAsia="zh-CN"/>
        </w:rPr>
        <w:t>迁移能⼒强</w:t>
      </w:r>
    </w:p>
    <w:p w14:paraId="39E00CDE" w14:textId="77777777" w:rsidR="002D6B1F" w:rsidRDefault="00CD0D3E">
      <w:pPr>
        <w:pStyle w:val="a3"/>
        <w:spacing w:before="155" w:line="194" w:lineRule="auto"/>
        <w:ind w:left="391"/>
        <w:rPr>
          <w:lang w:eastAsia="zh-CN"/>
        </w:rPr>
      </w:pPr>
      <w:r>
        <w:rPr>
          <w:position w:val="-4"/>
        </w:rPr>
        <w:drawing>
          <wp:inline distT="0" distB="0" distL="0" distR="0" wp14:anchorId="371FDB2B" wp14:editId="5C27DF41">
            <wp:extent cx="108228" cy="148864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228" cy="14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  <w:lang w:eastAsia="zh-CN"/>
        </w:rPr>
        <w:t xml:space="preserve">  </w:t>
      </w:r>
      <w:r>
        <w:rPr>
          <w:spacing w:val="-1"/>
          <w:lang w:eastAsia="zh-CN"/>
        </w:rPr>
        <w:t>有⼀年半的⼤模型应⽤产品负责⼈经验，乐于探索、认知新事物，发掘⽤户价值</w:t>
      </w:r>
    </w:p>
    <w:p w14:paraId="635A6535" w14:textId="77777777" w:rsidR="002D6B1F" w:rsidRDefault="00CD0D3E">
      <w:pPr>
        <w:pStyle w:val="a3"/>
        <w:spacing w:before="153" w:line="229" w:lineRule="auto"/>
        <w:ind w:left="804" w:right="90" w:hanging="413"/>
        <w:rPr>
          <w:lang w:eastAsia="zh-CN"/>
        </w:rPr>
      </w:pPr>
      <w:r>
        <w:rPr>
          <w:position w:val="-4"/>
        </w:rPr>
        <w:drawing>
          <wp:inline distT="0" distB="0" distL="0" distR="0" wp14:anchorId="00ACAA44" wp14:editId="7B0CAA85">
            <wp:extent cx="108228" cy="148864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28" cy="14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3"/>
          <w:lang w:eastAsia="zh-CN"/>
        </w:rPr>
        <w:t xml:space="preserve">  </w:t>
      </w:r>
      <w:r>
        <w:rPr>
          <w:spacing w:val="-5"/>
          <w:lang w:eastAsia="zh-CN"/>
        </w:rPr>
        <w:t>有 8 年团队管理经验，</w:t>
      </w:r>
      <w:r>
        <w:rPr>
          <w:spacing w:val="-32"/>
          <w:lang w:eastAsia="zh-CN"/>
        </w:rPr>
        <w:t xml:space="preserve"> </w:t>
      </w:r>
      <w:r>
        <w:rPr>
          <w:spacing w:val="-5"/>
          <w:lang w:eastAsia="zh-CN"/>
        </w:rPr>
        <w:t>直线管理过产品/运营/数据分析，</w:t>
      </w:r>
      <w:r>
        <w:rPr>
          <w:spacing w:val="-34"/>
          <w:lang w:eastAsia="zh-CN"/>
        </w:rPr>
        <w:t xml:space="preserve"> </w:t>
      </w:r>
      <w:r>
        <w:rPr>
          <w:spacing w:val="-5"/>
          <w:lang w:eastAsia="zh-CN"/>
        </w:rPr>
        <w:t>最多直线管理 10 ⼈团队并同时作为 50 ⼈项⽬</w:t>
      </w:r>
      <w:r>
        <w:rPr>
          <w:lang w:eastAsia="zh-CN"/>
        </w:rPr>
        <w:t xml:space="preserve"> </w:t>
      </w:r>
      <w:r>
        <w:rPr>
          <w:spacing w:val="-4"/>
          <w:lang w:eastAsia="zh-CN"/>
        </w:rPr>
        <w:t>组的负责⼈</w:t>
      </w:r>
    </w:p>
    <w:p w14:paraId="1DE983D0" w14:textId="77777777" w:rsidR="002D6B1F" w:rsidRDefault="00CD0D3E">
      <w:pPr>
        <w:pStyle w:val="a3"/>
        <w:spacing w:before="186" w:line="178" w:lineRule="auto"/>
        <w:ind w:left="271"/>
        <w:rPr>
          <w:lang w:eastAsia="zh-CN"/>
        </w:rPr>
      </w:pPr>
      <w:r>
        <w:rPr>
          <w:b/>
          <w:bCs/>
          <w:spacing w:val="-1"/>
          <w:lang w:eastAsia="zh-CN"/>
        </w:rPr>
        <w:t>教育背景</w:t>
      </w:r>
    </w:p>
    <w:p w14:paraId="22728912" w14:textId="77777777" w:rsidR="002D6B1F" w:rsidRDefault="00CD0D3E">
      <w:pPr>
        <w:pStyle w:val="a3"/>
        <w:spacing w:before="109" w:line="207" w:lineRule="auto"/>
        <w:ind w:left="391"/>
        <w:rPr>
          <w:lang w:eastAsia="zh-CN"/>
        </w:rPr>
      </w:pPr>
      <w:r>
        <w:rPr>
          <w:position w:val="-4"/>
        </w:rPr>
        <w:drawing>
          <wp:inline distT="0" distB="0" distL="0" distR="0" wp14:anchorId="2FF6BCE2" wp14:editId="27B90631">
            <wp:extent cx="108228" cy="148864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228" cy="14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lang w:eastAsia="zh-CN"/>
        </w:rPr>
        <w:t xml:space="preserve">    </w:t>
      </w:r>
      <w:r>
        <w:rPr>
          <w:spacing w:val="-3"/>
          <w:lang w:eastAsia="zh-CN"/>
        </w:rPr>
        <w:t>四川⼤学                          核⼯程与核技术&amp;国际经济与贸易  双学⼠学位                     2008.9</w:t>
      </w:r>
      <w:r>
        <w:rPr>
          <w:spacing w:val="-4"/>
          <w:lang w:eastAsia="zh-CN"/>
        </w:rPr>
        <w:t>-2012.6</w:t>
      </w:r>
    </w:p>
    <w:p w14:paraId="1F014E75" w14:textId="77777777" w:rsidR="002D6B1F" w:rsidRDefault="00CD0D3E">
      <w:pPr>
        <w:pStyle w:val="a3"/>
        <w:spacing w:before="188" w:line="179" w:lineRule="auto"/>
        <w:ind w:left="268"/>
        <w:rPr>
          <w:lang w:eastAsia="zh-CN"/>
        </w:rPr>
      </w:pPr>
      <w:r>
        <w:rPr>
          <w:b/>
          <w:bCs/>
          <w:spacing w:val="-1"/>
          <w:lang w:eastAsia="zh-CN"/>
        </w:rPr>
        <w:t>绩效表现</w:t>
      </w:r>
    </w:p>
    <w:p w14:paraId="102BACF5" w14:textId="77777777" w:rsidR="002D6B1F" w:rsidRDefault="00CD0D3E">
      <w:pPr>
        <w:pStyle w:val="a3"/>
        <w:spacing w:before="160" w:line="194" w:lineRule="auto"/>
        <w:ind w:left="391"/>
        <w:rPr>
          <w:lang w:eastAsia="zh-CN"/>
        </w:rPr>
      </w:pPr>
      <w:r>
        <w:rPr>
          <w:position w:val="-4"/>
        </w:rPr>
        <w:drawing>
          <wp:inline distT="0" distB="0" distL="0" distR="0" wp14:anchorId="002F4259" wp14:editId="3010FAD1">
            <wp:extent cx="108228" cy="148864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228" cy="14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lang w:eastAsia="zh-CN"/>
        </w:rPr>
        <w:t xml:space="preserve">  </w:t>
      </w:r>
      <w:r>
        <w:rPr>
          <w:spacing w:val="-10"/>
          <w:lang w:eastAsia="zh-CN"/>
        </w:rPr>
        <w:t>滴滴⼯作期间，</w:t>
      </w:r>
      <w:r>
        <w:rPr>
          <w:spacing w:val="-26"/>
          <w:lang w:eastAsia="zh-CN"/>
        </w:rPr>
        <w:t xml:space="preserve"> </w:t>
      </w:r>
      <w:r>
        <w:rPr>
          <w:spacing w:val="-10"/>
          <w:lang w:eastAsia="zh-CN"/>
        </w:rPr>
        <w:t>1S+6A+2B</w:t>
      </w:r>
    </w:p>
    <w:p w14:paraId="7696ED4C" w14:textId="77777777" w:rsidR="002D6B1F" w:rsidRDefault="007A714B">
      <w:pPr>
        <w:spacing w:line="255" w:lineRule="auto"/>
        <w:rPr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72FD65" wp14:editId="546FC8E8">
                <wp:simplePos x="0" y="0"/>
                <wp:positionH relativeFrom="column">
                  <wp:posOffset>103505</wp:posOffset>
                </wp:positionH>
                <wp:positionV relativeFrom="paragraph">
                  <wp:posOffset>89535</wp:posOffset>
                </wp:positionV>
                <wp:extent cx="6331585" cy="6985"/>
                <wp:effectExtent l="0" t="0" r="18415" b="18415"/>
                <wp:wrapNone/>
                <wp:docPr id="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1585" cy="6985"/>
                        </a:xfrm>
                        <a:custGeom>
                          <a:avLst/>
                          <a:gdLst>
                            <a:gd name="T0" fmla="*/ 0 w 9970"/>
                            <a:gd name="T1" fmla="*/ 5 h 11"/>
                            <a:gd name="T2" fmla="*/ 9970 w 9970"/>
                            <a:gd name="T3" fmla="*/ 5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970" h="11">
                              <a:moveTo>
                                <a:pt x="0" y="5"/>
                              </a:moveTo>
                              <a:lnTo>
                                <a:pt x="9970" y="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A6A6A6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DDADE" id="Freeform 5" o:spid="_x0000_s1026" style="position:absolute;left:0;text-align:left;margin-left:8.15pt;margin-top:7.05pt;width:498.55pt;height: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970,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" path="m,5r9970,e" filled="f" strokecolor="#a6a6a6" strokeweight=".5pt">
                <v:stroke dashstyle="dash"/>
                <v:path arrowok="t" o:connecttype="custom" o:connectlocs="0,3175;6331585,3175" o:connectangles="0,0"/>
              </v:shape>
            </w:pict>
          </mc:Fallback>
        </mc:AlternateContent>
      </w:r>
    </w:p>
    <w:p w14:paraId="171A6297" w14:textId="5C9F91BC" w:rsidR="002D6B1F" w:rsidRDefault="00CD0D3E">
      <w:pPr>
        <w:pStyle w:val="a3"/>
        <w:spacing w:before="90" w:line="177" w:lineRule="auto"/>
        <w:ind w:left="277"/>
        <w:rPr>
          <w:b/>
          <w:bCs/>
          <w:spacing w:val="-6"/>
          <w:lang w:eastAsia="zh-CN"/>
        </w:rPr>
      </w:pPr>
      <w:r>
        <w:rPr>
          <w:b/>
          <w:bCs/>
          <w:spacing w:val="-6"/>
          <w:lang w:eastAsia="zh-CN"/>
        </w:rPr>
        <w:t>⼯作经历</w:t>
      </w:r>
    </w:p>
    <w:p w14:paraId="70A6AF03" w14:textId="4594FE80" w:rsidR="00CD0D3E" w:rsidRDefault="00CD0D3E">
      <w:pPr>
        <w:pStyle w:val="a3"/>
        <w:spacing w:before="90" w:line="177" w:lineRule="auto"/>
        <w:ind w:left="277"/>
        <w:rPr>
          <w:lang w:eastAsia="zh-CN"/>
        </w:rPr>
      </w:pPr>
    </w:p>
    <w:p w14:paraId="59D8B800" w14:textId="4D32B5D1" w:rsidR="00CD0D3E" w:rsidRDefault="00CD0D3E" w:rsidP="00CD0D3E">
      <w:pPr>
        <w:pStyle w:val="a3"/>
        <w:spacing w:before="166" w:line="194" w:lineRule="auto"/>
        <w:ind w:left="496"/>
        <w:rPr>
          <w:lang w:eastAsia="zh-CN"/>
        </w:rPr>
      </w:pPr>
      <w:r>
        <w:rPr>
          <w:position w:val="-4"/>
        </w:rPr>
        <w:drawing>
          <wp:inline distT="0" distB="0" distL="0" distR="0" wp14:anchorId="048E5953" wp14:editId="640568D1">
            <wp:extent cx="108228" cy="148864"/>
            <wp:effectExtent l="0" t="0" r="0" b="0"/>
            <wp:docPr id="11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28" cy="14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2"/>
          <w:lang w:eastAsia="zh-CN"/>
        </w:rPr>
        <w:t xml:space="preserve"> </w:t>
      </w:r>
      <w:r>
        <w:rPr>
          <w:rFonts w:hint="eastAsia"/>
          <w:b/>
          <w:bCs/>
          <w:spacing w:val="-3"/>
          <w:lang w:eastAsia="zh-CN"/>
        </w:rPr>
        <w:t>美团keeta</w:t>
      </w:r>
      <w:r>
        <w:rPr>
          <w:b/>
          <w:bCs/>
          <w:spacing w:val="-3"/>
          <w:lang w:eastAsia="zh-CN"/>
        </w:rPr>
        <w:t xml:space="preserve">                            </w:t>
      </w:r>
      <w:r>
        <w:rPr>
          <w:rFonts w:hint="eastAsia"/>
          <w:b/>
          <w:bCs/>
          <w:spacing w:val="-3"/>
          <w:lang w:eastAsia="zh-CN"/>
        </w:rPr>
        <w:t>产品leader</w:t>
      </w:r>
      <w:r>
        <w:rPr>
          <w:b/>
          <w:bCs/>
          <w:spacing w:val="-4"/>
          <w:lang w:eastAsia="zh-CN"/>
        </w:rPr>
        <w:t xml:space="preserve">   </w:t>
      </w:r>
      <w:r>
        <w:rPr>
          <w:rFonts w:hint="eastAsia"/>
          <w:b/>
          <w:bCs/>
          <w:spacing w:val="-4"/>
          <w:lang w:eastAsia="zh-CN"/>
        </w:rPr>
        <w:t>（L</w:t>
      </w:r>
      <w:r>
        <w:rPr>
          <w:b/>
          <w:bCs/>
          <w:spacing w:val="-4"/>
          <w:lang w:eastAsia="zh-CN"/>
        </w:rPr>
        <w:t>9</w:t>
      </w:r>
      <w:r>
        <w:rPr>
          <w:rFonts w:hint="eastAsia"/>
          <w:b/>
          <w:bCs/>
          <w:spacing w:val="-4"/>
          <w:lang w:eastAsia="zh-CN"/>
        </w:rPr>
        <w:t>）</w:t>
      </w:r>
      <w:r>
        <w:rPr>
          <w:b/>
          <w:bCs/>
          <w:spacing w:val="-4"/>
          <w:lang w:eastAsia="zh-CN"/>
        </w:rPr>
        <w:t xml:space="preserve">                                              2025.01-</w:t>
      </w:r>
      <w:r>
        <w:rPr>
          <w:rFonts w:hint="eastAsia"/>
          <w:b/>
          <w:bCs/>
          <w:spacing w:val="-4"/>
          <w:lang w:eastAsia="zh-CN"/>
        </w:rPr>
        <w:t>至今</w:t>
      </w:r>
    </w:p>
    <w:p w14:paraId="42C64AD8" w14:textId="11D4B3AF" w:rsidR="005C3AA0" w:rsidRDefault="005C3AA0" w:rsidP="00CD0D3E">
      <w:pPr>
        <w:pStyle w:val="a3"/>
        <w:spacing w:before="188" w:line="180" w:lineRule="auto"/>
        <w:ind w:left="493"/>
        <w:rPr>
          <w:b/>
          <w:bCs/>
          <w:spacing w:val="-6"/>
          <w:lang w:eastAsia="zh-CN"/>
        </w:rPr>
      </w:pPr>
      <w:r>
        <w:rPr>
          <w:rFonts w:hint="eastAsia"/>
          <w:b/>
          <w:bCs/>
          <w:spacing w:val="-6"/>
          <w:lang w:eastAsia="zh-CN"/>
        </w:rPr>
        <w:t>工作职责：</w:t>
      </w:r>
    </w:p>
    <w:p w14:paraId="7C87C803" w14:textId="77777777" w:rsidR="005C3AA0" w:rsidRPr="005C3AA0" w:rsidRDefault="005C3AA0" w:rsidP="005C3AA0">
      <w:pPr>
        <w:pStyle w:val="a3"/>
        <w:spacing w:before="188" w:line="180" w:lineRule="auto"/>
        <w:ind w:left="493"/>
        <w:rPr>
          <w:rFonts w:hint="eastAsia"/>
          <w:spacing w:val="-6"/>
          <w:lang w:eastAsia="zh-CN"/>
        </w:rPr>
      </w:pPr>
      <w:r w:rsidRPr="005C3AA0">
        <w:rPr>
          <w:rFonts w:hint="eastAsia"/>
          <w:spacing w:val="-6"/>
          <w:lang w:eastAsia="zh-CN"/>
        </w:rPr>
        <w:t>负责配送范围/极端供需处理/ETA/骑手调度和考核/骑手定价等多个产品，平衡用户规模/配送体验/配送成本。负责xx国家配送产品工作，为该国配送产品结果负责重要成果</w:t>
      </w:r>
    </w:p>
    <w:p w14:paraId="00112017" w14:textId="77777777" w:rsidR="005C3AA0" w:rsidRPr="005C3AA0" w:rsidRDefault="005C3AA0" w:rsidP="005C3AA0">
      <w:pPr>
        <w:pStyle w:val="a3"/>
        <w:spacing w:before="188" w:line="180" w:lineRule="auto"/>
        <w:ind w:left="493"/>
        <w:rPr>
          <w:rFonts w:hint="eastAsia"/>
          <w:spacing w:val="-6"/>
          <w:lang w:eastAsia="zh-CN"/>
        </w:rPr>
      </w:pPr>
      <w:r w:rsidRPr="005C3AA0">
        <w:rPr>
          <w:rFonts w:hint="eastAsia"/>
          <w:spacing w:val="-6"/>
          <w:lang w:eastAsia="zh-CN"/>
        </w:rPr>
        <w:t>●冷启动:参与多国调研，充分了解市场和竞对，因地制宜制定打法</w:t>
      </w:r>
    </w:p>
    <w:p w14:paraId="2C08D5B8" w14:textId="77777777" w:rsidR="005C3AA0" w:rsidRPr="005C3AA0" w:rsidRDefault="005C3AA0" w:rsidP="005C3AA0">
      <w:pPr>
        <w:pStyle w:val="a3"/>
        <w:spacing w:before="188" w:line="180" w:lineRule="auto"/>
        <w:ind w:left="493"/>
        <w:rPr>
          <w:rFonts w:hint="eastAsia"/>
          <w:spacing w:val="-6"/>
          <w:lang w:eastAsia="zh-CN"/>
        </w:rPr>
      </w:pPr>
      <w:r w:rsidRPr="005C3AA0">
        <w:rPr>
          <w:rFonts w:hint="eastAsia"/>
          <w:spacing w:val="-6"/>
          <w:lang w:eastAsia="zh-CN"/>
        </w:rPr>
        <w:t>●提体验:建立数分体系，按距离远近/供需环境/调度策略/商家出餐/骑手履约分析配送耗时，并</w:t>
      </w:r>
    </w:p>
    <w:p w14:paraId="69FBB2A2" w14:textId="77777777" w:rsidR="005C3AA0" w:rsidRPr="005C3AA0" w:rsidRDefault="005C3AA0" w:rsidP="005C3AA0">
      <w:pPr>
        <w:pStyle w:val="a3"/>
        <w:spacing w:before="188" w:line="180" w:lineRule="auto"/>
        <w:ind w:left="493"/>
        <w:rPr>
          <w:rFonts w:hint="eastAsia"/>
          <w:spacing w:val="-6"/>
          <w:lang w:eastAsia="zh-CN"/>
        </w:rPr>
      </w:pPr>
      <w:r w:rsidRPr="005C3AA0">
        <w:rPr>
          <w:rFonts w:hint="eastAsia"/>
          <w:spacing w:val="-6"/>
          <w:lang w:eastAsia="zh-CN"/>
        </w:rPr>
        <w:t>发现配送过程中商家出餐慢、骑手怠工对耗时的影响,年初至今推动调整运营&amp;交易策略使ATA下降4.4min、ETA误差缩小2.4min</w:t>
      </w:r>
    </w:p>
    <w:p w14:paraId="7800E091" w14:textId="77777777" w:rsidR="005C3AA0" w:rsidRPr="005C3AA0" w:rsidRDefault="005C3AA0" w:rsidP="005C3AA0">
      <w:pPr>
        <w:pStyle w:val="a3"/>
        <w:spacing w:before="188" w:line="180" w:lineRule="auto"/>
        <w:ind w:left="493"/>
        <w:rPr>
          <w:rFonts w:hint="eastAsia"/>
          <w:spacing w:val="-6"/>
          <w:lang w:eastAsia="zh-CN"/>
        </w:rPr>
      </w:pPr>
      <w:r w:rsidRPr="005C3AA0">
        <w:rPr>
          <w:rFonts w:hint="eastAsia"/>
          <w:spacing w:val="-6"/>
          <w:lang w:eastAsia="zh-CN"/>
        </w:rPr>
        <w:t>●降成本:调整压单和拼单策略，增加骑手履约异常场景下的调度干预能力，减少骑手等餐，提升订</w:t>
      </w:r>
    </w:p>
    <w:p w14:paraId="27FDF63A" w14:textId="54B41435" w:rsidR="005C3AA0" w:rsidRPr="005C3AA0" w:rsidRDefault="005C3AA0" w:rsidP="005C3AA0">
      <w:pPr>
        <w:pStyle w:val="a3"/>
        <w:spacing w:before="188" w:line="180" w:lineRule="auto"/>
        <w:ind w:left="493"/>
        <w:rPr>
          <w:rFonts w:hint="eastAsia"/>
          <w:spacing w:val="-6"/>
          <w:lang w:eastAsia="zh-CN"/>
        </w:rPr>
      </w:pPr>
      <w:r w:rsidRPr="005C3AA0">
        <w:rPr>
          <w:rFonts w:hint="eastAsia"/>
          <w:spacing w:val="-6"/>
          <w:lang w:eastAsia="zh-CN"/>
        </w:rPr>
        <w:t>单拼成率和共乘比例，年初至今骑手单位时间配送效率提升15%+，综合配送成本逼近竞对</w:t>
      </w:r>
    </w:p>
    <w:p w14:paraId="18E80667" w14:textId="7BBAEFE5" w:rsidR="00CD0D3E" w:rsidRPr="00CD0D3E" w:rsidRDefault="00CD0D3E" w:rsidP="00CD0D3E">
      <w:pPr>
        <w:pStyle w:val="a3"/>
        <w:spacing w:before="188" w:line="180" w:lineRule="auto"/>
        <w:ind w:left="493"/>
        <w:rPr>
          <w:lang w:eastAsia="zh-CN"/>
        </w:rPr>
      </w:pPr>
      <w:r w:rsidRPr="00CD0D3E">
        <w:rPr>
          <w:rFonts w:hint="eastAsia"/>
          <w:spacing w:val="-6"/>
          <w:lang w:eastAsia="zh-CN"/>
        </w:rPr>
        <w:t>考虑机会原因：一个是考虑到家庭如果有国内不错的机会可以考虑，再就是</w:t>
      </w:r>
      <w:r>
        <w:rPr>
          <w:rFonts w:hint="eastAsia"/>
          <w:spacing w:val="-6"/>
          <w:lang w:eastAsia="zh-CN"/>
        </w:rPr>
        <w:t>美团</w:t>
      </w:r>
      <w:r w:rsidRPr="00CD0D3E">
        <w:rPr>
          <w:rFonts w:hint="eastAsia"/>
          <w:spacing w:val="-6"/>
          <w:lang w:eastAsia="zh-CN"/>
        </w:rPr>
        <w:t>在当地是运营驱动的业务模式，产品在这边的主导权和影响力弱，更多是做一些工具去满足运营的需要，自己接下来看机会的话更想在产品侧更有价值的平台和机会</w:t>
      </w:r>
    </w:p>
    <w:p w14:paraId="7FF44A70" w14:textId="77777777" w:rsidR="00CD0D3E" w:rsidRPr="00CD0D3E" w:rsidRDefault="00CD0D3E">
      <w:pPr>
        <w:pStyle w:val="a3"/>
        <w:spacing w:before="90" w:line="177" w:lineRule="auto"/>
        <w:ind w:left="277"/>
        <w:rPr>
          <w:lang w:eastAsia="zh-CN"/>
        </w:rPr>
      </w:pPr>
    </w:p>
    <w:p w14:paraId="6A44F692" w14:textId="77777777" w:rsidR="002D6B1F" w:rsidRDefault="00CD0D3E">
      <w:pPr>
        <w:pStyle w:val="a3"/>
        <w:spacing w:before="166" w:line="194" w:lineRule="auto"/>
        <w:ind w:left="496"/>
        <w:rPr>
          <w:lang w:eastAsia="zh-CN"/>
        </w:rPr>
      </w:pPr>
      <w:r>
        <w:rPr>
          <w:position w:val="-4"/>
        </w:rPr>
        <w:drawing>
          <wp:inline distT="0" distB="0" distL="0" distR="0" wp14:anchorId="5F7B557B" wp14:editId="198B2A6D">
            <wp:extent cx="108228" cy="148864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28" cy="14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2"/>
          <w:lang w:eastAsia="zh-CN"/>
        </w:rPr>
        <w:t xml:space="preserve"> </w:t>
      </w:r>
      <w:r>
        <w:rPr>
          <w:b/>
          <w:bCs/>
          <w:spacing w:val="-3"/>
          <w:lang w:eastAsia="zh-CN"/>
        </w:rPr>
        <w:t>滴滴-Llab                            ⼤模型应⽤</w:t>
      </w:r>
      <w:r>
        <w:rPr>
          <w:b/>
          <w:bCs/>
          <w:spacing w:val="-4"/>
          <w:lang w:eastAsia="zh-CN"/>
        </w:rPr>
        <w:t>产品负责⼈                                                   2023.06-2025.01</w:t>
      </w:r>
    </w:p>
    <w:p w14:paraId="72B43652" w14:textId="77777777" w:rsidR="002D6B1F" w:rsidRDefault="00CD0D3E">
      <w:pPr>
        <w:pStyle w:val="a3"/>
        <w:spacing w:before="188" w:line="180" w:lineRule="auto"/>
        <w:ind w:left="493"/>
        <w:rPr>
          <w:lang w:eastAsia="zh-CN"/>
        </w:rPr>
      </w:pPr>
      <w:r>
        <w:rPr>
          <w:b/>
          <w:bCs/>
          <w:spacing w:val="-6"/>
          <w:lang w:eastAsia="zh-CN"/>
        </w:rPr>
        <w:t>⼯作职责</w:t>
      </w:r>
    </w:p>
    <w:p w14:paraId="0694EE97" w14:textId="77777777" w:rsidR="002D6B1F" w:rsidRDefault="00CD0D3E">
      <w:pPr>
        <w:pStyle w:val="a3"/>
        <w:spacing w:before="191" w:line="291" w:lineRule="auto"/>
        <w:ind w:left="801" w:right="70" w:firstLine="5"/>
        <w:jc w:val="both"/>
        <w:rPr>
          <w:lang w:eastAsia="zh-CN"/>
        </w:rPr>
      </w:pPr>
      <w:r>
        <w:rPr>
          <w:spacing w:val="-2"/>
          <w:lang w:eastAsia="zh-CN"/>
        </w:rPr>
        <w:t>制定智能打⻋助⼿的发展计划，在 AI Agent</w:t>
      </w:r>
      <w:r>
        <w:rPr>
          <w:spacing w:val="-3"/>
          <w:lang w:eastAsia="zh-CN"/>
        </w:rPr>
        <w:t xml:space="preserve"> 赛道进⾏⽣态卡位。以</w:t>
      </w:r>
      <w:r>
        <w:rPr>
          <w:b/>
          <w:bCs/>
          <w:spacing w:val="-3"/>
          <w:lang w:eastAsia="zh-CN"/>
        </w:rPr>
        <w:t>智能约⻋</w:t>
      </w:r>
      <w:r>
        <w:rPr>
          <w:spacing w:val="-3"/>
          <w:lang w:eastAsia="zh-CN"/>
        </w:rPr>
        <w:t>为切⼊点</w:t>
      </w:r>
      <w:r>
        <w:rPr>
          <w:b/>
          <w:bCs/>
          <w:spacing w:val="-3"/>
          <w:lang w:eastAsia="zh-CN"/>
        </w:rPr>
        <w:t>，为⾼峰期规律</w:t>
      </w:r>
      <w:r>
        <w:rPr>
          <w:b/>
          <w:bCs/>
          <w:lang w:eastAsia="zh-CN"/>
        </w:rPr>
        <w:t xml:space="preserve">  </w:t>
      </w:r>
      <w:r>
        <w:rPr>
          <w:b/>
          <w:bCs/>
          <w:spacing w:val="-3"/>
          <w:lang w:eastAsia="zh-CN"/>
        </w:rPr>
        <w:t>⽤⻋的⽤户提供按时出发的⽤⻋体验，</w:t>
      </w:r>
      <w:r>
        <w:rPr>
          <w:spacing w:val="-3"/>
          <w:lang w:eastAsia="zh-CN"/>
        </w:rPr>
        <w:t>使⽤</w:t>
      </w:r>
      <w:r>
        <w:rPr>
          <w:b/>
          <w:bCs/>
          <w:spacing w:val="-3"/>
          <w:lang w:eastAsia="zh-CN"/>
        </w:rPr>
        <w:t>⾃然语⾔交互降低复杂需求的表达难度</w:t>
      </w:r>
      <w:r>
        <w:rPr>
          <w:spacing w:val="-3"/>
          <w:lang w:eastAsia="zh-CN"/>
        </w:rPr>
        <w:t>，打造产品并运营⽤</w:t>
      </w:r>
      <w:r>
        <w:rPr>
          <w:spacing w:val="16"/>
          <w:w w:val="101"/>
          <w:lang w:eastAsia="zh-CN"/>
        </w:rPr>
        <w:t xml:space="preserve"> </w:t>
      </w:r>
      <w:r>
        <w:rPr>
          <w:spacing w:val="-1"/>
          <w:lang w:eastAsia="zh-CN"/>
        </w:rPr>
        <w:t>户全⽣命周期</w:t>
      </w:r>
    </w:p>
    <w:p w14:paraId="1A91C1A4" w14:textId="77777777" w:rsidR="002D6B1F" w:rsidRDefault="00CD0D3E">
      <w:pPr>
        <w:pStyle w:val="a3"/>
        <w:spacing w:before="66" w:line="174" w:lineRule="auto"/>
        <w:ind w:left="490"/>
        <w:rPr>
          <w:lang w:eastAsia="zh-CN"/>
        </w:rPr>
      </w:pPr>
      <w:r>
        <w:rPr>
          <w:b/>
          <w:bCs/>
          <w:spacing w:val="-3"/>
          <w:lang w:eastAsia="zh-CN"/>
        </w:rPr>
        <w:t>重要成果</w:t>
      </w:r>
    </w:p>
    <w:p w14:paraId="64BE7F8D" w14:textId="77777777" w:rsidR="002D6B1F" w:rsidRDefault="00CD0D3E">
      <w:pPr>
        <w:pStyle w:val="a3"/>
        <w:spacing w:before="102" w:line="245" w:lineRule="auto"/>
        <w:ind w:left="1223" w:right="46" w:hanging="412"/>
        <w:rPr>
          <w:lang w:eastAsia="zh-CN"/>
        </w:rPr>
      </w:pPr>
      <w:r>
        <w:rPr>
          <w:rFonts w:ascii="Wingdings" w:eastAsia="Wingdings" w:hAnsi="Wingdings" w:cs="Wingdings"/>
          <w:spacing w:val="-5"/>
          <w:lang w:eastAsia="zh-CN"/>
        </w:rPr>
        <w:lastRenderedPageBreak/>
        <w:t>l</w:t>
      </w:r>
      <w:r>
        <w:rPr>
          <w:rFonts w:ascii="Wingdings" w:eastAsia="Wingdings" w:hAnsi="Wingdings" w:cs="Wingdings"/>
          <w:spacing w:val="58"/>
          <w:lang w:eastAsia="zh-CN"/>
        </w:rPr>
        <w:t xml:space="preserve"> </w:t>
      </w:r>
      <w:r>
        <w:rPr>
          <w:spacing w:val="-5"/>
          <w:lang w:eastAsia="zh-CN"/>
        </w:rPr>
        <w:t>使⽤体验：</w:t>
      </w:r>
      <w:r>
        <w:rPr>
          <w:spacing w:val="-39"/>
          <w:lang w:eastAsia="zh-CN"/>
        </w:rPr>
        <w:t xml:space="preserve"> </w:t>
      </w:r>
      <w:r>
        <w:rPr>
          <w:b/>
          <w:bCs/>
          <w:spacing w:val="-5"/>
          <w:lang w:eastAsia="zh-CN"/>
        </w:rPr>
        <w:t>平均 1.8 轮对话即可完成发单</w:t>
      </w:r>
      <w:r>
        <w:rPr>
          <w:spacing w:val="-5"/>
          <w:lang w:eastAsia="zh-CN"/>
        </w:rPr>
        <w:t xml:space="preserve">——  </w:t>
      </w:r>
      <w:r>
        <w:rPr>
          <w:b/>
          <w:bCs/>
          <w:spacing w:val="-5"/>
          <w:lang w:eastAsia="zh-CN"/>
        </w:rPr>
        <w:t>[简单易⽤]</w:t>
      </w:r>
      <w:r>
        <w:rPr>
          <w:b/>
          <w:bCs/>
          <w:spacing w:val="57"/>
          <w:lang w:eastAsia="zh-CN"/>
        </w:rPr>
        <w:t xml:space="preserve"> </w:t>
      </w:r>
      <w:r>
        <w:rPr>
          <w:spacing w:val="-5"/>
          <w:lang w:eastAsia="zh-CN"/>
        </w:rPr>
        <w:t>⽀持⾃然语⾔&amp;点击两种</w:t>
      </w:r>
      <w:r>
        <w:rPr>
          <w:spacing w:val="-6"/>
          <w:lang w:eastAsia="zh-CN"/>
        </w:rPr>
        <w:t>交互⽅案</w:t>
      </w:r>
      <w:r>
        <w:rPr>
          <w:spacing w:val="-37"/>
          <w:lang w:eastAsia="zh-CN"/>
        </w:rPr>
        <w:t xml:space="preserve"> </w:t>
      </w:r>
      <w:r>
        <w:rPr>
          <w:spacing w:val="-6"/>
          <w:lang w:eastAsia="zh-CN"/>
        </w:rPr>
        <w:t>。</w:t>
      </w:r>
      <w:r>
        <w:rPr>
          <w:b/>
          <w:bCs/>
          <w:spacing w:val="-6"/>
          <w:lang w:eastAsia="zh-CN"/>
        </w:rPr>
        <w:t>[聪</w:t>
      </w:r>
      <w:r>
        <w:rPr>
          <w:b/>
          <w:bCs/>
          <w:lang w:eastAsia="zh-CN"/>
        </w:rPr>
        <w:t xml:space="preserve"> </w:t>
      </w:r>
      <w:r>
        <w:rPr>
          <w:b/>
          <w:bCs/>
          <w:spacing w:val="-5"/>
          <w:lang w:eastAsia="zh-CN"/>
        </w:rPr>
        <w:t>明]</w:t>
      </w:r>
      <w:r>
        <w:rPr>
          <w:b/>
          <w:bCs/>
          <w:spacing w:val="49"/>
          <w:lang w:eastAsia="zh-CN"/>
        </w:rPr>
        <w:t xml:space="preserve"> </w:t>
      </w:r>
      <w:r>
        <w:rPr>
          <w:spacing w:val="-5"/>
          <w:lang w:eastAsia="zh-CN"/>
        </w:rPr>
        <w:t>定义助⼿使能的范围和效果，搭建评测体系，将任务执⾏的准确率&amp;聪</w:t>
      </w:r>
      <w:r>
        <w:rPr>
          <w:spacing w:val="-6"/>
          <w:lang w:eastAsia="zh-CN"/>
        </w:rPr>
        <w:t>明率提升⾄</w:t>
      </w:r>
      <w:r>
        <w:rPr>
          <w:spacing w:val="55"/>
          <w:w w:val="101"/>
          <w:lang w:eastAsia="zh-CN"/>
        </w:rPr>
        <w:t xml:space="preserve"> </w:t>
      </w:r>
      <w:r>
        <w:rPr>
          <w:spacing w:val="-6"/>
          <w:lang w:eastAsia="zh-CN"/>
        </w:rPr>
        <w:t>95%+</w:t>
      </w:r>
      <w:r>
        <w:rPr>
          <w:spacing w:val="-36"/>
          <w:lang w:eastAsia="zh-CN"/>
        </w:rPr>
        <w:t xml:space="preserve"> </w:t>
      </w:r>
      <w:r>
        <w:rPr>
          <w:spacing w:val="-6"/>
          <w:lang w:eastAsia="zh-CN"/>
        </w:rPr>
        <w:t>。</w:t>
      </w:r>
      <w:r>
        <w:rPr>
          <w:b/>
          <w:bCs/>
          <w:spacing w:val="-6"/>
          <w:lang w:eastAsia="zh-CN"/>
        </w:rPr>
        <w:t>[懂</w:t>
      </w:r>
      <w:r>
        <w:rPr>
          <w:b/>
          <w:bCs/>
          <w:lang w:eastAsia="zh-CN"/>
        </w:rPr>
        <w:t xml:space="preserve"> </w:t>
      </w:r>
      <w:r>
        <w:rPr>
          <w:b/>
          <w:bCs/>
          <w:spacing w:val="-5"/>
          <w:lang w:eastAsia="zh-CN"/>
        </w:rPr>
        <w:t>我]</w:t>
      </w:r>
      <w:r>
        <w:rPr>
          <w:b/>
          <w:bCs/>
          <w:spacing w:val="50"/>
          <w:lang w:eastAsia="zh-CN"/>
        </w:rPr>
        <w:t xml:space="preserve"> </w:t>
      </w:r>
      <w:r>
        <w:rPr>
          <w:spacing w:val="-5"/>
          <w:lang w:eastAsia="zh-CN"/>
        </w:rPr>
        <w:t>1.挖掘⽤户出⾏习惯&amp;表达习惯进⾏⾸⻚个性化推荐，</w:t>
      </w:r>
      <w:r>
        <w:rPr>
          <w:spacing w:val="-26"/>
          <w:lang w:eastAsia="zh-CN"/>
        </w:rPr>
        <w:t xml:space="preserve"> </w:t>
      </w:r>
      <w:r>
        <w:rPr>
          <w:spacing w:val="-5"/>
          <w:lang w:eastAsia="zh-CN"/>
        </w:rPr>
        <w:t>降低表达成本；</w:t>
      </w:r>
      <w:r>
        <w:rPr>
          <w:spacing w:val="-38"/>
          <w:lang w:eastAsia="zh-CN"/>
        </w:rPr>
        <w:t xml:space="preserve"> </w:t>
      </w:r>
      <w:r>
        <w:rPr>
          <w:spacing w:val="-5"/>
          <w:lang w:eastAsia="zh-CN"/>
        </w:rPr>
        <w:t>2.活⽤</w:t>
      </w:r>
      <w:r>
        <w:rPr>
          <w:spacing w:val="39"/>
          <w:w w:val="101"/>
          <w:lang w:eastAsia="zh-CN"/>
        </w:rPr>
        <w:t xml:space="preserve"> </w:t>
      </w:r>
      <w:r>
        <w:rPr>
          <w:spacing w:val="-5"/>
          <w:lang w:eastAsia="zh-CN"/>
        </w:rPr>
        <w:t>AI</w:t>
      </w:r>
      <w:r>
        <w:rPr>
          <w:spacing w:val="25"/>
          <w:w w:val="101"/>
          <w:lang w:eastAsia="zh-CN"/>
        </w:rPr>
        <w:t xml:space="preserve"> </w:t>
      </w:r>
      <w:r>
        <w:rPr>
          <w:spacing w:val="-5"/>
          <w:lang w:eastAsia="zh-CN"/>
        </w:rPr>
        <w:t>能⼒理解⽤户</w:t>
      </w:r>
      <w:r>
        <w:rPr>
          <w:lang w:eastAsia="zh-CN"/>
        </w:rPr>
        <w:t xml:space="preserve"> </w:t>
      </w:r>
      <w:r>
        <w:rPr>
          <w:spacing w:val="-3"/>
          <w:lang w:eastAsia="zh-CN"/>
        </w:rPr>
        <w:t>的模糊表达，</w:t>
      </w:r>
      <w:r>
        <w:rPr>
          <w:spacing w:val="-33"/>
          <w:lang w:eastAsia="zh-CN"/>
        </w:rPr>
        <w:t xml:space="preserve"> </w:t>
      </w:r>
      <w:r>
        <w:rPr>
          <w:spacing w:val="-3"/>
          <w:lang w:eastAsia="zh-CN"/>
        </w:rPr>
        <w:t>减少澄清轮次；</w:t>
      </w:r>
      <w:r>
        <w:rPr>
          <w:spacing w:val="-42"/>
          <w:lang w:eastAsia="zh-CN"/>
        </w:rPr>
        <w:t xml:space="preserve"> </w:t>
      </w:r>
      <w:r>
        <w:rPr>
          <w:spacing w:val="-3"/>
          <w:lang w:eastAsia="zh-CN"/>
        </w:rPr>
        <w:t>3.监控天⽓/实时供需发现⽤⻋紧张的场景，</w:t>
      </w:r>
      <w:r>
        <w:rPr>
          <w:spacing w:val="-26"/>
          <w:lang w:eastAsia="zh-CN"/>
        </w:rPr>
        <w:t xml:space="preserve"> </w:t>
      </w:r>
      <w:r>
        <w:rPr>
          <w:spacing w:val="-3"/>
          <w:lang w:eastAsia="zh-CN"/>
        </w:rPr>
        <w:t>主动提</w:t>
      </w:r>
      <w:r>
        <w:rPr>
          <w:spacing w:val="-4"/>
          <w:lang w:eastAsia="zh-CN"/>
        </w:rPr>
        <w:t>醒约⻋</w:t>
      </w:r>
    </w:p>
    <w:p w14:paraId="7B302F4B" w14:textId="77777777" w:rsidR="002D6B1F" w:rsidRDefault="00CD0D3E">
      <w:pPr>
        <w:pStyle w:val="a3"/>
        <w:spacing w:before="51" w:line="229" w:lineRule="auto"/>
        <w:ind w:left="1222" w:right="46" w:hanging="411"/>
        <w:rPr>
          <w:lang w:eastAsia="zh-CN"/>
        </w:rPr>
      </w:pPr>
      <w:r>
        <w:rPr>
          <w:rFonts w:ascii="Wingdings" w:eastAsia="Wingdings" w:hAnsi="Wingdings" w:cs="Wingdings"/>
          <w:spacing w:val="-7"/>
          <w:lang w:eastAsia="zh-CN"/>
        </w:rPr>
        <w:t>l</w:t>
      </w:r>
      <w:r>
        <w:rPr>
          <w:rFonts w:ascii="Wingdings" w:eastAsia="Wingdings" w:hAnsi="Wingdings" w:cs="Wingdings"/>
          <w:spacing w:val="58"/>
          <w:lang w:eastAsia="zh-CN"/>
        </w:rPr>
        <w:t xml:space="preserve"> </w:t>
      </w:r>
      <w:r>
        <w:rPr>
          <w:spacing w:val="-7"/>
          <w:lang w:eastAsia="zh-CN"/>
        </w:rPr>
        <w:t>规模&amp;交易体验：</w:t>
      </w:r>
      <w:r>
        <w:rPr>
          <w:spacing w:val="-42"/>
          <w:lang w:eastAsia="zh-CN"/>
        </w:rPr>
        <w:t xml:space="preserve"> </w:t>
      </w:r>
      <w:r>
        <w:rPr>
          <w:spacing w:val="-7"/>
          <w:lang w:eastAsia="zh-CN"/>
        </w:rPr>
        <w:t>公测期间⽇均订单量</w:t>
      </w:r>
      <w:r>
        <w:rPr>
          <w:spacing w:val="38"/>
          <w:lang w:eastAsia="zh-CN"/>
        </w:rPr>
        <w:t xml:space="preserve"> </w:t>
      </w:r>
      <w:r>
        <w:rPr>
          <w:spacing w:val="-7"/>
          <w:lang w:eastAsia="zh-CN"/>
        </w:rPr>
        <w:t>1w+</w:t>
      </w:r>
      <w:r>
        <w:rPr>
          <w:spacing w:val="-36"/>
          <w:lang w:eastAsia="zh-CN"/>
        </w:rPr>
        <w:t xml:space="preserve"> </w:t>
      </w:r>
      <w:r>
        <w:rPr>
          <w:spacing w:val="-7"/>
          <w:lang w:eastAsia="zh-CN"/>
        </w:rPr>
        <w:t>。</w:t>
      </w:r>
      <w:r>
        <w:rPr>
          <w:b/>
          <w:bCs/>
          <w:spacing w:val="-8"/>
          <w:lang w:eastAsia="zh-CN"/>
        </w:rPr>
        <w:t>[按时有⻋]</w:t>
      </w:r>
      <w:r>
        <w:rPr>
          <w:b/>
          <w:bCs/>
          <w:spacing w:val="49"/>
          <w:lang w:eastAsia="zh-CN"/>
        </w:rPr>
        <w:t xml:space="preserve"> </w:t>
      </w:r>
      <w:r>
        <w:rPr>
          <w:b/>
          <w:bCs/>
          <w:spacing w:val="-8"/>
          <w:lang w:eastAsia="zh-CN"/>
        </w:rPr>
        <w:t>智能约⻋</w:t>
      </w:r>
      <w:r>
        <w:rPr>
          <w:b/>
          <w:bCs/>
          <w:spacing w:val="25"/>
          <w:lang w:eastAsia="zh-CN"/>
        </w:rPr>
        <w:t xml:space="preserve"> </w:t>
      </w:r>
      <w:r>
        <w:rPr>
          <w:b/>
          <w:bCs/>
          <w:spacing w:val="-8"/>
          <w:lang w:eastAsia="zh-CN"/>
        </w:rPr>
        <w:t>vs</w:t>
      </w:r>
      <w:r>
        <w:rPr>
          <w:b/>
          <w:bCs/>
          <w:spacing w:val="26"/>
          <w:lang w:eastAsia="zh-CN"/>
        </w:rPr>
        <w:t xml:space="preserve"> </w:t>
      </w:r>
      <w:r>
        <w:rPr>
          <w:b/>
          <w:bCs/>
          <w:spacing w:val="-8"/>
          <w:lang w:eastAsia="zh-CN"/>
        </w:rPr>
        <w:t>实时打⻋成交率⾼</w:t>
      </w:r>
      <w:r>
        <w:rPr>
          <w:b/>
          <w:bCs/>
          <w:spacing w:val="29"/>
          <w:lang w:eastAsia="zh-CN"/>
        </w:rPr>
        <w:t xml:space="preserve"> </w:t>
      </w:r>
      <w:r>
        <w:rPr>
          <w:b/>
          <w:bCs/>
          <w:spacing w:val="-8"/>
          <w:lang w:eastAsia="zh-CN"/>
        </w:rPr>
        <w:t>4PP</w:t>
      </w:r>
      <w:r>
        <w:rPr>
          <w:b/>
          <w:bCs/>
          <w:spacing w:val="-35"/>
          <w:lang w:eastAsia="zh-CN"/>
        </w:rPr>
        <w:t xml:space="preserve"> </w:t>
      </w:r>
      <w:r>
        <w:rPr>
          <w:spacing w:val="-8"/>
          <w:lang w:eastAsia="zh-CN"/>
        </w:rPr>
        <w:t>、</w:t>
      </w:r>
      <w:r>
        <w:rPr>
          <w:b/>
          <w:bCs/>
          <w:spacing w:val="-8"/>
          <w:lang w:eastAsia="zh-CN"/>
        </w:rPr>
        <w:t>±</w:t>
      </w:r>
      <w:r>
        <w:rPr>
          <w:b/>
          <w:bCs/>
          <w:lang w:eastAsia="zh-CN"/>
        </w:rPr>
        <w:t xml:space="preserve"> </w:t>
      </w:r>
      <w:r>
        <w:rPr>
          <w:b/>
          <w:bCs/>
          <w:spacing w:val="-11"/>
          <w:lang w:eastAsia="zh-CN"/>
        </w:rPr>
        <w:t>5min 接驾准时率 85%</w:t>
      </w:r>
    </w:p>
    <w:p w14:paraId="02933FBE" w14:textId="77777777" w:rsidR="002D6B1F" w:rsidRDefault="00CD0D3E">
      <w:pPr>
        <w:pStyle w:val="a3"/>
        <w:spacing w:before="76" w:line="233" w:lineRule="auto"/>
        <w:ind w:left="1222" w:right="46" w:hanging="411"/>
        <w:rPr>
          <w:lang w:eastAsia="zh-CN"/>
        </w:rPr>
      </w:pPr>
      <w:r>
        <w:rPr>
          <w:rFonts w:ascii="Wingdings" w:eastAsia="Wingdings" w:hAnsi="Wingdings" w:cs="Wingdings"/>
          <w:spacing w:val="-10"/>
          <w:lang w:eastAsia="zh-CN"/>
        </w:rPr>
        <w:t>l</w:t>
      </w:r>
      <w:r>
        <w:rPr>
          <w:rFonts w:ascii="Wingdings" w:eastAsia="Wingdings" w:hAnsi="Wingdings" w:cs="Wingdings"/>
          <w:spacing w:val="75"/>
          <w:lang w:eastAsia="zh-CN"/>
        </w:rPr>
        <w:t xml:space="preserve"> </w:t>
      </w:r>
      <w:r>
        <w:rPr>
          <w:spacing w:val="-10"/>
          <w:lang w:eastAsia="zh-CN"/>
        </w:rPr>
        <w:t>留存&amp;渗透：</w:t>
      </w:r>
      <w:r>
        <w:rPr>
          <w:b/>
          <w:bCs/>
          <w:spacing w:val="-10"/>
          <w:lang w:eastAsia="zh-CN"/>
        </w:rPr>
        <w:t>停补⽼⽤户留存率 20%</w:t>
      </w:r>
      <w:r>
        <w:rPr>
          <w:spacing w:val="-10"/>
          <w:lang w:eastAsia="zh-CN"/>
        </w:rPr>
        <w:t>，周均成交 2.3 单，渗透该群体在滴滴平台 9.2%的打⻋需</w:t>
      </w:r>
      <w:r>
        <w:rPr>
          <w:spacing w:val="-11"/>
          <w:lang w:eastAsia="zh-CN"/>
        </w:rPr>
        <w:t>求（年</w:t>
      </w:r>
      <w:r>
        <w:rPr>
          <w:lang w:eastAsia="zh-CN"/>
        </w:rPr>
        <w:t xml:space="preserve"> </w:t>
      </w:r>
      <w:r>
        <w:rPr>
          <w:spacing w:val="-16"/>
          <w:lang w:eastAsia="zh-CN"/>
        </w:rPr>
        <w:t>度⽬标 10%）</w:t>
      </w:r>
    </w:p>
    <w:p w14:paraId="66011A49" w14:textId="77777777" w:rsidR="002D6B1F" w:rsidRDefault="002D6B1F">
      <w:pPr>
        <w:spacing w:line="259" w:lineRule="auto"/>
        <w:rPr>
          <w:lang w:eastAsia="zh-CN"/>
        </w:rPr>
      </w:pPr>
    </w:p>
    <w:p w14:paraId="535A608D" w14:textId="77777777" w:rsidR="002D6B1F" w:rsidRDefault="007A714B">
      <w:pPr>
        <w:spacing w:line="260" w:lineRule="auto"/>
        <w:rPr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E749CE" wp14:editId="66070BC5">
                <wp:simplePos x="0" y="0"/>
                <wp:positionH relativeFrom="column">
                  <wp:posOffset>311150</wp:posOffset>
                </wp:positionH>
                <wp:positionV relativeFrom="paragraph">
                  <wp:posOffset>8890</wp:posOffset>
                </wp:positionV>
                <wp:extent cx="6122670" cy="3810"/>
                <wp:effectExtent l="0" t="0" r="11430" b="21590"/>
                <wp:wrapNone/>
                <wp:docPr id="5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2670" cy="3810"/>
                        </a:xfrm>
                        <a:custGeom>
                          <a:avLst/>
                          <a:gdLst>
                            <a:gd name="T0" fmla="*/ 0 w 9642"/>
                            <a:gd name="T1" fmla="*/ 2 h 6"/>
                            <a:gd name="T2" fmla="*/ 9641 w 9642"/>
                            <a:gd name="T3" fmla="*/ 2 h 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642" h="6">
                              <a:moveTo>
                                <a:pt x="0" y="2"/>
                              </a:moveTo>
                              <a:lnTo>
                                <a:pt x="9641" y="2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BFBFBF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86FD340" id="Freeform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4.5pt,.8pt,506.55pt,.8pt" coordsize="9642,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" filled="f" strokecolor="#bfbfbf" strokeweight=".25pt">
                <v:stroke dashstyle="dash"/>
                <v:path arrowok="t" o:connecttype="custom" o:connectlocs="0,1270;6122035,1270" o:connectangles="0,0"/>
              </v:polyline>
            </w:pict>
          </mc:Fallback>
        </mc:AlternateContent>
      </w:r>
    </w:p>
    <w:p w14:paraId="4D36DFA2" w14:textId="77777777" w:rsidR="002D6B1F" w:rsidRDefault="00CD0D3E">
      <w:pPr>
        <w:pStyle w:val="a3"/>
        <w:spacing w:before="91" w:line="194" w:lineRule="auto"/>
        <w:ind w:left="496"/>
        <w:rPr>
          <w:lang w:eastAsia="zh-CN"/>
        </w:rPr>
      </w:pPr>
      <w:r>
        <w:rPr>
          <w:position w:val="-4"/>
        </w:rPr>
        <w:drawing>
          <wp:inline distT="0" distB="0" distL="0" distR="0" wp14:anchorId="375B7DA7" wp14:editId="4BF03786">
            <wp:extent cx="108228" cy="148864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228" cy="14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2"/>
          <w:lang w:eastAsia="zh-CN"/>
        </w:rPr>
        <w:t xml:space="preserve"> </w:t>
      </w:r>
      <w:r>
        <w:rPr>
          <w:b/>
          <w:bCs/>
          <w:spacing w:val="-2"/>
          <w:lang w:eastAsia="zh-CN"/>
        </w:rPr>
        <w:t xml:space="preserve">滴滴-达芬奇                     </w:t>
      </w:r>
      <w:r>
        <w:rPr>
          <w:b/>
          <w:bCs/>
          <w:spacing w:val="-3"/>
          <w:lang w:eastAsia="zh-CN"/>
        </w:rPr>
        <w:t xml:space="preserve">   智能驾驶产品负责⼈                                                      2022.01-2023.06</w:t>
      </w:r>
    </w:p>
    <w:p w14:paraId="4D2E1E98" w14:textId="77777777" w:rsidR="002D6B1F" w:rsidRDefault="00CD0D3E">
      <w:pPr>
        <w:pStyle w:val="a3"/>
        <w:spacing w:before="188" w:line="180" w:lineRule="auto"/>
        <w:ind w:left="493"/>
        <w:rPr>
          <w:lang w:eastAsia="zh-CN"/>
        </w:rPr>
      </w:pPr>
      <w:r>
        <w:rPr>
          <w:b/>
          <w:bCs/>
          <w:spacing w:val="-6"/>
          <w:lang w:eastAsia="zh-CN"/>
        </w:rPr>
        <w:t>⼯作职责</w:t>
      </w:r>
    </w:p>
    <w:p w14:paraId="7D5897C3" w14:textId="77777777" w:rsidR="002D6B1F" w:rsidRDefault="00CD0D3E">
      <w:pPr>
        <w:pStyle w:val="a3"/>
        <w:spacing w:before="156" w:line="214" w:lineRule="auto"/>
        <w:ind w:left="806"/>
        <w:rPr>
          <w:lang w:eastAsia="zh-CN"/>
        </w:rPr>
      </w:pPr>
      <w:r>
        <w:rPr>
          <w:spacing w:val="-4"/>
          <w:lang w:eastAsia="zh-CN"/>
        </w:rPr>
        <w:t>⾸个将</w:t>
      </w:r>
      <w:r>
        <w:rPr>
          <w:b/>
          <w:bCs/>
          <w:spacing w:val="-4"/>
          <w:lang w:eastAsia="zh-CN"/>
        </w:rPr>
        <w:t>越级智能驾驶能⼒</w:t>
      </w:r>
      <w:r>
        <w:rPr>
          <w:spacing w:val="-4"/>
          <w:lang w:eastAsia="zh-CN"/>
        </w:rPr>
        <w:t>下放⾄</w:t>
      </w:r>
      <w:r>
        <w:rPr>
          <w:spacing w:val="25"/>
          <w:w w:val="101"/>
          <w:lang w:eastAsia="zh-CN"/>
        </w:rPr>
        <w:t xml:space="preserve"> </w:t>
      </w:r>
      <w:r>
        <w:rPr>
          <w:spacing w:val="-4"/>
          <w:lang w:eastAsia="zh-CN"/>
        </w:rPr>
        <w:t xml:space="preserve">10-15w 售价区间的 </w:t>
      </w:r>
      <w:r>
        <w:rPr>
          <w:b/>
          <w:bCs/>
          <w:spacing w:val="-4"/>
          <w:lang w:eastAsia="zh-CN"/>
        </w:rPr>
        <w:t>A 级电轿</w:t>
      </w:r>
      <w:r>
        <w:rPr>
          <w:spacing w:val="-4"/>
          <w:lang w:eastAsia="zh-CN"/>
        </w:rPr>
        <w:t>，</w:t>
      </w:r>
      <w:r>
        <w:rPr>
          <w:spacing w:val="-35"/>
          <w:lang w:eastAsia="zh-CN"/>
        </w:rPr>
        <w:t xml:space="preserve"> </w:t>
      </w:r>
      <w:r>
        <w:rPr>
          <w:spacing w:val="-4"/>
          <w:lang w:eastAsia="zh-CN"/>
        </w:rPr>
        <w:t>创造安全省⼼的驾驶体验</w:t>
      </w:r>
    </w:p>
    <w:p w14:paraId="4AC31F48" w14:textId="77777777" w:rsidR="002D6B1F" w:rsidRDefault="002D6B1F">
      <w:pPr>
        <w:spacing w:line="214" w:lineRule="auto"/>
        <w:rPr>
          <w:lang w:eastAsia="zh-CN"/>
        </w:rPr>
        <w:sectPr w:rsidR="002D6B1F">
          <w:pgSz w:w="11905" w:h="16839"/>
          <w:pgMar w:top="1431" w:right="802" w:bottom="0" w:left="896" w:header="0" w:footer="0" w:gutter="0"/>
          <w:cols w:space="720"/>
        </w:sectPr>
      </w:pPr>
    </w:p>
    <w:p w14:paraId="3A93E858" w14:textId="77777777" w:rsidR="002D6B1F" w:rsidRDefault="00CD0D3E">
      <w:pPr>
        <w:pStyle w:val="a3"/>
        <w:spacing w:before="129" w:line="174" w:lineRule="auto"/>
        <w:ind w:left="13"/>
        <w:rPr>
          <w:lang w:eastAsia="zh-CN"/>
        </w:rPr>
      </w:pPr>
      <w:r>
        <w:rPr>
          <w:b/>
          <w:bCs/>
          <w:spacing w:val="-3"/>
          <w:lang w:eastAsia="zh-CN"/>
        </w:rPr>
        <w:lastRenderedPageBreak/>
        <w:t>重要成果</w:t>
      </w:r>
    </w:p>
    <w:p w14:paraId="574553FB" w14:textId="77777777" w:rsidR="002D6B1F" w:rsidRDefault="00CD0D3E">
      <w:pPr>
        <w:pStyle w:val="a3"/>
        <w:spacing w:before="107" w:line="215" w:lineRule="auto"/>
        <w:ind w:right="38"/>
        <w:jc w:val="right"/>
        <w:rPr>
          <w:lang w:eastAsia="zh-CN"/>
        </w:rPr>
      </w:pPr>
      <w:r>
        <w:rPr>
          <w:rFonts w:ascii="Wingdings" w:eastAsia="Wingdings" w:hAnsi="Wingdings" w:cs="Wingdings"/>
          <w:spacing w:val="-8"/>
          <w:lang w:eastAsia="zh-CN"/>
        </w:rPr>
        <w:t>l</w:t>
      </w:r>
      <w:r>
        <w:rPr>
          <w:rFonts w:ascii="Wingdings" w:eastAsia="Wingdings" w:hAnsi="Wingdings" w:cs="Wingdings"/>
          <w:spacing w:val="72"/>
          <w:lang w:eastAsia="zh-CN"/>
        </w:rPr>
        <w:t xml:space="preserve"> </w:t>
      </w:r>
      <w:r>
        <w:rPr>
          <w:spacing w:val="-8"/>
          <w:lang w:eastAsia="zh-CN"/>
        </w:rPr>
        <w:t>MONA 整⻋⽅案于</w:t>
      </w:r>
      <w:r>
        <w:rPr>
          <w:spacing w:val="13"/>
          <w:lang w:eastAsia="zh-CN"/>
        </w:rPr>
        <w:t xml:space="preserve"> </w:t>
      </w:r>
      <w:r>
        <w:rPr>
          <w:spacing w:val="-8"/>
          <w:lang w:eastAsia="zh-CN"/>
        </w:rPr>
        <w:t>23 年售卖给⼩鹏，</w:t>
      </w:r>
      <w:r>
        <w:rPr>
          <w:spacing w:val="-31"/>
          <w:lang w:eastAsia="zh-CN"/>
        </w:rPr>
        <w:t xml:space="preserve"> </w:t>
      </w:r>
      <w:r>
        <w:rPr>
          <w:spacing w:val="-8"/>
          <w:lang w:eastAsia="zh-CN"/>
        </w:rPr>
        <w:t>24 年 8 ⽉上市，</w:t>
      </w:r>
      <w:r>
        <w:rPr>
          <w:spacing w:val="-30"/>
          <w:lang w:eastAsia="zh-CN"/>
        </w:rPr>
        <w:t xml:space="preserve"> </w:t>
      </w:r>
      <w:r>
        <w:rPr>
          <w:spacing w:val="-8"/>
          <w:lang w:eastAsia="zh-CN"/>
        </w:rPr>
        <w:t>⽉销量</w:t>
      </w:r>
      <w:r>
        <w:rPr>
          <w:spacing w:val="15"/>
          <w:lang w:eastAsia="zh-CN"/>
        </w:rPr>
        <w:t xml:space="preserve"> </w:t>
      </w:r>
      <w:r>
        <w:rPr>
          <w:spacing w:val="-8"/>
          <w:lang w:eastAsia="zh-CN"/>
        </w:rPr>
        <w:t>1.5w+台，</w:t>
      </w:r>
      <w:r>
        <w:rPr>
          <w:spacing w:val="-35"/>
          <w:lang w:eastAsia="zh-CN"/>
        </w:rPr>
        <w:t xml:space="preserve"> </w:t>
      </w:r>
      <w:r>
        <w:rPr>
          <w:spacing w:val="-8"/>
          <w:lang w:eastAsia="zh-CN"/>
        </w:rPr>
        <w:t>排名纯电⻋型销量前 10</w:t>
      </w:r>
    </w:p>
    <w:p w14:paraId="19B3A020" w14:textId="77777777" w:rsidR="002D6B1F" w:rsidRDefault="00CD0D3E">
      <w:pPr>
        <w:pStyle w:val="a3"/>
        <w:spacing w:before="67" w:line="230" w:lineRule="auto"/>
        <w:ind w:left="750" w:hanging="416"/>
        <w:rPr>
          <w:lang w:eastAsia="zh-CN"/>
        </w:rPr>
      </w:pPr>
      <w:r>
        <w:rPr>
          <w:rFonts w:ascii="Wingdings" w:eastAsia="Wingdings" w:hAnsi="Wingdings" w:cs="Wingdings"/>
          <w:spacing w:val="-3"/>
          <w:lang w:eastAsia="zh-CN"/>
        </w:rPr>
        <w:t>l</w:t>
      </w:r>
      <w:r>
        <w:rPr>
          <w:rFonts w:ascii="Wingdings" w:eastAsia="Wingdings" w:hAnsi="Wingdings" w:cs="Wingdings"/>
          <w:spacing w:val="67"/>
          <w:lang w:eastAsia="zh-CN"/>
        </w:rPr>
        <w:t xml:space="preserve"> </w:t>
      </w:r>
      <w:r>
        <w:rPr>
          <w:spacing w:val="-2"/>
          <w:lang w:eastAsia="zh-CN"/>
        </w:rPr>
        <w:t>创新</w:t>
      </w:r>
      <w:r>
        <w:rPr>
          <w:spacing w:val="30"/>
          <w:w w:val="101"/>
          <w:lang w:eastAsia="zh-CN"/>
        </w:rPr>
        <w:t xml:space="preserve"> </w:t>
      </w:r>
      <w:r>
        <w:rPr>
          <w:spacing w:val="-2"/>
          <w:lang w:eastAsia="zh-CN"/>
        </w:rPr>
        <w:t>L0-驾驶辅助：</w:t>
      </w:r>
      <w:r>
        <w:rPr>
          <w:spacing w:val="-41"/>
          <w:lang w:eastAsia="zh-CN"/>
        </w:rPr>
        <w:t xml:space="preserve"> </w:t>
      </w:r>
      <w:r>
        <w:rPr>
          <w:spacing w:val="-2"/>
          <w:lang w:eastAsia="zh-CN"/>
        </w:rPr>
        <w:t>将驾驶过程拆分为</w:t>
      </w:r>
      <w:r>
        <w:rPr>
          <w:spacing w:val="51"/>
          <w:lang w:eastAsia="zh-CN"/>
        </w:rPr>
        <w:t xml:space="preserve"> </w:t>
      </w:r>
      <w:r>
        <w:rPr>
          <w:spacing w:val="-2"/>
          <w:lang w:eastAsia="zh-CN"/>
        </w:rPr>
        <w:t>感知-识别-规划-操控，解决</w:t>
      </w:r>
      <w:r>
        <w:rPr>
          <w:spacing w:val="26"/>
          <w:lang w:eastAsia="zh-CN"/>
        </w:rPr>
        <w:t xml:space="preserve"> </w:t>
      </w:r>
      <w:r>
        <w:rPr>
          <w:spacing w:val="-2"/>
          <w:lang w:eastAsia="zh-CN"/>
        </w:rPr>
        <w:t>15</w:t>
      </w:r>
      <w:r>
        <w:rPr>
          <w:spacing w:val="16"/>
          <w:w w:val="101"/>
          <w:lang w:eastAsia="zh-CN"/>
        </w:rPr>
        <w:t xml:space="preserve"> </w:t>
      </w:r>
      <w:r>
        <w:rPr>
          <w:spacing w:val="-2"/>
          <w:lang w:eastAsia="zh-CN"/>
        </w:rPr>
        <w:t>个重点⼈驾场景的感知</w:t>
      </w:r>
      <w:r>
        <w:rPr>
          <w:spacing w:val="-1"/>
          <w:lang w:eastAsia="zh-CN"/>
        </w:rPr>
        <w:t>识</w:t>
      </w:r>
      <w:r>
        <w:rPr>
          <w:lang w:eastAsia="zh-CN"/>
        </w:rPr>
        <w:t xml:space="preserve"> </w:t>
      </w:r>
      <w:r>
        <w:rPr>
          <w:spacing w:val="-3"/>
          <w:lang w:eastAsia="zh-CN"/>
        </w:rPr>
        <w:t>别问题，</w:t>
      </w:r>
      <w:r>
        <w:rPr>
          <w:spacing w:val="-31"/>
          <w:lang w:eastAsia="zh-CN"/>
        </w:rPr>
        <w:t xml:space="preserve"> </w:t>
      </w:r>
      <w:r>
        <w:rPr>
          <w:spacing w:val="-3"/>
          <w:lang w:eastAsia="zh-CN"/>
        </w:rPr>
        <w:t>构建⼈⽆我有的辅助体验</w:t>
      </w:r>
    </w:p>
    <w:p w14:paraId="1B129A3C" w14:textId="77777777" w:rsidR="002D6B1F" w:rsidRDefault="00CD0D3E">
      <w:pPr>
        <w:pStyle w:val="a3"/>
        <w:spacing w:before="60" w:line="228" w:lineRule="auto"/>
        <w:ind w:left="759" w:hanging="425"/>
        <w:rPr>
          <w:lang w:eastAsia="zh-CN"/>
        </w:rPr>
      </w:pPr>
      <w:r>
        <w:rPr>
          <w:rFonts w:ascii="Wingdings" w:eastAsia="Wingdings" w:hAnsi="Wingdings" w:cs="Wingdings"/>
          <w:spacing w:val="-3"/>
          <w:lang w:eastAsia="zh-CN"/>
        </w:rPr>
        <w:t>l</w:t>
      </w:r>
      <w:r>
        <w:rPr>
          <w:rFonts w:ascii="Wingdings" w:eastAsia="Wingdings" w:hAnsi="Wingdings" w:cs="Wingdings"/>
          <w:spacing w:val="79"/>
          <w:lang w:eastAsia="zh-CN"/>
        </w:rPr>
        <w:t xml:space="preserve"> </w:t>
      </w:r>
      <w:r>
        <w:rPr>
          <w:spacing w:val="-3"/>
          <w:lang w:eastAsia="zh-CN"/>
        </w:rPr>
        <w:t>传统 L1&amp;L2-主动安全/智能巡航/智能泊⻋：算法能⼒追⻬越级竞品，在使⽤前的意图识别/使⽤中</w:t>
      </w:r>
      <w:r>
        <w:rPr>
          <w:lang w:eastAsia="zh-CN"/>
        </w:rPr>
        <w:t xml:space="preserve"> </w:t>
      </w:r>
      <w:r>
        <w:rPr>
          <w:spacing w:val="-2"/>
          <w:lang w:eastAsia="zh-CN"/>
        </w:rPr>
        <w:t>的安全感知⽅⾯重点发⼒，</w:t>
      </w:r>
      <w:r>
        <w:rPr>
          <w:spacing w:val="-27"/>
          <w:lang w:eastAsia="zh-CN"/>
        </w:rPr>
        <w:t xml:space="preserve"> </w:t>
      </w:r>
      <w:r>
        <w:rPr>
          <w:spacing w:val="-2"/>
          <w:lang w:eastAsia="zh-CN"/>
        </w:rPr>
        <w:t>让产品更聪明更易⽤，打造差异化亮点</w:t>
      </w:r>
    </w:p>
    <w:p w14:paraId="33B3A286" w14:textId="77777777" w:rsidR="002D6B1F" w:rsidRDefault="00CD0D3E">
      <w:pPr>
        <w:pStyle w:val="a3"/>
        <w:spacing w:before="75" w:line="214" w:lineRule="auto"/>
        <w:ind w:left="334"/>
        <w:rPr>
          <w:lang w:eastAsia="zh-CN"/>
        </w:rPr>
      </w:pPr>
      <w:r>
        <w:rPr>
          <w:rFonts w:ascii="Wingdings" w:eastAsia="Wingdings" w:hAnsi="Wingdings" w:cs="Wingdings"/>
          <w:spacing w:val="-3"/>
          <w:lang w:eastAsia="zh-CN"/>
        </w:rPr>
        <w:t>l</w:t>
      </w:r>
      <w:r>
        <w:rPr>
          <w:rFonts w:ascii="Wingdings" w:eastAsia="Wingdings" w:hAnsi="Wingdings" w:cs="Wingdings"/>
          <w:spacing w:val="71"/>
          <w:lang w:eastAsia="zh-CN"/>
        </w:rPr>
        <w:t xml:space="preserve"> </w:t>
      </w:r>
      <w:r>
        <w:rPr>
          <w:spacing w:val="-3"/>
          <w:lang w:eastAsia="zh-CN"/>
        </w:rPr>
        <w:t>智驾交互规范：</w:t>
      </w:r>
      <w:r>
        <w:rPr>
          <w:spacing w:val="-41"/>
          <w:lang w:eastAsia="zh-CN"/>
        </w:rPr>
        <w:t xml:space="preserve"> </w:t>
      </w:r>
      <w:r>
        <w:rPr>
          <w:spacing w:val="-3"/>
          <w:lang w:eastAsia="zh-CN"/>
        </w:rPr>
        <w:t>对驾驶事件分类分级，</w:t>
      </w:r>
      <w:r>
        <w:rPr>
          <w:spacing w:val="-29"/>
          <w:lang w:eastAsia="zh-CN"/>
        </w:rPr>
        <w:t xml:space="preserve"> </w:t>
      </w:r>
      <w:r>
        <w:rPr>
          <w:spacing w:val="-3"/>
          <w:lang w:eastAsia="zh-CN"/>
        </w:rPr>
        <w:t>制定声光电调⽤规范，</w:t>
      </w:r>
      <w:r>
        <w:rPr>
          <w:spacing w:val="-35"/>
          <w:lang w:eastAsia="zh-CN"/>
        </w:rPr>
        <w:t xml:space="preserve"> </w:t>
      </w:r>
      <w:r>
        <w:rPr>
          <w:spacing w:val="-3"/>
          <w:lang w:eastAsia="zh-CN"/>
        </w:rPr>
        <w:t>提供恰到好处的交互体验</w:t>
      </w:r>
    </w:p>
    <w:p w14:paraId="0D6EC766" w14:textId="77777777" w:rsidR="002D6B1F" w:rsidRDefault="002D6B1F">
      <w:pPr>
        <w:spacing w:line="256" w:lineRule="auto"/>
        <w:rPr>
          <w:lang w:eastAsia="zh-CN"/>
        </w:rPr>
      </w:pPr>
    </w:p>
    <w:p w14:paraId="6DE449ED" w14:textId="77777777" w:rsidR="002D6B1F" w:rsidRDefault="007A714B">
      <w:pPr>
        <w:spacing w:line="256" w:lineRule="auto"/>
        <w:rPr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8EF0EF" wp14:editId="5BBDF82F">
                <wp:simplePos x="0" y="0"/>
                <wp:positionH relativeFrom="column">
                  <wp:posOffset>8255</wp:posOffset>
                </wp:positionH>
                <wp:positionV relativeFrom="paragraph">
                  <wp:posOffset>6985</wp:posOffset>
                </wp:positionV>
                <wp:extent cx="6122670" cy="3810"/>
                <wp:effectExtent l="0" t="0" r="11430" b="21590"/>
                <wp:wrapNone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2670" cy="3810"/>
                        </a:xfrm>
                        <a:custGeom>
                          <a:avLst/>
                          <a:gdLst>
                            <a:gd name="T0" fmla="*/ 0 w 9642"/>
                            <a:gd name="T1" fmla="*/ 2 h 6"/>
                            <a:gd name="T2" fmla="*/ 9641 w 9642"/>
                            <a:gd name="T3" fmla="*/ 2 h 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642" h="6">
                              <a:moveTo>
                                <a:pt x="0" y="2"/>
                              </a:moveTo>
                              <a:lnTo>
                                <a:pt x="9641" y="2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BFBFBF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8BFAB2C" id="Freeform 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.65pt,.65pt,482.7pt,.65pt" coordsize="9642,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" filled="f" strokecolor="#bfbfbf" strokeweight=".25pt">
                <v:stroke dashstyle="dash"/>
                <v:path arrowok="t" o:connecttype="custom" o:connectlocs="0,1270;6122035,1270" o:connectangles="0,0"/>
              </v:polyline>
            </w:pict>
          </mc:Fallback>
        </mc:AlternateContent>
      </w:r>
    </w:p>
    <w:p w14:paraId="69F4F9F0" w14:textId="77777777" w:rsidR="002D6B1F" w:rsidRDefault="00CD0D3E">
      <w:pPr>
        <w:pStyle w:val="a3"/>
        <w:spacing w:before="91" w:line="299" w:lineRule="auto"/>
        <w:ind w:left="16" w:right="193" w:firstLine="2"/>
        <w:rPr>
          <w:lang w:eastAsia="zh-CN"/>
        </w:rPr>
      </w:pPr>
      <w:r>
        <w:rPr>
          <w:position w:val="-4"/>
        </w:rPr>
        <w:drawing>
          <wp:inline distT="0" distB="0" distL="0" distR="0" wp14:anchorId="21E70A7A" wp14:editId="3789B746">
            <wp:extent cx="108228" cy="148864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28" cy="14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2"/>
          <w:lang w:eastAsia="zh-CN"/>
        </w:rPr>
        <w:t xml:space="preserve"> </w:t>
      </w:r>
      <w:r>
        <w:rPr>
          <w:b/>
          <w:bCs/>
          <w:spacing w:val="-4"/>
          <w:lang w:eastAsia="zh-CN"/>
        </w:rPr>
        <w:t>滴滴-RLab                          供给运营&amp;</w:t>
      </w:r>
      <w:r>
        <w:rPr>
          <w:b/>
          <w:bCs/>
          <w:spacing w:val="-5"/>
          <w:lang w:eastAsia="zh-CN"/>
        </w:rPr>
        <w:t>产品负责⼈+供给项⽬组 FTO                       2020.08-2021.12</w:t>
      </w:r>
      <w:r>
        <w:rPr>
          <w:b/>
          <w:bCs/>
          <w:lang w:eastAsia="zh-CN"/>
        </w:rPr>
        <w:t xml:space="preserve"> </w:t>
      </w:r>
      <w:r>
        <w:rPr>
          <w:b/>
          <w:bCs/>
          <w:spacing w:val="-6"/>
          <w:lang w:eastAsia="zh-CN"/>
        </w:rPr>
        <w:t>⼯作职责</w:t>
      </w:r>
    </w:p>
    <w:p w14:paraId="76255B4E" w14:textId="77777777" w:rsidR="002D6B1F" w:rsidRDefault="00CD0D3E">
      <w:pPr>
        <w:pStyle w:val="a3"/>
        <w:spacing w:before="7" w:line="298" w:lineRule="auto"/>
        <w:ind w:left="331" w:hanging="6"/>
        <w:rPr>
          <w:lang w:eastAsia="zh-CN"/>
        </w:rPr>
      </w:pPr>
      <w:r>
        <w:rPr>
          <w:spacing w:val="-2"/>
          <w:lang w:eastAsia="zh-CN"/>
        </w:rPr>
        <w:t>预制菜+夫妻店代⼯打造轻资产的⾃营外卖模式，</w:t>
      </w:r>
      <w:r>
        <w:rPr>
          <w:b/>
          <w:bCs/>
          <w:spacing w:val="-2"/>
          <w:lang w:eastAsia="zh-CN"/>
        </w:rPr>
        <w:t>极致压缩⽣产成本，</w:t>
      </w:r>
      <w:r>
        <w:rPr>
          <w:b/>
          <w:bCs/>
          <w:spacing w:val="-37"/>
          <w:lang w:eastAsia="zh-CN"/>
        </w:rPr>
        <w:t xml:space="preserve"> </w:t>
      </w:r>
      <w:r>
        <w:rPr>
          <w:b/>
          <w:bCs/>
          <w:spacing w:val="-2"/>
          <w:lang w:eastAsia="zh-CN"/>
        </w:rPr>
        <w:t>实现品牌餐饮平替</w:t>
      </w:r>
      <w:r>
        <w:rPr>
          <w:b/>
          <w:bCs/>
          <w:spacing w:val="-37"/>
          <w:lang w:eastAsia="zh-CN"/>
        </w:rPr>
        <w:t xml:space="preserve"> </w:t>
      </w:r>
      <w:r>
        <w:rPr>
          <w:spacing w:val="-2"/>
          <w:lang w:eastAsia="zh-CN"/>
        </w:rPr>
        <w:t>。在其中</w:t>
      </w:r>
      <w:r>
        <w:rPr>
          <w:spacing w:val="-3"/>
          <w:lang w:eastAsia="zh-CN"/>
        </w:rPr>
        <w:t>负责</w:t>
      </w:r>
      <w:r>
        <w:rPr>
          <w:lang w:eastAsia="zh-CN"/>
        </w:rPr>
        <w:t xml:space="preserve"> </w:t>
      </w:r>
      <w:r>
        <w:rPr>
          <w:spacing w:val="-3"/>
          <w:lang w:eastAsia="zh-CN"/>
        </w:rPr>
        <w:t>整个餐品供给⽅向，</w:t>
      </w:r>
      <w:r>
        <w:rPr>
          <w:spacing w:val="-22"/>
          <w:lang w:eastAsia="zh-CN"/>
        </w:rPr>
        <w:t xml:space="preserve"> </w:t>
      </w:r>
      <w:r>
        <w:rPr>
          <w:spacing w:val="-3"/>
          <w:lang w:eastAsia="zh-CN"/>
        </w:rPr>
        <w:t>搭建餐品评价体系，</w:t>
      </w:r>
      <w:r>
        <w:rPr>
          <w:spacing w:val="-33"/>
          <w:lang w:eastAsia="zh-CN"/>
        </w:rPr>
        <w:t xml:space="preserve"> </w:t>
      </w:r>
      <w:r>
        <w:rPr>
          <w:spacing w:val="-3"/>
          <w:lang w:eastAsia="zh-CN"/>
        </w:rPr>
        <w:t>运营餐品的全⽣命周期</w:t>
      </w:r>
    </w:p>
    <w:p w14:paraId="122CA77D" w14:textId="77777777" w:rsidR="002D6B1F" w:rsidRDefault="00CD0D3E">
      <w:pPr>
        <w:pStyle w:val="a3"/>
        <w:spacing w:before="62" w:line="174" w:lineRule="auto"/>
        <w:ind w:left="13"/>
        <w:rPr>
          <w:lang w:eastAsia="zh-CN"/>
        </w:rPr>
      </w:pPr>
      <w:r>
        <w:rPr>
          <w:b/>
          <w:bCs/>
          <w:spacing w:val="-3"/>
          <w:lang w:eastAsia="zh-CN"/>
        </w:rPr>
        <w:t>重要成果</w:t>
      </w:r>
    </w:p>
    <w:p w14:paraId="56222C78" w14:textId="77777777" w:rsidR="002D6B1F" w:rsidRDefault="00CD0D3E">
      <w:pPr>
        <w:pStyle w:val="a3"/>
        <w:spacing w:before="156" w:line="214" w:lineRule="auto"/>
        <w:ind w:left="324"/>
        <w:rPr>
          <w:lang w:eastAsia="zh-CN"/>
        </w:rPr>
      </w:pPr>
      <w:r>
        <w:rPr>
          <w:spacing w:val="-5"/>
          <w:lang w:eastAsia="zh-CN"/>
        </w:rPr>
        <w:t>餐品储备&amp;投放</w:t>
      </w:r>
    </w:p>
    <w:p w14:paraId="7810CB10" w14:textId="77777777" w:rsidR="002D6B1F" w:rsidRDefault="00CD0D3E">
      <w:pPr>
        <w:pStyle w:val="a3"/>
        <w:spacing w:before="97" w:line="225" w:lineRule="auto"/>
        <w:ind w:left="741" w:right="28" w:hanging="407"/>
        <w:rPr>
          <w:lang w:eastAsia="zh-CN"/>
        </w:rPr>
      </w:pPr>
      <w:r>
        <w:rPr>
          <w:rFonts w:ascii="Wingdings" w:eastAsia="Wingdings" w:hAnsi="Wingdings" w:cs="Wingdings"/>
          <w:spacing w:val="-3"/>
          <w:lang w:eastAsia="zh-CN"/>
        </w:rPr>
        <w:t>l</w:t>
      </w:r>
      <w:r>
        <w:rPr>
          <w:rFonts w:ascii="Wingdings" w:eastAsia="Wingdings" w:hAnsi="Wingdings" w:cs="Wingdings"/>
          <w:spacing w:val="63"/>
          <w:lang w:eastAsia="zh-CN"/>
        </w:rPr>
        <w:t xml:space="preserve"> </w:t>
      </w:r>
      <w:r>
        <w:rPr>
          <w:spacing w:val="-3"/>
          <w:lang w:eastAsia="zh-CN"/>
        </w:rPr>
        <w:t>有什么：通过⾏业级消费数据建设</w:t>
      </w:r>
      <w:r>
        <w:rPr>
          <w:b/>
          <w:bCs/>
          <w:spacing w:val="-3"/>
          <w:lang w:eastAsia="zh-CN"/>
        </w:rPr>
        <w:t>餐品知识库</w:t>
      </w:r>
      <w:r>
        <w:rPr>
          <w:spacing w:val="-3"/>
          <w:lang w:eastAsia="zh-CN"/>
        </w:rPr>
        <w:t>⽤于选品研发，通过专家经验</w:t>
      </w:r>
      <w:r>
        <w:rPr>
          <w:spacing w:val="-4"/>
          <w:lang w:eastAsia="zh-CN"/>
        </w:rPr>
        <w:t>建设</w:t>
      </w:r>
      <w:r>
        <w:rPr>
          <w:b/>
          <w:bCs/>
          <w:spacing w:val="-4"/>
          <w:lang w:eastAsia="zh-CN"/>
        </w:rPr>
        <w:t>产线知识库</w:t>
      </w:r>
      <w:r>
        <w:rPr>
          <w:spacing w:val="-4"/>
          <w:lang w:eastAsia="zh-CN"/>
        </w:rPr>
        <w:t>⽤于⻔</w:t>
      </w:r>
      <w:r>
        <w:rPr>
          <w:lang w:eastAsia="zh-CN"/>
        </w:rPr>
        <w:t xml:space="preserve"> </w:t>
      </w:r>
      <w:r>
        <w:rPr>
          <w:spacing w:val="-1"/>
          <w:lang w:eastAsia="zh-CN"/>
        </w:rPr>
        <w:t>店⽣产赋能</w:t>
      </w:r>
    </w:p>
    <w:p w14:paraId="374B0BFD" w14:textId="77777777" w:rsidR="002D6B1F" w:rsidRDefault="00CD0D3E">
      <w:pPr>
        <w:pStyle w:val="a3"/>
        <w:spacing w:before="79" w:line="227" w:lineRule="auto"/>
        <w:ind w:left="772" w:hanging="427"/>
        <w:rPr>
          <w:lang w:eastAsia="zh-CN"/>
        </w:rPr>
      </w:pPr>
      <w:r>
        <w:rPr>
          <w:rFonts w:ascii="Wingdings" w:eastAsia="Wingdings" w:hAnsi="Wingdings" w:cs="Wingdings"/>
          <w:spacing w:val="-5"/>
          <w:lang w:eastAsia="zh-CN"/>
        </w:rPr>
        <w:t>l</w:t>
      </w:r>
      <w:r>
        <w:rPr>
          <w:rFonts w:ascii="Wingdings" w:eastAsia="Wingdings" w:hAnsi="Wingdings" w:cs="Wingdings"/>
          <w:spacing w:val="61"/>
          <w:lang w:eastAsia="zh-CN"/>
        </w:rPr>
        <w:t xml:space="preserve"> </w:t>
      </w:r>
      <w:r>
        <w:rPr>
          <w:spacing w:val="-5"/>
          <w:lang w:eastAsia="zh-CN"/>
        </w:rPr>
        <w:t>做什</w:t>
      </w:r>
      <w:r>
        <w:rPr>
          <w:spacing w:val="-4"/>
          <w:lang w:eastAsia="zh-CN"/>
        </w:rPr>
        <w:t>么：</w:t>
      </w:r>
      <w:r>
        <w:rPr>
          <w:spacing w:val="-38"/>
          <w:lang w:eastAsia="zh-CN"/>
        </w:rPr>
        <w:t xml:space="preserve"> </w:t>
      </w:r>
      <w:r>
        <w:rPr>
          <w:spacing w:val="-4"/>
          <w:lang w:eastAsia="zh-CN"/>
        </w:rPr>
        <w:t>寻找</w:t>
      </w:r>
      <w:r>
        <w:rPr>
          <w:b/>
          <w:bCs/>
          <w:spacing w:val="-4"/>
          <w:lang w:eastAsia="zh-CN"/>
        </w:rPr>
        <w:t>有竞争优势的⼤需求</w:t>
      </w:r>
      <w:r>
        <w:rPr>
          <w:spacing w:val="-4"/>
          <w:lang w:eastAsia="zh-CN"/>
        </w:rPr>
        <w:t>，</w:t>
      </w:r>
      <w:r>
        <w:rPr>
          <w:spacing w:val="-39"/>
          <w:lang w:eastAsia="zh-CN"/>
        </w:rPr>
        <w:t xml:space="preserve"> </w:t>
      </w:r>
      <w:r>
        <w:rPr>
          <w:spacing w:val="-4"/>
          <w:lang w:eastAsia="zh-CN"/>
        </w:rPr>
        <w:t>优先需</w:t>
      </w:r>
      <w:r>
        <w:rPr>
          <w:spacing w:val="-5"/>
          <w:lang w:eastAsia="zh-CN"/>
        </w:rPr>
        <w:t>求⼤</w:t>
      </w:r>
      <w:r>
        <w:rPr>
          <w:spacing w:val="-30"/>
          <w:lang w:eastAsia="zh-CN"/>
        </w:rPr>
        <w:t xml:space="preserve"> </w:t>
      </w:r>
      <w:r>
        <w:rPr>
          <w:spacing w:val="-5"/>
          <w:lang w:eastAsia="zh-CN"/>
        </w:rPr>
        <w:t>+</w:t>
      </w:r>
      <w:r>
        <w:rPr>
          <w:spacing w:val="-47"/>
          <w:lang w:eastAsia="zh-CN"/>
        </w:rPr>
        <w:t xml:space="preserve"> </w:t>
      </w:r>
      <w:r>
        <w:rPr>
          <w:spacing w:val="-5"/>
          <w:lang w:eastAsia="zh-CN"/>
        </w:rPr>
        <w:t>⼯业化还原度⾼</w:t>
      </w:r>
      <w:r>
        <w:rPr>
          <w:spacing w:val="-27"/>
          <w:lang w:eastAsia="zh-CN"/>
        </w:rPr>
        <w:t xml:space="preserve"> </w:t>
      </w:r>
      <w:r>
        <w:rPr>
          <w:spacing w:val="-5"/>
          <w:lang w:eastAsia="zh-CN"/>
        </w:rPr>
        <w:t>+</w:t>
      </w:r>
      <w:r>
        <w:rPr>
          <w:spacing w:val="-33"/>
          <w:lang w:eastAsia="zh-CN"/>
        </w:rPr>
        <w:t xml:space="preserve"> </w:t>
      </w:r>
      <w:r>
        <w:rPr>
          <w:spacing w:val="-5"/>
          <w:lang w:eastAsia="zh-CN"/>
        </w:rPr>
        <w:t>⻔店标准化程度⾼的品类</w:t>
      </w:r>
      <w:r>
        <w:rPr>
          <w:spacing w:val="-35"/>
          <w:lang w:eastAsia="zh-CN"/>
        </w:rPr>
        <w:t xml:space="preserve"> </w:t>
      </w:r>
      <w:r>
        <w:rPr>
          <w:spacing w:val="-5"/>
          <w:lang w:eastAsia="zh-CN"/>
        </w:rPr>
        <w:t>。</w:t>
      </w:r>
      <w:r>
        <w:rPr>
          <w:spacing w:val="-2"/>
          <w:lang w:eastAsia="zh-CN"/>
        </w:rPr>
        <w:t>跨</w:t>
      </w:r>
      <w:r>
        <w:rPr>
          <w:lang w:eastAsia="zh-CN"/>
        </w:rPr>
        <w:t xml:space="preserve"> </w:t>
      </w:r>
      <w:r>
        <w:rPr>
          <w:spacing w:val="-5"/>
          <w:lang w:eastAsia="zh-CN"/>
        </w:rPr>
        <w:t>多团队协作，⼀年时间在天津上线 10 ⼤品类  200+款餐品</w:t>
      </w:r>
    </w:p>
    <w:p w14:paraId="5517C765" w14:textId="77777777" w:rsidR="002D6B1F" w:rsidRDefault="00CD0D3E">
      <w:pPr>
        <w:pStyle w:val="a3"/>
        <w:spacing w:before="76" w:line="233" w:lineRule="auto"/>
        <w:ind w:left="762" w:hanging="417"/>
        <w:rPr>
          <w:lang w:eastAsia="zh-CN"/>
        </w:rPr>
      </w:pPr>
      <w:r>
        <w:rPr>
          <w:rFonts w:ascii="Wingdings" w:eastAsia="Wingdings" w:hAnsi="Wingdings" w:cs="Wingdings"/>
          <w:spacing w:val="-4"/>
          <w:lang w:eastAsia="zh-CN"/>
        </w:rPr>
        <w:t>l</w:t>
      </w:r>
      <w:r>
        <w:rPr>
          <w:rFonts w:ascii="Wingdings" w:eastAsia="Wingdings" w:hAnsi="Wingdings" w:cs="Wingdings"/>
          <w:spacing w:val="67"/>
          <w:lang w:eastAsia="zh-CN"/>
        </w:rPr>
        <w:t xml:space="preserve"> </w:t>
      </w:r>
      <w:r>
        <w:rPr>
          <w:spacing w:val="-4"/>
          <w:lang w:eastAsia="zh-CN"/>
        </w:rPr>
        <w:t>怎么做：</w:t>
      </w:r>
      <w:r>
        <w:rPr>
          <w:b/>
          <w:bCs/>
          <w:spacing w:val="-4"/>
          <w:lang w:eastAsia="zh-CN"/>
        </w:rPr>
        <w:t>「想吃」「够吃」</w:t>
      </w:r>
      <w:r>
        <w:rPr>
          <w:spacing w:val="-4"/>
          <w:lang w:eastAsia="zh-CN"/>
        </w:rPr>
        <w:t>为约束，</w:t>
      </w:r>
      <w:r>
        <w:rPr>
          <w:spacing w:val="-39"/>
          <w:lang w:eastAsia="zh-CN"/>
        </w:rPr>
        <w:t xml:space="preserve"> </w:t>
      </w:r>
      <w:r>
        <w:rPr>
          <w:spacing w:val="-4"/>
          <w:lang w:eastAsia="zh-CN"/>
        </w:rPr>
        <w:t>权衡</w:t>
      </w:r>
      <w:r>
        <w:rPr>
          <w:b/>
          <w:bCs/>
          <w:spacing w:val="-4"/>
          <w:lang w:eastAsia="zh-CN"/>
        </w:rPr>
        <w:t>「好吃」</w:t>
      </w:r>
      <w:r>
        <w:rPr>
          <w:spacing w:val="-4"/>
          <w:lang w:eastAsia="zh-CN"/>
        </w:rPr>
        <w:t>和</w:t>
      </w:r>
      <w:r>
        <w:rPr>
          <w:b/>
          <w:bCs/>
          <w:spacing w:val="-4"/>
          <w:lang w:eastAsia="zh-CN"/>
        </w:rPr>
        <w:t>「吃得起」</w:t>
      </w:r>
      <w:r>
        <w:rPr>
          <w:spacing w:val="-4"/>
          <w:lang w:eastAsia="zh-CN"/>
        </w:rPr>
        <w:t>，</w:t>
      </w:r>
      <w:r>
        <w:rPr>
          <w:spacing w:val="-35"/>
          <w:lang w:eastAsia="zh-CN"/>
        </w:rPr>
        <w:t xml:space="preserve"> </w:t>
      </w:r>
      <w:r>
        <w:rPr>
          <w:spacing w:val="-4"/>
          <w:lang w:eastAsia="zh-CN"/>
        </w:rPr>
        <w:t>完成 9 个⾼销品牌/30 个</w:t>
      </w:r>
      <w:r>
        <w:rPr>
          <w:spacing w:val="-5"/>
          <w:lang w:eastAsia="zh-CN"/>
        </w:rPr>
        <w:t>餐品的</w:t>
      </w:r>
      <w:r>
        <w:rPr>
          <w:lang w:eastAsia="zh-CN"/>
        </w:rPr>
        <w:t xml:space="preserve"> </w:t>
      </w:r>
      <w:r>
        <w:rPr>
          <w:spacing w:val="-6"/>
          <w:lang w:eastAsia="zh-CN"/>
        </w:rPr>
        <w:t>复刻平替，</w:t>
      </w:r>
      <w:r>
        <w:rPr>
          <w:spacing w:val="-35"/>
          <w:lang w:eastAsia="zh-CN"/>
        </w:rPr>
        <w:t xml:space="preserve"> </w:t>
      </w:r>
      <w:r>
        <w:rPr>
          <w:spacing w:val="-6"/>
          <w:lang w:eastAsia="zh-CN"/>
        </w:rPr>
        <w:t>售价从 30 元拉低⾄ 23 元，⽤户留存提升 20%</w:t>
      </w:r>
    </w:p>
    <w:p w14:paraId="0C494968" w14:textId="77777777" w:rsidR="002D6B1F" w:rsidRDefault="00CD0D3E">
      <w:pPr>
        <w:pStyle w:val="a3"/>
        <w:spacing w:before="174" w:line="178" w:lineRule="auto"/>
        <w:ind w:left="324"/>
        <w:rPr>
          <w:lang w:eastAsia="zh-CN"/>
        </w:rPr>
      </w:pPr>
      <w:r>
        <w:rPr>
          <w:spacing w:val="-2"/>
          <w:lang w:eastAsia="zh-CN"/>
        </w:rPr>
        <w:t>餐品汰换改进</w:t>
      </w:r>
    </w:p>
    <w:p w14:paraId="7291DAD8" w14:textId="77777777" w:rsidR="002D6B1F" w:rsidRDefault="00CD0D3E">
      <w:pPr>
        <w:pStyle w:val="a3"/>
        <w:spacing w:before="101" w:line="218" w:lineRule="auto"/>
        <w:ind w:left="345"/>
        <w:rPr>
          <w:lang w:eastAsia="zh-CN"/>
        </w:rPr>
      </w:pPr>
      <w:r>
        <w:rPr>
          <w:rFonts w:ascii="Wingdings" w:eastAsia="Wingdings" w:hAnsi="Wingdings" w:cs="Wingdings"/>
          <w:spacing w:val="-2"/>
          <w:lang w:eastAsia="zh-CN"/>
        </w:rPr>
        <w:t>l</w:t>
      </w:r>
      <w:r>
        <w:rPr>
          <w:rFonts w:ascii="Wingdings" w:eastAsia="Wingdings" w:hAnsi="Wingdings" w:cs="Wingdings"/>
          <w:spacing w:val="68"/>
          <w:lang w:eastAsia="zh-CN"/>
        </w:rPr>
        <w:t xml:space="preserve"> </w:t>
      </w:r>
      <w:r>
        <w:rPr>
          <w:spacing w:val="-2"/>
          <w:lang w:eastAsia="zh-CN"/>
        </w:rPr>
        <w:t>看清问题：</w:t>
      </w:r>
      <w:r>
        <w:rPr>
          <w:spacing w:val="-42"/>
          <w:lang w:eastAsia="zh-CN"/>
        </w:rPr>
        <w:t xml:space="preserve"> </w:t>
      </w:r>
      <w:r>
        <w:rPr>
          <w:spacing w:val="-2"/>
          <w:lang w:eastAsia="zh-CN"/>
        </w:rPr>
        <w:t>按</w:t>
      </w:r>
      <w:r>
        <w:rPr>
          <w:b/>
          <w:bCs/>
          <w:spacing w:val="-2"/>
          <w:lang w:eastAsia="zh-CN"/>
        </w:rPr>
        <w:t>转化/复购/⽑利</w:t>
      </w:r>
      <w:r>
        <w:rPr>
          <w:spacing w:val="-2"/>
          <w:lang w:eastAsia="zh-CN"/>
        </w:rPr>
        <w:t>对品类和餐品表现做分层，</w:t>
      </w:r>
      <w:r>
        <w:rPr>
          <w:spacing w:val="-36"/>
          <w:lang w:eastAsia="zh-CN"/>
        </w:rPr>
        <w:t xml:space="preserve"> </w:t>
      </w:r>
      <w:r>
        <w:rPr>
          <w:spacing w:val="-3"/>
          <w:lang w:eastAsia="zh-CN"/>
        </w:rPr>
        <w:t>根据转化漏⽃和⽤户评价逐层归因</w:t>
      </w:r>
    </w:p>
    <w:p w14:paraId="608575EC" w14:textId="77777777" w:rsidR="002D6B1F" w:rsidRDefault="00CD0D3E">
      <w:pPr>
        <w:pStyle w:val="a3"/>
        <w:spacing w:before="56" w:line="215" w:lineRule="auto"/>
        <w:ind w:left="345"/>
        <w:rPr>
          <w:lang w:eastAsia="zh-CN"/>
        </w:rPr>
      </w:pPr>
      <w:r>
        <w:rPr>
          <w:rFonts w:ascii="Wingdings" w:eastAsia="Wingdings" w:hAnsi="Wingdings" w:cs="Wingdings"/>
          <w:spacing w:val="-3"/>
          <w:lang w:eastAsia="zh-CN"/>
        </w:rPr>
        <w:t>l</w:t>
      </w:r>
      <w:r>
        <w:rPr>
          <w:rFonts w:ascii="Wingdings" w:eastAsia="Wingdings" w:hAnsi="Wingdings" w:cs="Wingdings"/>
          <w:spacing w:val="66"/>
          <w:lang w:eastAsia="zh-CN"/>
        </w:rPr>
        <w:t xml:space="preserve"> </w:t>
      </w:r>
      <w:r>
        <w:rPr>
          <w:spacing w:val="-3"/>
          <w:lang w:eastAsia="zh-CN"/>
        </w:rPr>
        <w:t>对症下药</w:t>
      </w:r>
      <w:r>
        <w:rPr>
          <w:spacing w:val="-29"/>
          <w:lang w:eastAsia="zh-CN"/>
        </w:rPr>
        <w:t xml:space="preserve"> </w:t>
      </w:r>
      <w:r>
        <w:rPr>
          <w:spacing w:val="-3"/>
          <w:lang w:eastAsia="zh-CN"/>
        </w:rPr>
        <w:t>：基于归因，</w:t>
      </w:r>
      <w:r>
        <w:rPr>
          <w:spacing w:val="-37"/>
          <w:lang w:eastAsia="zh-CN"/>
        </w:rPr>
        <w:t xml:space="preserve"> </w:t>
      </w:r>
      <w:r>
        <w:rPr>
          <w:spacing w:val="-3"/>
          <w:lang w:eastAsia="zh-CN"/>
        </w:rPr>
        <w:t>从</w:t>
      </w:r>
      <w:r>
        <w:rPr>
          <w:spacing w:val="47"/>
          <w:lang w:eastAsia="zh-CN"/>
        </w:rPr>
        <w:t xml:space="preserve"> </w:t>
      </w:r>
      <w:r>
        <w:rPr>
          <w:spacing w:val="-3"/>
          <w:lang w:eastAsia="zh-CN"/>
        </w:rPr>
        <w:t>价格流量/品牌包装/⻔店执⾏/⽣产标准/选品</w:t>
      </w:r>
      <w:r>
        <w:rPr>
          <w:spacing w:val="-4"/>
          <w:lang w:eastAsia="zh-CN"/>
        </w:rPr>
        <w:t>定位</w:t>
      </w:r>
      <w:r>
        <w:rPr>
          <w:spacing w:val="51"/>
          <w:w w:val="101"/>
          <w:lang w:eastAsia="zh-CN"/>
        </w:rPr>
        <w:t xml:space="preserve"> </w:t>
      </w:r>
      <w:r>
        <w:rPr>
          <w:spacing w:val="-4"/>
          <w:lang w:eastAsia="zh-CN"/>
        </w:rPr>
        <w:t>等⽅⾯协作优化</w:t>
      </w:r>
    </w:p>
    <w:p w14:paraId="7B09B679" w14:textId="77777777" w:rsidR="002D6B1F" w:rsidRDefault="007A714B">
      <w:pPr>
        <w:spacing w:line="258" w:lineRule="auto"/>
        <w:rPr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48C0D0" wp14:editId="3719B0DF">
                <wp:simplePos x="0" y="0"/>
                <wp:positionH relativeFrom="column">
                  <wp:posOffset>1905</wp:posOffset>
                </wp:positionH>
                <wp:positionV relativeFrom="paragraph">
                  <wp:posOffset>145415</wp:posOffset>
                </wp:positionV>
                <wp:extent cx="6042025" cy="3810"/>
                <wp:effectExtent l="0" t="0" r="15875" b="2159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2025" cy="3810"/>
                        </a:xfrm>
                        <a:custGeom>
                          <a:avLst/>
                          <a:gdLst>
                            <a:gd name="T0" fmla="*/ 0 w 9515"/>
                            <a:gd name="T1" fmla="*/ 2 h 6"/>
                            <a:gd name="T2" fmla="*/ 9515 w 9515"/>
                            <a:gd name="T3" fmla="*/ 2 h 6"/>
                            <a:gd name="T4" fmla="*/ 0 w 9515"/>
                            <a:gd name="T5" fmla="*/ 2 h 6"/>
                            <a:gd name="T6" fmla="*/ 9515 w 9515"/>
                            <a:gd name="T7" fmla="*/ 2 h 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515" h="6">
                              <a:moveTo>
                                <a:pt x="0" y="2"/>
                              </a:moveTo>
                              <a:lnTo>
                                <a:pt x="9515" y="2"/>
                              </a:lnTo>
                              <a:moveTo>
                                <a:pt x="0" y="2"/>
                              </a:moveTo>
                              <a:lnTo>
                                <a:pt x="9515" y="2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BFBFBF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71F601" id="AutoShape 2" o:spid="_x0000_s1026" style="position:absolute;left:0;text-align:left;margin-left:.15pt;margin-top:11.45pt;width:475.75pt;height: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515,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" path="m,2r9515,m,2r9515,e" filled="f" strokecolor="#bfbfbf" strokeweight=".25pt">
                <v:stroke dashstyle="dash"/>
                <v:path arrowok="t" o:connecttype="custom" o:connectlocs="0,1270;6042025,1270;0,1270;6042025,1270" o:connectangles="0,0,0,0"/>
              </v:shape>
            </w:pict>
          </mc:Fallback>
        </mc:AlternateContent>
      </w:r>
    </w:p>
    <w:p w14:paraId="3EAA34B2" w14:textId="77777777" w:rsidR="002D6B1F" w:rsidRDefault="002D6B1F">
      <w:pPr>
        <w:spacing w:line="259" w:lineRule="auto"/>
        <w:rPr>
          <w:lang w:eastAsia="zh-CN"/>
        </w:rPr>
      </w:pPr>
    </w:p>
    <w:p w14:paraId="22B46A81" w14:textId="77777777" w:rsidR="002D6B1F" w:rsidRDefault="00CD0D3E">
      <w:pPr>
        <w:pStyle w:val="a3"/>
        <w:spacing w:before="91" w:line="194" w:lineRule="auto"/>
        <w:ind w:left="19"/>
        <w:rPr>
          <w:lang w:eastAsia="zh-CN"/>
        </w:rPr>
      </w:pPr>
      <w:r>
        <w:rPr>
          <w:position w:val="-4"/>
        </w:rPr>
        <w:drawing>
          <wp:inline distT="0" distB="0" distL="0" distR="0" wp14:anchorId="6FA33586" wp14:editId="63493FB4">
            <wp:extent cx="108228" cy="148864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228" cy="14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2"/>
          <w:lang w:eastAsia="zh-CN"/>
        </w:rPr>
        <w:t xml:space="preserve"> </w:t>
      </w:r>
      <w:r>
        <w:rPr>
          <w:b/>
          <w:bCs/>
          <w:spacing w:val="-4"/>
          <w:lang w:eastAsia="zh-CN"/>
        </w:rPr>
        <w:t xml:space="preserve">滴滴-RLab                            国内配送产品负责⼈                                              </w:t>
      </w:r>
      <w:r>
        <w:rPr>
          <w:b/>
          <w:bCs/>
          <w:spacing w:val="-5"/>
          <w:lang w:eastAsia="zh-CN"/>
        </w:rPr>
        <w:t xml:space="preserve">    2017.10-2020.03</w:t>
      </w:r>
    </w:p>
    <w:p w14:paraId="7E66A888" w14:textId="77777777" w:rsidR="002D6B1F" w:rsidRDefault="00CD0D3E">
      <w:pPr>
        <w:pStyle w:val="a3"/>
        <w:spacing w:before="188" w:line="180" w:lineRule="auto"/>
        <w:ind w:left="16"/>
        <w:rPr>
          <w:lang w:eastAsia="zh-CN"/>
        </w:rPr>
      </w:pPr>
      <w:r>
        <w:rPr>
          <w:b/>
          <w:bCs/>
          <w:spacing w:val="-6"/>
          <w:lang w:eastAsia="zh-CN"/>
        </w:rPr>
        <w:t>⼯作职责</w:t>
      </w:r>
    </w:p>
    <w:p w14:paraId="435C6929" w14:textId="77777777" w:rsidR="002D6B1F" w:rsidRDefault="00CD0D3E">
      <w:pPr>
        <w:pStyle w:val="a3"/>
        <w:spacing w:before="144" w:line="299" w:lineRule="auto"/>
        <w:ind w:left="13" w:right="3089" w:firstLine="308"/>
        <w:rPr>
          <w:lang w:eastAsia="zh-CN"/>
        </w:rPr>
      </w:pPr>
      <w:r>
        <w:rPr>
          <w:spacing w:val="-3"/>
          <w:lang w:eastAsia="zh-CN"/>
        </w:rPr>
        <w:t>从 0 到 1 建设外卖配送体系，</w:t>
      </w:r>
      <w:r>
        <w:rPr>
          <w:spacing w:val="-38"/>
          <w:lang w:eastAsia="zh-CN"/>
        </w:rPr>
        <w:t xml:space="preserve"> </w:t>
      </w:r>
      <w:r>
        <w:rPr>
          <w:spacing w:val="-3"/>
          <w:lang w:eastAsia="zh-CN"/>
        </w:rPr>
        <w:t>保证配送</w:t>
      </w:r>
      <w:r>
        <w:rPr>
          <w:spacing w:val="-4"/>
          <w:lang w:eastAsia="zh-CN"/>
        </w:rPr>
        <w:t>体验</w:t>
      </w:r>
      <w:r>
        <w:rPr>
          <w:b/>
          <w:bCs/>
          <w:spacing w:val="-4"/>
          <w:lang w:eastAsia="zh-CN"/>
        </w:rPr>
        <w:t>有/快/准</w:t>
      </w:r>
      <w:r>
        <w:rPr>
          <w:spacing w:val="-4"/>
          <w:lang w:eastAsia="zh-CN"/>
        </w:rPr>
        <w:t>，降低配送</w:t>
      </w:r>
      <w:r>
        <w:rPr>
          <w:b/>
          <w:bCs/>
          <w:spacing w:val="-4"/>
          <w:lang w:eastAsia="zh-CN"/>
        </w:rPr>
        <w:t>成本</w:t>
      </w:r>
      <w:r>
        <w:rPr>
          <w:b/>
          <w:bCs/>
          <w:lang w:eastAsia="zh-CN"/>
        </w:rPr>
        <w:t xml:space="preserve"> </w:t>
      </w:r>
      <w:r>
        <w:rPr>
          <w:b/>
          <w:bCs/>
          <w:spacing w:val="-3"/>
          <w:lang w:eastAsia="zh-CN"/>
        </w:rPr>
        <w:t>重要成果</w:t>
      </w:r>
    </w:p>
    <w:p w14:paraId="4B3B1832" w14:textId="77777777" w:rsidR="002D6B1F" w:rsidRDefault="00CD0D3E">
      <w:pPr>
        <w:pStyle w:val="a3"/>
        <w:spacing w:before="62" w:line="178" w:lineRule="auto"/>
        <w:ind w:left="341"/>
        <w:rPr>
          <w:lang w:eastAsia="zh-CN"/>
        </w:rPr>
      </w:pPr>
      <w:r>
        <w:rPr>
          <w:spacing w:val="-7"/>
          <w:lang w:eastAsia="zh-CN"/>
        </w:rPr>
        <w:t>国内外卖 1.0-传统模式</w:t>
      </w:r>
      <w:r>
        <w:rPr>
          <w:spacing w:val="1"/>
          <w:lang w:eastAsia="zh-CN"/>
        </w:rPr>
        <w:t xml:space="preserve">                       </w:t>
      </w:r>
      <w:r>
        <w:rPr>
          <w:lang w:eastAsia="zh-CN"/>
        </w:rPr>
        <w:t xml:space="preserve">                                                               </w:t>
      </w:r>
      <w:r>
        <w:rPr>
          <w:spacing w:val="-7"/>
          <w:lang w:eastAsia="zh-CN"/>
        </w:rPr>
        <w:t>2017.10-2018.11</w:t>
      </w:r>
    </w:p>
    <w:p w14:paraId="351C08E3" w14:textId="77777777" w:rsidR="002D6B1F" w:rsidRDefault="00CD0D3E">
      <w:pPr>
        <w:pStyle w:val="a3"/>
        <w:spacing w:before="111" w:line="233" w:lineRule="auto"/>
        <w:ind w:left="759" w:right="29" w:hanging="414"/>
        <w:rPr>
          <w:lang w:eastAsia="zh-CN"/>
        </w:rPr>
      </w:pPr>
      <w:r>
        <w:rPr>
          <w:rFonts w:ascii="Wingdings" w:eastAsia="Wingdings" w:hAnsi="Wingdings" w:cs="Wingdings"/>
          <w:spacing w:val="-7"/>
          <w:lang w:eastAsia="zh-CN"/>
        </w:rPr>
        <w:t>l</w:t>
      </w:r>
      <w:r>
        <w:rPr>
          <w:rFonts w:ascii="Wingdings" w:eastAsia="Wingdings" w:hAnsi="Wingdings" w:cs="Wingdings"/>
          <w:spacing w:val="63"/>
          <w:lang w:eastAsia="zh-CN"/>
        </w:rPr>
        <w:t xml:space="preserve"> </w:t>
      </w:r>
      <w:r>
        <w:rPr>
          <w:spacing w:val="-7"/>
          <w:lang w:eastAsia="zh-CN"/>
        </w:rPr>
        <w:t>冷启动：带领团队建设整个配送产品，包括</w:t>
      </w:r>
      <w:r>
        <w:rPr>
          <w:spacing w:val="52"/>
          <w:lang w:eastAsia="zh-CN"/>
        </w:rPr>
        <w:t xml:space="preserve"> </w:t>
      </w:r>
      <w:r>
        <w:rPr>
          <w:spacing w:val="-7"/>
          <w:lang w:eastAsia="zh-CN"/>
        </w:rPr>
        <w:t>运营-骑⼿⼊驻/划⽚/定价、交易-ETA</w:t>
      </w:r>
      <w:r>
        <w:rPr>
          <w:spacing w:val="-8"/>
          <w:lang w:eastAsia="zh-CN"/>
        </w:rPr>
        <w:t>/派单/履约流程、</w:t>
      </w:r>
      <w:r>
        <w:rPr>
          <w:lang w:eastAsia="zh-CN"/>
        </w:rPr>
        <w:t xml:space="preserve"> </w:t>
      </w:r>
      <w:r>
        <w:rPr>
          <w:spacing w:val="-5"/>
          <w:lang w:eastAsia="zh-CN"/>
        </w:rPr>
        <w:t>指标体系</w:t>
      </w:r>
      <w:r>
        <w:rPr>
          <w:spacing w:val="-37"/>
          <w:lang w:eastAsia="zh-CN"/>
        </w:rPr>
        <w:t xml:space="preserve"> </w:t>
      </w:r>
      <w:r>
        <w:rPr>
          <w:spacing w:val="-5"/>
          <w:lang w:eastAsia="zh-CN"/>
        </w:rPr>
        <w:t>。⾸创⽤户&amp;骑⼿</w:t>
      </w:r>
      <w:r>
        <w:rPr>
          <w:spacing w:val="20"/>
          <w:lang w:eastAsia="zh-CN"/>
        </w:rPr>
        <w:t xml:space="preserve"> </w:t>
      </w:r>
      <w:r>
        <w:rPr>
          <w:spacing w:val="-5"/>
          <w:lang w:eastAsia="zh-CN"/>
        </w:rPr>
        <w:t>ETA 分离，</w:t>
      </w:r>
      <w:r>
        <w:rPr>
          <w:spacing w:val="-39"/>
          <w:lang w:eastAsia="zh-CN"/>
        </w:rPr>
        <w:t xml:space="preserve"> </w:t>
      </w:r>
      <w:r>
        <w:rPr>
          <w:b/>
          <w:bCs/>
          <w:spacing w:val="-5"/>
          <w:lang w:eastAsia="zh-CN"/>
        </w:rPr>
        <w:t>保障骑⼿体验</w:t>
      </w:r>
      <w:r>
        <w:rPr>
          <w:spacing w:val="-5"/>
          <w:lang w:eastAsia="zh-CN"/>
        </w:rPr>
        <w:t>；</w:t>
      </w:r>
      <w:r>
        <w:rPr>
          <w:spacing w:val="-38"/>
          <w:lang w:eastAsia="zh-CN"/>
        </w:rPr>
        <w:t xml:space="preserve"> </w:t>
      </w:r>
      <w:r>
        <w:rPr>
          <w:spacing w:val="-5"/>
          <w:lang w:eastAsia="zh-CN"/>
        </w:rPr>
        <w:t>完全系统派</w:t>
      </w:r>
      <w:r>
        <w:rPr>
          <w:spacing w:val="-6"/>
          <w:lang w:eastAsia="zh-CN"/>
        </w:rPr>
        <w:t>单，</w:t>
      </w:r>
      <w:r>
        <w:rPr>
          <w:spacing w:val="-26"/>
          <w:lang w:eastAsia="zh-CN"/>
        </w:rPr>
        <w:t xml:space="preserve"> </w:t>
      </w:r>
      <w:r>
        <w:rPr>
          <w:b/>
          <w:bCs/>
          <w:spacing w:val="-6"/>
          <w:lang w:eastAsia="zh-CN"/>
        </w:rPr>
        <w:t>降低骑⼿从业⻔槛</w:t>
      </w:r>
    </w:p>
    <w:p w14:paraId="0F8DB453" w14:textId="77777777" w:rsidR="002D6B1F" w:rsidRDefault="00CD0D3E">
      <w:pPr>
        <w:pStyle w:val="a3"/>
        <w:spacing w:before="68" w:line="230" w:lineRule="auto"/>
        <w:ind w:left="768" w:hanging="423"/>
        <w:rPr>
          <w:lang w:eastAsia="zh-CN"/>
        </w:rPr>
      </w:pPr>
      <w:r>
        <w:rPr>
          <w:rFonts w:ascii="Wingdings" w:eastAsia="Wingdings" w:hAnsi="Wingdings" w:cs="Wingdings"/>
          <w:spacing w:val="-9"/>
          <w:lang w:eastAsia="zh-CN"/>
        </w:rPr>
        <w:t>l</w:t>
      </w:r>
      <w:r>
        <w:rPr>
          <w:rFonts w:ascii="Wingdings" w:eastAsia="Wingdings" w:hAnsi="Wingdings" w:cs="Wingdings"/>
          <w:spacing w:val="64"/>
          <w:lang w:eastAsia="zh-CN"/>
        </w:rPr>
        <w:t xml:space="preserve"> </w:t>
      </w:r>
      <w:r>
        <w:rPr>
          <w:spacing w:val="-9"/>
          <w:lang w:eastAsia="zh-CN"/>
        </w:rPr>
        <w:t>提体验</w:t>
      </w:r>
      <w:r>
        <w:rPr>
          <w:spacing w:val="-8"/>
          <w:lang w:eastAsia="zh-CN"/>
        </w:rPr>
        <w:t>：</w:t>
      </w:r>
      <w:r>
        <w:rPr>
          <w:spacing w:val="-39"/>
          <w:lang w:eastAsia="zh-CN"/>
        </w:rPr>
        <w:t xml:space="preserve"> </w:t>
      </w:r>
      <w:r>
        <w:rPr>
          <w:spacing w:val="-8"/>
          <w:lang w:eastAsia="zh-CN"/>
        </w:rPr>
        <w:t>调控极端供需</w:t>
      </w:r>
      <w:r>
        <w:rPr>
          <w:spacing w:val="-35"/>
          <w:lang w:eastAsia="zh-CN"/>
        </w:rPr>
        <w:t xml:space="preserve"> </w:t>
      </w:r>
      <w:r>
        <w:rPr>
          <w:spacing w:val="-8"/>
          <w:lang w:eastAsia="zh-CN"/>
        </w:rPr>
        <w:t>、优化派单策略，将订单应答率从</w:t>
      </w:r>
      <w:r>
        <w:rPr>
          <w:spacing w:val="25"/>
          <w:lang w:eastAsia="zh-CN"/>
        </w:rPr>
        <w:t xml:space="preserve"> </w:t>
      </w:r>
      <w:r>
        <w:rPr>
          <w:spacing w:val="-8"/>
          <w:lang w:eastAsia="zh-CN"/>
        </w:rPr>
        <w:t>95%提⾼到</w:t>
      </w:r>
      <w:r>
        <w:rPr>
          <w:spacing w:val="46"/>
          <w:lang w:eastAsia="zh-CN"/>
        </w:rPr>
        <w:t xml:space="preserve"> </w:t>
      </w:r>
      <w:r>
        <w:rPr>
          <w:spacing w:val="-8"/>
          <w:lang w:eastAsia="zh-CN"/>
        </w:rPr>
        <w:t>99+%</w:t>
      </w:r>
      <w:r>
        <w:rPr>
          <w:spacing w:val="-35"/>
          <w:lang w:eastAsia="zh-CN"/>
        </w:rPr>
        <w:t xml:space="preserve"> </w:t>
      </w:r>
      <w:r>
        <w:rPr>
          <w:spacing w:val="-8"/>
          <w:lang w:eastAsia="zh-CN"/>
        </w:rPr>
        <w:t>、超时订单占⽐</w:t>
      </w:r>
      <w:r>
        <w:rPr>
          <w:spacing w:val="-9"/>
          <w:lang w:eastAsia="zh-CN"/>
        </w:rPr>
        <w:t>控制</w:t>
      </w:r>
      <w:r>
        <w:rPr>
          <w:spacing w:val="-5"/>
          <w:lang w:eastAsia="zh-CN"/>
        </w:rPr>
        <w:t>在</w:t>
      </w:r>
      <w:r>
        <w:rPr>
          <w:lang w:eastAsia="zh-CN"/>
        </w:rPr>
        <w:t xml:space="preserve"> </w:t>
      </w:r>
      <w:r>
        <w:rPr>
          <w:spacing w:val="-13"/>
          <w:lang w:eastAsia="zh-CN"/>
        </w:rPr>
        <w:t>1%内，</w:t>
      </w:r>
      <w:r>
        <w:rPr>
          <w:spacing w:val="-29"/>
          <w:lang w:eastAsia="zh-CN"/>
        </w:rPr>
        <w:t xml:space="preserve"> </w:t>
      </w:r>
      <w:r>
        <w:rPr>
          <w:spacing w:val="-13"/>
          <w:lang w:eastAsia="zh-CN"/>
        </w:rPr>
        <w:t>平均配送时间 30min</w:t>
      </w:r>
    </w:p>
    <w:p w14:paraId="4A4B8F0C" w14:textId="77777777" w:rsidR="002D6B1F" w:rsidRDefault="00CD0D3E">
      <w:pPr>
        <w:pStyle w:val="a3"/>
        <w:spacing w:before="58" w:line="214" w:lineRule="auto"/>
        <w:jc w:val="right"/>
        <w:rPr>
          <w:lang w:eastAsia="zh-CN"/>
        </w:rPr>
      </w:pPr>
      <w:r>
        <w:rPr>
          <w:rFonts w:ascii="Wingdings" w:eastAsia="Wingdings" w:hAnsi="Wingdings" w:cs="Wingdings"/>
          <w:spacing w:val="-4"/>
          <w:lang w:eastAsia="zh-CN"/>
        </w:rPr>
        <w:t>l</w:t>
      </w:r>
      <w:r>
        <w:rPr>
          <w:rFonts w:ascii="Wingdings" w:eastAsia="Wingdings" w:hAnsi="Wingdings" w:cs="Wingdings"/>
          <w:spacing w:val="74"/>
          <w:lang w:eastAsia="zh-CN"/>
        </w:rPr>
        <w:t xml:space="preserve"> </w:t>
      </w:r>
      <w:r>
        <w:rPr>
          <w:spacing w:val="-3"/>
          <w:lang w:eastAsia="zh-CN"/>
        </w:rPr>
        <w:t>降成本：</w:t>
      </w:r>
      <w:r>
        <w:rPr>
          <w:spacing w:val="-41"/>
          <w:lang w:eastAsia="zh-CN"/>
        </w:rPr>
        <w:t xml:space="preserve"> </w:t>
      </w:r>
      <w:r>
        <w:rPr>
          <w:spacing w:val="-3"/>
          <w:lang w:eastAsia="zh-CN"/>
        </w:rPr>
        <w:t>骑⼿分类运营</w:t>
      </w:r>
      <w:r>
        <w:rPr>
          <w:b/>
          <w:bCs/>
          <w:spacing w:val="-3"/>
          <w:lang w:eastAsia="zh-CN"/>
        </w:rPr>
        <w:t>降低雇佣成本</w:t>
      </w:r>
      <w:r>
        <w:rPr>
          <w:spacing w:val="-3"/>
          <w:lang w:eastAsia="zh-CN"/>
        </w:rPr>
        <w:t>，</w:t>
      </w:r>
      <w:r>
        <w:rPr>
          <w:spacing w:val="-32"/>
          <w:lang w:eastAsia="zh-CN"/>
        </w:rPr>
        <w:t xml:space="preserve"> </w:t>
      </w:r>
      <w:r>
        <w:rPr>
          <w:spacing w:val="-3"/>
          <w:lang w:eastAsia="zh-CN"/>
        </w:rPr>
        <w:t>升级派单机制</w:t>
      </w:r>
      <w:r>
        <w:rPr>
          <w:b/>
          <w:bCs/>
          <w:spacing w:val="-3"/>
          <w:lang w:eastAsia="zh-CN"/>
        </w:rPr>
        <w:t>提升每⼩时配送量</w:t>
      </w:r>
      <w:r>
        <w:rPr>
          <w:spacing w:val="-4"/>
          <w:lang w:eastAsia="zh-CN"/>
        </w:rPr>
        <w:t>，</w:t>
      </w:r>
      <w:r>
        <w:rPr>
          <w:spacing w:val="-29"/>
          <w:lang w:eastAsia="zh-CN"/>
        </w:rPr>
        <w:t xml:space="preserve"> </w:t>
      </w:r>
      <w:r>
        <w:rPr>
          <w:spacing w:val="-4"/>
          <w:lang w:eastAsia="zh-CN"/>
        </w:rPr>
        <w:t>上线</w:t>
      </w:r>
      <w:r>
        <w:rPr>
          <w:spacing w:val="45"/>
          <w:w w:val="101"/>
          <w:lang w:eastAsia="zh-CN"/>
        </w:rPr>
        <w:t xml:space="preserve"> </w:t>
      </w:r>
      <w:r>
        <w:rPr>
          <w:spacing w:val="-4"/>
          <w:lang w:eastAsia="zh-CN"/>
        </w:rPr>
        <w:t>4</w:t>
      </w:r>
      <w:r>
        <w:rPr>
          <w:spacing w:val="47"/>
          <w:lang w:eastAsia="zh-CN"/>
        </w:rPr>
        <w:t xml:space="preserve"> </w:t>
      </w:r>
      <w:r>
        <w:rPr>
          <w:spacing w:val="-4"/>
          <w:lang w:eastAsia="zh-CN"/>
        </w:rPr>
        <w:t>个⽉单均成本</w:t>
      </w:r>
      <w:r>
        <w:rPr>
          <w:spacing w:val="-3"/>
          <w:lang w:eastAsia="zh-CN"/>
        </w:rPr>
        <w:t>从</w:t>
      </w:r>
    </w:p>
    <w:p w14:paraId="4FBB905B" w14:textId="77777777" w:rsidR="002D6B1F" w:rsidRDefault="002D6B1F">
      <w:pPr>
        <w:spacing w:line="214" w:lineRule="auto"/>
        <w:rPr>
          <w:lang w:eastAsia="zh-CN"/>
        </w:rPr>
        <w:sectPr w:rsidR="002D6B1F">
          <w:pgSz w:w="11905" w:h="16839"/>
          <w:pgMar w:top="1431" w:right="849" w:bottom="0" w:left="1373" w:header="0" w:footer="0" w:gutter="0"/>
          <w:cols w:space="720"/>
        </w:sectPr>
      </w:pPr>
    </w:p>
    <w:p w14:paraId="699DDA75" w14:textId="77777777" w:rsidR="002D6B1F" w:rsidRDefault="00CD0D3E">
      <w:pPr>
        <w:pStyle w:val="a3"/>
        <w:spacing w:before="119" w:line="178" w:lineRule="auto"/>
        <w:ind w:left="755"/>
        <w:rPr>
          <w:lang w:eastAsia="zh-CN"/>
        </w:rPr>
      </w:pPr>
      <w:r>
        <w:rPr>
          <w:spacing w:val="-6"/>
          <w:lang w:eastAsia="zh-CN"/>
        </w:rPr>
        <w:lastRenderedPageBreak/>
        <w:t>15+收敛⾄ 8 元，并与竞对保持 0.5 元优势</w:t>
      </w:r>
    </w:p>
    <w:p w14:paraId="67D2ADD1" w14:textId="77777777" w:rsidR="002D6B1F" w:rsidRDefault="00CD0D3E">
      <w:pPr>
        <w:pStyle w:val="a3"/>
        <w:spacing w:before="199" w:line="179" w:lineRule="auto"/>
        <w:ind w:left="327"/>
        <w:rPr>
          <w:lang w:eastAsia="zh-CN"/>
        </w:rPr>
      </w:pPr>
      <w:r>
        <w:rPr>
          <w:spacing w:val="-7"/>
          <w:lang w:eastAsia="zh-CN"/>
        </w:rPr>
        <w:t>国内外卖 2.0-配送新模式</w:t>
      </w:r>
      <w:r>
        <w:rPr>
          <w:spacing w:val="1"/>
          <w:lang w:eastAsia="zh-CN"/>
        </w:rPr>
        <w:t xml:space="preserve">                                                                     </w:t>
      </w:r>
      <w:r>
        <w:rPr>
          <w:lang w:eastAsia="zh-CN"/>
        </w:rPr>
        <w:t xml:space="preserve">             </w:t>
      </w:r>
      <w:r>
        <w:rPr>
          <w:spacing w:val="-7"/>
          <w:lang w:eastAsia="zh-CN"/>
        </w:rPr>
        <w:t>2018.12-2020.04</w:t>
      </w:r>
    </w:p>
    <w:p w14:paraId="186319AC" w14:textId="77777777" w:rsidR="002D6B1F" w:rsidRDefault="00CD0D3E">
      <w:pPr>
        <w:pStyle w:val="a3"/>
        <w:spacing w:before="98" w:line="215" w:lineRule="auto"/>
        <w:ind w:left="331"/>
        <w:rPr>
          <w:lang w:eastAsia="zh-CN"/>
        </w:rPr>
      </w:pPr>
      <w:r>
        <w:rPr>
          <w:rFonts w:ascii="Wingdings" w:eastAsia="Wingdings" w:hAnsi="Wingdings" w:cs="Wingdings"/>
          <w:spacing w:val="-4"/>
          <w:lang w:eastAsia="zh-CN"/>
        </w:rPr>
        <w:t>l</w:t>
      </w:r>
      <w:r>
        <w:rPr>
          <w:rFonts w:ascii="Wingdings" w:eastAsia="Wingdings" w:hAnsi="Wingdings" w:cs="Wingdings"/>
          <w:spacing w:val="91"/>
          <w:lang w:eastAsia="zh-CN"/>
        </w:rPr>
        <w:t xml:space="preserve"> </w:t>
      </w:r>
      <w:r>
        <w:rPr>
          <w:spacing w:val="-4"/>
          <w:lang w:eastAsia="zh-CN"/>
        </w:rPr>
        <w:t>瞄准下沉市场，</w:t>
      </w:r>
      <w:r>
        <w:rPr>
          <w:spacing w:val="-24"/>
          <w:lang w:eastAsia="zh-CN"/>
        </w:rPr>
        <w:t xml:space="preserve"> </w:t>
      </w:r>
      <w:r>
        <w:rPr>
          <w:spacing w:val="-4"/>
          <w:lang w:eastAsia="zh-CN"/>
        </w:rPr>
        <w:t>尝试骑⼿提前取餐、集中配送等⽅式极致压缩成本，</w:t>
      </w:r>
      <w:r>
        <w:rPr>
          <w:spacing w:val="-31"/>
          <w:lang w:eastAsia="zh-CN"/>
        </w:rPr>
        <w:t xml:space="preserve"> </w:t>
      </w:r>
      <w:r>
        <w:rPr>
          <w:spacing w:val="-4"/>
          <w:lang w:eastAsia="zh-CN"/>
        </w:rPr>
        <w:t>每⼩时⼈均配送量提升 40%</w:t>
      </w:r>
    </w:p>
    <w:p w14:paraId="2CDCA0CB" w14:textId="77777777" w:rsidR="002D6B1F" w:rsidRDefault="002D6B1F">
      <w:pPr>
        <w:spacing w:line="236" w:lineRule="exact"/>
        <w:rPr>
          <w:lang w:eastAsia="zh-CN"/>
        </w:rPr>
      </w:pPr>
    </w:p>
    <w:tbl>
      <w:tblPr>
        <w:tblStyle w:val="TableNormal"/>
        <w:tblW w:w="9668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68"/>
      </w:tblGrid>
      <w:tr w:rsidR="002D6B1F" w14:paraId="6490314B" w14:textId="77777777">
        <w:trPr>
          <w:trHeight w:val="3745"/>
        </w:trPr>
        <w:tc>
          <w:tcPr>
            <w:tcW w:w="9668" w:type="dxa"/>
            <w:tcBorders>
              <w:top w:val="single" w:sz="2" w:space="0" w:color="BFBFBF"/>
              <w:bottom w:val="single" w:sz="6" w:space="0" w:color="BFBFBF"/>
            </w:tcBorders>
          </w:tcPr>
          <w:p w14:paraId="27116643" w14:textId="77777777" w:rsidR="002D6B1F" w:rsidRDefault="00CD0D3E">
            <w:pPr>
              <w:pStyle w:val="TableText"/>
              <w:spacing w:before="292" w:line="194" w:lineRule="auto"/>
              <w:ind w:left="5"/>
              <w:rPr>
                <w:lang w:eastAsia="zh-CN"/>
              </w:rPr>
            </w:pPr>
            <w:r>
              <w:rPr>
                <w:position w:val="-4"/>
              </w:rPr>
              <w:drawing>
                <wp:inline distT="0" distB="0" distL="0" distR="0" wp14:anchorId="0C1DB722" wp14:editId="6B07458D">
                  <wp:extent cx="108228" cy="148864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28" cy="148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12"/>
                <w:lang w:eastAsia="zh-CN"/>
              </w:rPr>
              <w:t xml:space="preserve"> </w:t>
            </w:r>
            <w:r>
              <w:rPr>
                <w:b/>
                <w:bCs/>
                <w:spacing w:val="-3"/>
                <w:lang w:eastAsia="zh-CN"/>
              </w:rPr>
              <w:t xml:space="preserve">滴滴-⼩巴                            交易定价&amp;司机产品负责⼈                                   </w:t>
            </w:r>
            <w:r>
              <w:rPr>
                <w:b/>
                <w:bCs/>
                <w:spacing w:val="-4"/>
                <w:lang w:eastAsia="zh-CN"/>
              </w:rPr>
              <w:t xml:space="preserve">     2016.10-2017.09</w:t>
            </w:r>
          </w:p>
          <w:p w14:paraId="618CDC00" w14:textId="77777777" w:rsidR="002D6B1F" w:rsidRDefault="00CD0D3E">
            <w:pPr>
              <w:pStyle w:val="TableText"/>
              <w:spacing w:before="187" w:line="180" w:lineRule="auto"/>
              <w:ind w:left="3"/>
              <w:rPr>
                <w:lang w:eastAsia="zh-CN"/>
              </w:rPr>
            </w:pPr>
            <w:r>
              <w:rPr>
                <w:b/>
                <w:bCs/>
                <w:spacing w:val="-6"/>
                <w:lang w:eastAsia="zh-CN"/>
              </w:rPr>
              <w:t>⼯作职责</w:t>
            </w:r>
          </w:p>
          <w:p w14:paraId="73E0C6A9" w14:textId="77777777" w:rsidR="002D6B1F" w:rsidRDefault="00CD0D3E">
            <w:pPr>
              <w:pStyle w:val="TableText"/>
              <w:spacing w:before="151" w:line="214" w:lineRule="auto"/>
              <w:ind w:left="308"/>
              <w:rPr>
                <w:lang w:eastAsia="zh-CN"/>
              </w:rPr>
            </w:pPr>
            <w:r>
              <w:rPr>
                <w:spacing w:val="-4"/>
                <w:lang w:eastAsia="zh-CN"/>
              </w:rPr>
              <w:t>从 0 到 1 建设  toC 定价/</w:t>
            </w:r>
            <w:r>
              <w:rPr>
                <w:spacing w:val="-5"/>
                <w:lang w:eastAsia="zh-CN"/>
              </w:rPr>
              <w:t>交易策略/司机感知，</w:t>
            </w:r>
            <w:r>
              <w:rPr>
                <w:spacing w:val="-25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降本增效，并为平台损益负责</w:t>
            </w:r>
          </w:p>
          <w:p w14:paraId="1132395C" w14:textId="77777777" w:rsidR="002D6B1F" w:rsidRDefault="00CD0D3E">
            <w:pPr>
              <w:pStyle w:val="TableText"/>
              <w:spacing w:before="177" w:line="174" w:lineRule="auto"/>
              <w:rPr>
                <w:lang w:eastAsia="zh-CN"/>
              </w:rPr>
            </w:pPr>
            <w:r>
              <w:rPr>
                <w:b/>
                <w:bCs/>
                <w:spacing w:val="-3"/>
                <w:lang w:eastAsia="zh-CN"/>
              </w:rPr>
              <w:t>重要成果</w:t>
            </w:r>
          </w:p>
          <w:p w14:paraId="4ECF2A8E" w14:textId="77777777" w:rsidR="002D6B1F" w:rsidRDefault="00CD0D3E">
            <w:pPr>
              <w:pStyle w:val="TableText"/>
              <w:spacing w:before="107" w:line="227" w:lineRule="auto"/>
              <w:ind w:left="750" w:hanging="419"/>
              <w:rPr>
                <w:lang w:eastAsia="zh-CN"/>
              </w:rPr>
            </w:pPr>
            <w:r>
              <w:rPr>
                <w:rFonts w:ascii="Wingdings" w:eastAsia="Wingdings" w:hAnsi="Wingdings" w:cs="Wingdings"/>
                <w:spacing w:val="-2"/>
                <w:lang w:eastAsia="zh-CN"/>
              </w:rPr>
              <w:t>l</w:t>
            </w:r>
            <w:r>
              <w:rPr>
                <w:rFonts w:ascii="Wingdings" w:eastAsia="Wingdings" w:hAnsi="Wingdings" w:cs="Wingdings"/>
                <w:spacing w:val="71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带领团队进⾏</w:t>
            </w:r>
            <w:r>
              <w:rPr>
                <w:spacing w:val="15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toC 精细化定价/按起终点冷</w:t>
            </w:r>
            <w:r>
              <w:rPr>
                <w:spacing w:val="-3"/>
                <w:lang w:eastAsia="zh-CN"/>
              </w:rPr>
              <w:t>热差创新式定价，</w:t>
            </w:r>
            <w:r>
              <w:rPr>
                <w:spacing w:val="-30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配合司机分层运营，以快⻋同城平均</w:t>
            </w:r>
            <w:r>
              <w:rPr>
                <w:lang w:eastAsia="zh-CN"/>
              </w:rPr>
              <w:t xml:space="preserve"> </w:t>
            </w:r>
            <w:r>
              <w:rPr>
                <w:spacing w:val="-4"/>
                <w:lang w:eastAsia="zh-CN"/>
              </w:rPr>
              <w:t>6.2 折⽔平实现⽑利上岸</w:t>
            </w:r>
          </w:p>
          <w:p w14:paraId="7CA062E6" w14:textId="77777777" w:rsidR="002D6B1F" w:rsidRDefault="00CD0D3E">
            <w:pPr>
              <w:pStyle w:val="TableText"/>
              <w:spacing w:before="89" w:line="201" w:lineRule="auto"/>
              <w:ind w:left="331"/>
              <w:rPr>
                <w:lang w:eastAsia="zh-CN"/>
              </w:rPr>
            </w:pPr>
            <w:r>
              <w:rPr>
                <w:rFonts w:ascii="Wingdings" w:eastAsia="Wingdings" w:hAnsi="Wingdings" w:cs="Wingdings"/>
                <w:spacing w:val="-2"/>
                <w:lang w:eastAsia="zh-CN"/>
              </w:rPr>
              <w:t>l</w:t>
            </w:r>
            <w:r>
              <w:rPr>
                <w:rFonts w:ascii="Wingdings" w:eastAsia="Wingdings" w:hAnsi="Wingdings" w:cs="Wingdings"/>
                <w:spacing w:val="83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向⽤户提供多出发时间可选的交易模式，为访</w:t>
            </w:r>
            <w:r>
              <w:rPr>
                <w:spacing w:val="-3"/>
                <w:lang w:eastAsia="zh-CN"/>
              </w:rPr>
              <w:t>问到完单转化率提升 7+%</w:t>
            </w:r>
          </w:p>
          <w:p w14:paraId="2FFEFF2D" w14:textId="77777777" w:rsidR="002D6B1F" w:rsidRDefault="00CD0D3E">
            <w:pPr>
              <w:pStyle w:val="TableText"/>
              <w:spacing w:before="78" w:line="201" w:lineRule="auto"/>
              <w:ind w:left="331"/>
              <w:rPr>
                <w:lang w:eastAsia="zh-CN"/>
              </w:rPr>
            </w:pPr>
            <w:r>
              <w:rPr>
                <w:rFonts w:ascii="Wingdings" w:eastAsia="Wingdings" w:hAnsi="Wingdings" w:cs="Wingdings"/>
                <w:spacing w:val="-1"/>
                <w:lang w:eastAsia="zh-CN"/>
              </w:rPr>
              <w:t>l</w:t>
            </w:r>
            <w:r>
              <w:rPr>
                <w:rFonts w:ascii="Wingdings" w:eastAsia="Wingdings" w:hAnsi="Wingdings" w:cs="Wingdings"/>
                <w:spacing w:val="75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在司机服务过程中率先使⽤串⾏式操作流，降低司机使⽤⻔槛并减少司乘⽭盾</w:t>
            </w:r>
          </w:p>
        </w:tc>
      </w:tr>
      <w:tr w:rsidR="002D6B1F" w14:paraId="3AAF33D8" w14:textId="77777777">
        <w:trPr>
          <w:trHeight w:val="3032"/>
        </w:trPr>
        <w:tc>
          <w:tcPr>
            <w:tcW w:w="9668" w:type="dxa"/>
            <w:tcBorders>
              <w:top w:val="single" w:sz="6" w:space="0" w:color="BFBFBF"/>
              <w:bottom w:val="single" w:sz="6" w:space="0" w:color="BFBFBF"/>
            </w:tcBorders>
          </w:tcPr>
          <w:p w14:paraId="0AC0032F" w14:textId="77777777" w:rsidR="002D6B1F" w:rsidRDefault="00CD0D3E">
            <w:pPr>
              <w:pStyle w:val="TableText"/>
              <w:spacing w:before="295" w:line="194" w:lineRule="auto"/>
              <w:ind w:left="5"/>
              <w:rPr>
                <w:lang w:eastAsia="zh-CN"/>
              </w:rPr>
            </w:pPr>
            <w:r>
              <w:rPr>
                <w:position w:val="-4"/>
              </w:rPr>
              <w:drawing>
                <wp:inline distT="0" distB="0" distL="0" distR="0" wp14:anchorId="110426E4" wp14:editId="6754A542">
                  <wp:extent cx="108228" cy="148864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28" cy="148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12"/>
                <w:lang w:eastAsia="zh-CN"/>
              </w:rPr>
              <w:t xml:space="preserve"> </w:t>
            </w:r>
            <w:r>
              <w:rPr>
                <w:b/>
                <w:bCs/>
                <w:spacing w:val="-3"/>
                <w:lang w:eastAsia="zh-CN"/>
              </w:rPr>
              <w:t xml:space="preserve">滴滴-专快⻋                         司机端产品                       </w:t>
            </w:r>
            <w:r>
              <w:rPr>
                <w:b/>
                <w:bCs/>
                <w:spacing w:val="-4"/>
                <w:lang w:eastAsia="zh-CN"/>
              </w:rPr>
              <w:t xml:space="preserve">                                        2014.11-2016.09</w:t>
            </w:r>
          </w:p>
          <w:p w14:paraId="0346DBFF" w14:textId="77777777" w:rsidR="002D6B1F" w:rsidRDefault="00CD0D3E">
            <w:pPr>
              <w:pStyle w:val="TableText"/>
              <w:spacing w:before="187" w:line="180" w:lineRule="auto"/>
              <w:ind w:left="3"/>
              <w:rPr>
                <w:lang w:eastAsia="zh-CN"/>
              </w:rPr>
            </w:pPr>
            <w:r>
              <w:rPr>
                <w:b/>
                <w:bCs/>
                <w:spacing w:val="-6"/>
                <w:lang w:eastAsia="zh-CN"/>
              </w:rPr>
              <w:t>⼯作职责</w:t>
            </w:r>
          </w:p>
          <w:p w14:paraId="507288C6" w14:textId="77777777" w:rsidR="002D6B1F" w:rsidRDefault="00CD0D3E">
            <w:pPr>
              <w:pStyle w:val="TableText"/>
              <w:spacing w:before="183" w:line="181" w:lineRule="auto"/>
              <w:ind w:left="319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负责司机交易模式，为订单应答率负责</w:t>
            </w:r>
          </w:p>
          <w:p w14:paraId="54F5E42E" w14:textId="77777777" w:rsidR="002D6B1F" w:rsidRDefault="00CD0D3E">
            <w:pPr>
              <w:pStyle w:val="TableText"/>
              <w:spacing w:before="190" w:line="174" w:lineRule="auto"/>
              <w:rPr>
                <w:lang w:eastAsia="zh-CN"/>
              </w:rPr>
            </w:pPr>
            <w:r>
              <w:rPr>
                <w:b/>
                <w:bCs/>
                <w:spacing w:val="-3"/>
                <w:lang w:eastAsia="zh-CN"/>
              </w:rPr>
              <w:t>重要成果</w:t>
            </w:r>
          </w:p>
          <w:p w14:paraId="783F97CB" w14:textId="77777777" w:rsidR="002D6B1F" w:rsidRDefault="00CD0D3E">
            <w:pPr>
              <w:pStyle w:val="TableText"/>
              <w:spacing w:before="105" w:line="238" w:lineRule="auto"/>
              <w:ind w:left="751" w:hanging="419"/>
              <w:rPr>
                <w:sz w:val="22"/>
                <w:szCs w:val="22"/>
                <w:lang w:eastAsia="zh-CN"/>
              </w:rPr>
            </w:pPr>
            <w:r>
              <w:rPr>
                <w:rFonts w:ascii="Wingdings" w:eastAsia="Wingdings" w:hAnsi="Wingdings" w:cs="Wingdings"/>
                <w:spacing w:val="-4"/>
                <w:sz w:val="22"/>
                <w:szCs w:val="22"/>
                <w:lang w:eastAsia="zh-CN"/>
              </w:rPr>
              <w:t xml:space="preserve">l </w:t>
            </w:r>
            <w:r>
              <w:rPr>
                <w:spacing w:val="-4"/>
                <w:sz w:val="22"/>
                <w:szCs w:val="22"/>
                <w:lang w:eastAsia="zh-CN"/>
              </w:rPr>
              <w:t>将司机交易模式由⾃由抢单逐步过渡到⾃动接单，减少司机⾃发性/盲⽬性对交易效率的损耗，</w:t>
            </w:r>
            <w:r>
              <w:rPr>
                <w:spacing w:val="12"/>
                <w:sz w:val="22"/>
                <w:szCs w:val="22"/>
                <w:lang w:eastAsia="zh-CN"/>
              </w:rPr>
              <w:t xml:space="preserve"> </w:t>
            </w:r>
            <w:r>
              <w:rPr>
                <w:spacing w:val="-6"/>
                <w:sz w:val="22"/>
                <w:szCs w:val="22"/>
                <w:lang w:eastAsia="zh-CN"/>
              </w:rPr>
              <w:t>并通过顺路接单模式满⾜⾮标运⼒对订单的挑选诉求，使订单整体应答率从 80+%提升到 95%</w:t>
            </w:r>
          </w:p>
        </w:tc>
      </w:tr>
    </w:tbl>
    <w:p w14:paraId="6E64AAED" w14:textId="77777777" w:rsidR="002D6B1F" w:rsidRDefault="00CD0D3E">
      <w:pPr>
        <w:pStyle w:val="a3"/>
        <w:spacing w:before="249" w:line="194" w:lineRule="auto"/>
        <w:ind w:left="5"/>
        <w:rPr>
          <w:lang w:eastAsia="zh-CN"/>
        </w:rPr>
      </w:pPr>
      <w:r>
        <w:rPr>
          <w:position w:val="-4"/>
        </w:rPr>
        <w:drawing>
          <wp:inline distT="0" distB="0" distL="0" distR="0" wp14:anchorId="3554CA2A" wp14:editId="10DC8A66">
            <wp:extent cx="108228" cy="148864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28" cy="14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3"/>
          <w:lang w:eastAsia="zh-CN"/>
        </w:rPr>
        <w:t xml:space="preserve"> </w:t>
      </w:r>
      <w:r>
        <w:rPr>
          <w:b/>
          <w:bCs/>
          <w:spacing w:val="-3"/>
          <w:lang w:eastAsia="zh-CN"/>
        </w:rPr>
        <w:t>58</w:t>
      </w:r>
      <w:r>
        <w:rPr>
          <w:b/>
          <w:bCs/>
          <w:spacing w:val="14"/>
          <w:lang w:eastAsia="zh-CN"/>
        </w:rPr>
        <w:t xml:space="preserve"> </w:t>
      </w:r>
      <w:r>
        <w:rPr>
          <w:b/>
          <w:bCs/>
          <w:spacing w:val="-3"/>
          <w:lang w:eastAsia="zh-CN"/>
        </w:rPr>
        <w:t xml:space="preserve">同城-房产产品部              房产类移动端                                                </w:t>
      </w:r>
      <w:r>
        <w:rPr>
          <w:b/>
          <w:bCs/>
          <w:spacing w:val="-4"/>
          <w:lang w:eastAsia="zh-CN"/>
        </w:rPr>
        <w:t xml:space="preserve">         2012.07-2014.10</w:t>
      </w:r>
    </w:p>
    <w:p w14:paraId="26FE2E8D" w14:textId="77777777" w:rsidR="002D6B1F" w:rsidRDefault="00CD0D3E">
      <w:pPr>
        <w:pStyle w:val="a3"/>
        <w:spacing w:before="187" w:line="180" w:lineRule="auto"/>
        <w:ind w:left="3"/>
        <w:rPr>
          <w:lang w:eastAsia="zh-CN"/>
        </w:rPr>
      </w:pPr>
      <w:r>
        <w:rPr>
          <w:b/>
          <w:bCs/>
          <w:spacing w:val="-6"/>
          <w:lang w:eastAsia="zh-CN"/>
        </w:rPr>
        <w:t>⼯作职责</w:t>
      </w:r>
    </w:p>
    <w:p w14:paraId="004C92CB" w14:textId="77777777" w:rsidR="002D6B1F" w:rsidRDefault="00CD0D3E">
      <w:pPr>
        <w:pStyle w:val="a3"/>
        <w:spacing w:before="157" w:line="214" w:lineRule="auto"/>
        <w:ind w:left="319"/>
        <w:rPr>
          <w:lang w:eastAsia="zh-CN"/>
        </w:rPr>
      </w:pPr>
      <w:r>
        <w:rPr>
          <w:spacing w:val="-6"/>
          <w:lang w:eastAsia="zh-CN"/>
        </w:rPr>
        <w:t>负责 m.58.com/58APP 房产频道，为详情转化率/咨询转化率负责</w:t>
      </w:r>
    </w:p>
    <w:sectPr w:rsidR="002D6B1F">
      <w:pgSz w:w="11905" w:h="16839"/>
      <w:pgMar w:top="1431" w:right="849" w:bottom="0" w:left="1386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displayBackgroundShape/>
  <w:bordersDoNotSurroundHeader/>
  <w:bordersDoNotSurroundFooter/>
  <w:proofState w:spelling="clean" w:grammar="clean"/>
  <w:defaultTabStop w:val="4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1F"/>
    <w:rsid w:val="002D6B1F"/>
    <w:rsid w:val="005C3AA0"/>
    <w:rsid w:val="007A714B"/>
    <w:rsid w:val="00AD2B9C"/>
    <w:rsid w:val="00CD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947B2"/>
  <w15:docId w15:val="{A6DC5B3B-81FB-8644-AAA2-64345FABE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</w:r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173034511@qq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A9877</cp:lastModifiedBy>
  <cp:revision>3</cp:revision>
  <dcterms:created xsi:type="dcterms:W3CDTF">2025-12-05T03:53:00Z</dcterms:created>
  <dcterms:modified xsi:type="dcterms:W3CDTF">2025-12-05T04:08:00Z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2025-07-28T15:24:23Z</vt:filetime>
  </property>
</Properties>
</file>