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65D88463">
      <w:pPr>
        <w:spacing w:line="300" w:lineRule="auto"/>
        <w:jc w:val="center"/>
        <w:rPr>
          <w:b/>
          <w:sz w:val="10"/>
          <w:szCs w:val="10"/>
          <w:lang w:eastAsia="zh-CN"/>
        </w:rPr>
      </w:pPr>
    </w:p>
    <w:p w14:paraId="075F9E71">
      <w:pPr>
        <w:spacing w:line="300" w:lineRule="auto"/>
        <w:ind w:firstLine="3947" w:firstLineChars="1092"/>
        <w:rPr>
          <w:b/>
          <w:sz w:val="36"/>
          <w:szCs w:val="36"/>
          <w:lang w:eastAsia="zh-CN"/>
        </w:rPr>
      </w:pPr>
      <w:r>
        <w:rPr>
          <w:rFonts w:hint="eastAsia"/>
          <w:b/>
          <w:sz w:val="36"/>
          <w:szCs w:val="36"/>
          <w:lang w:val="en-US" w:eastAsia="zh-CN"/>
        </w:rPr>
        <w:t>胡恒</w:t>
      </w:r>
      <w:r>
        <w:rPr>
          <w:b/>
          <w:sz w:val="36"/>
          <w:szCs w:val="36"/>
          <w:lang w:eastAsia="zh-CN"/>
        </w:rPr>
        <w:t>推荐报告</w:t>
      </w:r>
    </w:p>
    <w:p w14:paraId="148A956F">
      <w:pPr>
        <w:spacing w:line="300" w:lineRule="auto"/>
        <w:ind w:firstLine="6939" w:firstLineChars="2880"/>
        <w:rPr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 xml:space="preserve"> </w:t>
      </w:r>
    </w:p>
    <w:p w14:paraId="4F01DBED">
      <w:pPr>
        <w:tabs>
          <w:tab w:val="left" w:pos="3780"/>
          <w:tab w:val="left" w:pos="3815"/>
        </w:tabs>
        <w:adjustRightInd w:val="0"/>
        <w:snapToGrid w:val="0"/>
        <w:spacing w:line="300" w:lineRule="auto"/>
        <w:rPr>
          <w:b/>
          <w:bCs/>
          <w:u w:val="single"/>
          <w:shd w:val="pct10" w:color="auto" w:fill="FFFFFF"/>
          <w:lang w:eastAsia="zh-CN"/>
        </w:rPr>
      </w:pPr>
      <w:r>
        <w:rPr>
          <w:rFonts w:hint="eastAsia" w:eastAsiaTheme="minorEastAsia"/>
          <w:b/>
          <w:shd w:val="pct10" w:color="auto" w:fill="FFFFFF"/>
          <w:lang w:eastAsia="zh-CN"/>
        </w:rPr>
        <w:t>个人资料</w:t>
      </w:r>
    </w:p>
    <w:tbl>
      <w:tblPr>
        <w:tblStyle w:val="16"/>
        <w:tblW w:w="9923" w:type="dxa"/>
        <w:tblInd w:w="-147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98"/>
        <w:gridCol w:w="2625"/>
      </w:tblGrid>
      <w:tr w14:paraId="4C6955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98" w:type="dxa"/>
          </w:tcPr>
          <w:p w14:paraId="555AC02E">
            <w:pPr>
              <w:tabs>
                <w:tab w:val="left" w:pos="3780"/>
                <w:tab w:val="left" w:pos="3815"/>
              </w:tabs>
              <w:adjustRightInd w:val="0"/>
              <w:snapToGrid w:val="0"/>
              <w:spacing w:line="300" w:lineRule="auto"/>
              <w:rPr>
                <w:rFonts w:eastAsiaTheme="minorEastAsia"/>
                <w:lang w:eastAsia="zh-CN"/>
              </w:rPr>
            </w:pPr>
            <w:r>
              <w:rPr>
                <w:rFonts w:eastAsiaTheme="minorEastAsia"/>
                <w:b/>
                <w:bCs/>
                <w:lang w:eastAsia="zh-CN"/>
              </w:rPr>
              <w:t>姓名：</w:t>
            </w:r>
            <w:r>
              <w:rPr>
                <w:rFonts w:hint="eastAsia" w:eastAsiaTheme="minorEastAsia"/>
                <w:lang w:val="en-US" w:eastAsia="zh-CN"/>
              </w:rPr>
              <w:t>胡恒</w:t>
            </w:r>
          </w:p>
        </w:tc>
        <w:tc>
          <w:tcPr>
            <w:tcW w:w="2625" w:type="dxa"/>
            <w:vMerge w:val="restart"/>
          </w:tcPr>
          <w:p w14:paraId="608714EC">
            <w:pPr>
              <w:tabs>
                <w:tab w:val="left" w:pos="2700"/>
                <w:tab w:val="left" w:pos="3000"/>
                <w:tab w:val="left" w:pos="7965"/>
              </w:tabs>
              <w:spacing w:line="300" w:lineRule="auto"/>
              <w:rPr>
                <w:lang w:eastAsia="zh-CN"/>
              </w:rPr>
            </w:pPr>
          </w:p>
        </w:tc>
      </w:tr>
      <w:tr w14:paraId="2FA1C5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7298" w:type="dxa"/>
          </w:tcPr>
          <w:p w14:paraId="26F3EC90">
            <w:pPr>
              <w:tabs>
                <w:tab w:val="left" w:pos="3780"/>
                <w:tab w:val="left" w:pos="3815"/>
              </w:tabs>
              <w:adjustRightInd w:val="0"/>
              <w:snapToGrid w:val="0"/>
              <w:spacing w:line="300" w:lineRule="auto"/>
              <w:rPr>
                <w:rFonts w:hint="default" w:eastAsiaTheme="minorEastAsia"/>
                <w:lang w:val="en-US" w:eastAsia="zh-CN"/>
              </w:rPr>
            </w:pPr>
            <w:r>
              <w:rPr>
                <w:rFonts w:eastAsiaTheme="minorEastAsia"/>
                <w:b/>
                <w:bCs/>
                <w:lang w:eastAsia="zh-CN"/>
              </w:rPr>
              <w:t>出生年月</w:t>
            </w:r>
            <w:r>
              <w:rPr>
                <w:rFonts w:hint="default" w:eastAsiaTheme="minorEastAsia"/>
                <w:lang w:val="en-US" w:eastAsia="zh-CN"/>
              </w:rPr>
              <w:t>：</w:t>
            </w:r>
            <w:r>
              <w:rPr>
                <w:rFonts w:hint="eastAsia" w:eastAsiaTheme="minorEastAsia"/>
                <w:lang w:val="en-US" w:eastAsia="zh-CN"/>
              </w:rPr>
              <w:t>1984</w:t>
            </w:r>
          </w:p>
        </w:tc>
        <w:tc>
          <w:tcPr>
            <w:tcW w:w="2625" w:type="dxa"/>
            <w:vMerge w:val="continue"/>
          </w:tcPr>
          <w:p w14:paraId="18267717">
            <w:pPr>
              <w:tabs>
                <w:tab w:val="left" w:pos="2700"/>
                <w:tab w:val="left" w:pos="3000"/>
                <w:tab w:val="left" w:pos="7965"/>
              </w:tabs>
              <w:spacing w:line="300" w:lineRule="auto"/>
              <w:ind w:firstLine="120" w:firstLineChars="50"/>
              <w:rPr>
                <w:lang w:eastAsia="zh-CN"/>
              </w:rPr>
            </w:pPr>
          </w:p>
        </w:tc>
      </w:tr>
      <w:tr w14:paraId="158929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1" w:hRule="atLeast"/>
        </w:trPr>
        <w:tc>
          <w:tcPr>
            <w:tcW w:w="7298" w:type="dxa"/>
          </w:tcPr>
          <w:p w14:paraId="0E120BE4">
            <w:pPr>
              <w:tabs>
                <w:tab w:val="left" w:pos="3780"/>
                <w:tab w:val="left" w:pos="3815"/>
              </w:tabs>
              <w:adjustRightInd w:val="0"/>
              <w:snapToGrid w:val="0"/>
              <w:spacing w:line="300" w:lineRule="auto"/>
              <w:rPr>
                <w:rFonts w:eastAsiaTheme="minorEastAsia"/>
                <w:lang w:eastAsia="zh-CN"/>
              </w:rPr>
            </w:pPr>
            <w:r>
              <w:rPr>
                <w:rFonts w:eastAsiaTheme="minorEastAsia"/>
                <w:b/>
                <w:bCs/>
                <w:lang w:eastAsia="zh-CN"/>
              </w:rPr>
              <w:t>性别：</w:t>
            </w:r>
            <w:r>
              <w:rPr>
                <w:rFonts w:hint="eastAsia" w:eastAsiaTheme="minorEastAsia"/>
                <w:lang w:val="en-US" w:eastAsia="zh-CN"/>
              </w:rPr>
              <w:t>男</w:t>
            </w:r>
          </w:p>
        </w:tc>
        <w:tc>
          <w:tcPr>
            <w:tcW w:w="2625" w:type="dxa"/>
            <w:vMerge w:val="continue"/>
          </w:tcPr>
          <w:p w14:paraId="4EA98750">
            <w:pPr>
              <w:tabs>
                <w:tab w:val="left" w:pos="2700"/>
                <w:tab w:val="left" w:pos="3000"/>
                <w:tab w:val="left" w:pos="7965"/>
              </w:tabs>
              <w:spacing w:line="300" w:lineRule="auto"/>
              <w:ind w:firstLine="120" w:firstLineChars="50"/>
              <w:rPr>
                <w:lang w:eastAsia="zh-CN"/>
              </w:rPr>
            </w:pPr>
          </w:p>
        </w:tc>
      </w:tr>
      <w:tr w14:paraId="08EC22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7298" w:type="dxa"/>
          </w:tcPr>
          <w:p w14:paraId="62DFB0CB">
            <w:pPr>
              <w:tabs>
                <w:tab w:val="left" w:pos="3780"/>
                <w:tab w:val="left" w:pos="3815"/>
              </w:tabs>
              <w:adjustRightInd w:val="0"/>
              <w:snapToGrid w:val="0"/>
              <w:spacing w:line="300" w:lineRule="auto"/>
              <w:rPr>
                <w:rFonts w:hint="default" w:eastAsiaTheme="minorEastAsia"/>
                <w:lang w:val="en-US" w:eastAsia="zh-CN"/>
              </w:rPr>
            </w:pPr>
            <w:r>
              <w:rPr>
                <w:rFonts w:eastAsiaTheme="minorEastAsia"/>
                <w:b/>
                <w:bCs/>
                <w:lang w:eastAsia="zh-CN"/>
              </w:rPr>
              <w:t>婚姻：</w:t>
            </w:r>
            <w:r>
              <w:rPr>
                <w:rFonts w:hint="eastAsia" w:eastAsiaTheme="minorEastAsia"/>
                <w:lang w:val="en-US" w:eastAsia="zh-CN"/>
              </w:rPr>
              <w:t>已婚已育</w:t>
            </w:r>
          </w:p>
        </w:tc>
        <w:tc>
          <w:tcPr>
            <w:tcW w:w="2625" w:type="dxa"/>
            <w:vMerge w:val="continue"/>
          </w:tcPr>
          <w:p w14:paraId="3AFD620A">
            <w:pPr>
              <w:tabs>
                <w:tab w:val="left" w:pos="2700"/>
                <w:tab w:val="left" w:pos="3000"/>
                <w:tab w:val="left" w:pos="7965"/>
              </w:tabs>
              <w:spacing w:line="300" w:lineRule="auto"/>
              <w:ind w:firstLine="120" w:firstLineChars="50"/>
              <w:rPr>
                <w:lang w:eastAsia="zh-CN"/>
              </w:rPr>
            </w:pPr>
          </w:p>
        </w:tc>
      </w:tr>
      <w:tr w14:paraId="703BD9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2" w:hRule="atLeast"/>
        </w:trPr>
        <w:tc>
          <w:tcPr>
            <w:tcW w:w="7298" w:type="dxa"/>
          </w:tcPr>
          <w:p w14:paraId="6C209F31">
            <w:pPr>
              <w:tabs>
                <w:tab w:val="left" w:pos="3780"/>
                <w:tab w:val="left" w:pos="3815"/>
              </w:tabs>
              <w:adjustRightInd w:val="0"/>
              <w:snapToGrid w:val="0"/>
              <w:spacing w:line="300" w:lineRule="auto"/>
              <w:rPr>
                <w:rFonts w:hint="default" w:eastAsiaTheme="minorEastAsia"/>
                <w:lang w:val="en-US" w:eastAsia="zh-CN"/>
              </w:rPr>
            </w:pPr>
            <w:r>
              <w:rPr>
                <w:rFonts w:eastAsiaTheme="minorEastAsia"/>
                <w:b/>
                <w:bCs/>
                <w:lang w:eastAsia="zh-CN"/>
              </w:rPr>
              <w:t>户口</w:t>
            </w:r>
            <w:r>
              <w:rPr>
                <w:rFonts w:hint="eastAsia" w:eastAsiaTheme="minorEastAsia"/>
                <w:b/>
                <w:bCs/>
                <w:lang w:val="en-US" w:eastAsia="zh-CN"/>
              </w:rPr>
              <w:t>：江苏</w:t>
            </w:r>
          </w:p>
        </w:tc>
        <w:tc>
          <w:tcPr>
            <w:tcW w:w="2625" w:type="dxa"/>
            <w:vMerge w:val="continue"/>
          </w:tcPr>
          <w:p w14:paraId="61D6B527">
            <w:pPr>
              <w:tabs>
                <w:tab w:val="left" w:pos="2700"/>
                <w:tab w:val="left" w:pos="3000"/>
                <w:tab w:val="left" w:pos="7965"/>
              </w:tabs>
              <w:spacing w:line="300" w:lineRule="auto"/>
              <w:ind w:firstLine="120" w:firstLineChars="50"/>
              <w:rPr>
                <w:lang w:eastAsia="zh-CN"/>
              </w:rPr>
            </w:pPr>
          </w:p>
        </w:tc>
      </w:tr>
      <w:tr w14:paraId="3177B4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3" w:hRule="atLeast"/>
        </w:trPr>
        <w:tc>
          <w:tcPr>
            <w:tcW w:w="7298" w:type="dxa"/>
          </w:tcPr>
          <w:p w14:paraId="7BCBC046">
            <w:pPr>
              <w:tabs>
                <w:tab w:val="left" w:pos="3780"/>
                <w:tab w:val="left" w:pos="3815"/>
              </w:tabs>
              <w:adjustRightInd w:val="0"/>
              <w:snapToGrid w:val="0"/>
              <w:spacing w:line="300" w:lineRule="auto"/>
              <w:rPr>
                <w:rFonts w:eastAsiaTheme="minorEastAsia"/>
                <w:lang w:eastAsia="zh-CN"/>
              </w:rPr>
            </w:pPr>
            <w:r>
              <w:rPr>
                <w:rFonts w:eastAsiaTheme="minorEastAsia"/>
                <w:b/>
                <w:bCs/>
                <w:lang w:eastAsia="zh-CN"/>
              </w:rPr>
              <w:t>目前工作地址</w:t>
            </w:r>
            <w:r>
              <w:rPr>
                <w:rFonts w:hint="eastAsia" w:eastAsiaTheme="minorEastAsia"/>
                <w:b/>
                <w:bCs/>
                <w:lang w:eastAsia="zh-CN"/>
              </w:rPr>
              <w:t>：</w:t>
            </w:r>
            <w:r>
              <w:rPr>
                <w:rFonts w:hint="eastAsia" w:eastAsiaTheme="minorEastAsia"/>
                <w:lang w:val="en-US" w:eastAsia="zh-CN"/>
              </w:rPr>
              <w:t>上海（可base武汉）</w:t>
            </w:r>
          </w:p>
        </w:tc>
        <w:tc>
          <w:tcPr>
            <w:tcW w:w="2625" w:type="dxa"/>
            <w:vMerge w:val="continue"/>
          </w:tcPr>
          <w:p w14:paraId="4BAD128A">
            <w:pPr>
              <w:tabs>
                <w:tab w:val="left" w:pos="2700"/>
                <w:tab w:val="left" w:pos="3000"/>
                <w:tab w:val="left" w:pos="7965"/>
              </w:tabs>
              <w:spacing w:line="300" w:lineRule="auto"/>
              <w:ind w:firstLine="120" w:firstLineChars="50"/>
              <w:rPr>
                <w:lang w:eastAsia="zh-CN"/>
              </w:rPr>
            </w:pPr>
          </w:p>
        </w:tc>
      </w:tr>
      <w:tr w14:paraId="4066A8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98" w:type="dxa"/>
          </w:tcPr>
          <w:p w14:paraId="6A623526">
            <w:pPr>
              <w:tabs>
                <w:tab w:val="left" w:pos="3780"/>
                <w:tab w:val="left" w:pos="3815"/>
              </w:tabs>
              <w:adjustRightInd w:val="0"/>
              <w:snapToGrid w:val="0"/>
              <w:spacing w:line="300" w:lineRule="auto"/>
              <w:rPr>
                <w:rFonts w:eastAsiaTheme="minorEastAsia"/>
                <w:lang w:eastAsia="zh-CN"/>
              </w:rPr>
            </w:pPr>
            <w:r>
              <w:rPr>
                <w:rFonts w:eastAsiaTheme="minorEastAsia"/>
                <w:b/>
                <w:bCs/>
                <w:lang w:eastAsia="zh-CN"/>
              </w:rPr>
              <w:t>手机：</w:t>
            </w:r>
            <w:r>
              <w:rPr>
                <w:rFonts w:hint="eastAsia" w:eastAsiaTheme="minorEastAsia"/>
                <w:lang w:val="en-US" w:eastAsia="zh-CN"/>
              </w:rPr>
              <w:t>13482054185</w:t>
            </w:r>
          </w:p>
        </w:tc>
        <w:tc>
          <w:tcPr>
            <w:tcW w:w="2625" w:type="dxa"/>
            <w:vMerge w:val="continue"/>
          </w:tcPr>
          <w:p w14:paraId="5440053E">
            <w:pPr>
              <w:tabs>
                <w:tab w:val="left" w:pos="2700"/>
                <w:tab w:val="left" w:pos="3000"/>
                <w:tab w:val="left" w:pos="7965"/>
              </w:tabs>
              <w:spacing w:line="300" w:lineRule="auto"/>
              <w:rPr>
                <w:lang w:eastAsia="zh-CN"/>
              </w:rPr>
            </w:pPr>
          </w:p>
        </w:tc>
      </w:tr>
      <w:tr w14:paraId="076239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98" w:type="dxa"/>
          </w:tcPr>
          <w:p w14:paraId="5FC3E109">
            <w:pPr>
              <w:rPr>
                <w:lang w:eastAsia="zh-CN"/>
              </w:rPr>
            </w:pPr>
            <w:r>
              <w:rPr>
                <w:rFonts w:hint="eastAsia" w:eastAsiaTheme="minorEastAsia"/>
                <w:b/>
                <w:bCs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Email：</w:t>
            </w:r>
            <w:r>
              <w:rPr>
                <w:rFonts w:hint="eastAsia" w:eastAsiaTheme="minorEastAsia"/>
                <w:b w:val="0"/>
                <w:bCs w:val="0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huheng005@163.com</w:t>
            </w:r>
          </w:p>
        </w:tc>
        <w:tc>
          <w:tcPr>
            <w:tcW w:w="2625" w:type="dxa"/>
            <w:vMerge w:val="continue"/>
          </w:tcPr>
          <w:p w14:paraId="7C4B3402">
            <w:pPr>
              <w:tabs>
                <w:tab w:val="left" w:pos="2700"/>
                <w:tab w:val="left" w:pos="3000"/>
                <w:tab w:val="left" w:pos="7965"/>
              </w:tabs>
              <w:spacing w:line="300" w:lineRule="auto"/>
              <w:rPr>
                <w:lang w:eastAsia="zh-CN"/>
              </w:rPr>
            </w:pPr>
          </w:p>
        </w:tc>
      </w:tr>
    </w:tbl>
    <w:p w14:paraId="48E848E3">
      <w:pPr>
        <w:tabs>
          <w:tab w:val="left" w:pos="2010"/>
        </w:tabs>
        <w:spacing w:line="300" w:lineRule="auto"/>
        <w:rPr>
          <w:iCs/>
          <w:szCs w:val="21"/>
        </w:rPr>
      </w:pPr>
    </w:p>
    <w:p w14:paraId="3A10C3B0">
      <w:pPr>
        <w:tabs>
          <w:tab w:val="left" w:pos="2552"/>
        </w:tabs>
        <w:spacing w:line="300" w:lineRule="auto"/>
        <w:rPr>
          <w:b/>
          <w:szCs w:val="21"/>
          <w:lang w:val="en-GB" w:eastAsia="zh-CN"/>
        </w:rPr>
      </w:pPr>
    </w:p>
    <w:p w14:paraId="31DFD461">
      <w:pPr>
        <w:tabs>
          <w:tab w:val="left" w:pos="2552"/>
        </w:tabs>
        <w:spacing w:line="300" w:lineRule="auto"/>
        <w:rPr>
          <w:b/>
          <w:szCs w:val="21"/>
          <w:lang w:val="en-GB" w:eastAsia="zh-CN"/>
        </w:rPr>
      </w:pPr>
      <w:r>
        <w:rPr>
          <w:b/>
          <w:szCs w:val="21"/>
          <w:lang w:val="en-GB" w:eastAsia="zh-CN"/>
        </w:rPr>
        <w:t>教育背景</w:t>
      </w:r>
    </w:p>
    <w:p w14:paraId="0F8098D8">
      <w:pPr>
        <w:tabs>
          <w:tab w:val="left" w:pos="2552"/>
        </w:tabs>
        <w:spacing w:line="300" w:lineRule="auto"/>
        <w:rPr>
          <w:rFonts w:hint="eastAsia"/>
          <w:b/>
          <w:szCs w:val="21"/>
          <w:lang w:val="en-GB" w:eastAsia="zh-CN"/>
        </w:rPr>
      </w:pPr>
      <w:r>
        <w:rPr>
          <w:rFonts w:hint="eastAsia"/>
          <w:b/>
          <w:szCs w:val="21"/>
          <w:lang w:val="en-GB" w:eastAsia="zh-CN"/>
        </w:rPr>
        <w:t xml:space="preserve">2015.09—2019.06         </w:t>
      </w:r>
      <w:r>
        <w:rPr>
          <w:rFonts w:hint="eastAsia"/>
          <w:b/>
          <w:szCs w:val="21"/>
          <w:lang w:val="en-US" w:eastAsia="zh-CN"/>
        </w:rPr>
        <w:t xml:space="preserve"> </w:t>
      </w:r>
      <w:r>
        <w:rPr>
          <w:rFonts w:hint="eastAsia"/>
          <w:b/>
          <w:szCs w:val="21"/>
          <w:lang w:val="en-GB" w:eastAsia="zh-CN"/>
        </w:rPr>
        <w:t xml:space="preserve">湖南工业大学         工商管理        </w:t>
      </w:r>
      <w:r>
        <w:rPr>
          <w:rFonts w:hint="eastAsia"/>
          <w:b/>
          <w:szCs w:val="21"/>
          <w:lang w:val="en-US" w:eastAsia="zh-CN"/>
        </w:rPr>
        <w:t xml:space="preserve">           </w:t>
      </w:r>
      <w:r>
        <w:rPr>
          <w:rFonts w:hint="eastAsia"/>
          <w:b/>
          <w:szCs w:val="21"/>
          <w:lang w:val="en-GB" w:eastAsia="zh-CN"/>
        </w:rPr>
        <w:t>硕士</w:t>
      </w:r>
    </w:p>
    <w:p w14:paraId="7DDE315D">
      <w:pPr>
        <w:tabs>
          <w:tab w:val="left" w:pos="2552"/>
        </w:tabs>
        <w:spacing w:line="300" w:lineRule="auto"/>
        <w:rPr>
          <w:rFonts w:hint="default"/>
          <w:b/>
          <w:szCs w:val="21"/>
          <w:lang w:val="en-US" w:eastAsia="zh-CN"/>
        </w:rPr>
      </w:pPr>
      <w:r>
        <w:rPr>
          <w:rFonts w:hint="eastAsia"/>
          <w:b/>
          <w:szCs w:val="21"/>
          <w:lang w:val="en-GB" w:eastAsia="zh-CN"/>
        </w:rPr>
        <w:t>2003</w:t>
      </w:r>
      <w:r>
        <w:rPr>
          <w:rFonts w:hint="eastAsia"/>
          <w:b/>
          <w:szCs w:val="21"/>
          <w:lang w:val="en-US" w:eastAsia="zh-CN"/>
        </w:rPr>
        <w:t>.</w:t>
      </w:r>
      <w:r>
        <w:rPr>
          <w:rFonts w:hint="eastAsia"/>
          <w:b/>
          <w:szCs w:val="21"/>
          <w:lang w:val="en-GB" w:eastAsia="zh-CN"/>
        </w:rPr>
        <w:t>09 - 2007</w:t>
      </w:r>
      <w:r>
        <w:rPr>
          <w:rFonts w:hint="eastAsia"/>
          <w:b/>
          <w:szCs w:val="21"/>
          <w:lang w:val="en-US" w:eastAsia="zh-CN"/>
        </w:rPr>
        <w:t>.</w:t>
      </w:r>
      <w:r>
        <w:rPr>
          <w:rFonts w:hint="eastAsia"/>
          <w:b/>
          <w:szCs w:val="21"/>
          <w:lang w:val="en-GB" w:eastAsia="zh-CN"/>
        </w:rPr>
        <w:t xml:space="preserve">07 </w:t>
      </w:r>
      <w:r>
        <w:rPr>
          <w:rFonts w:hint="eastAsia"/>
          <w:b/>
          <w:szCs w:val="21"/>
          <w:lang w:val="en-US" w:eastAsia="zh-CN"/>
        </w:rPr>
        <w:t xml:space="preserve">         </w:t>
      </w:r>
      <w:r>
        <w:rPr>
          <w:rFonts w:hint="eastAsia"/>
          <w:b/>
          <w:szCs w:val="21"/>
          <w:lang w:val="en-GB" w:eastAsia="zh-CN"/>
        </w:rPr>
        <w:t>扬州职业大学</w:t>
      </w:r>
      <w:r>
        <w:rPr>
          <w:rFonts w:hint="eastAsia"/>
          <w:b/>
          <w:szCs w:val="21"/>
          <w:lang w:val="en-US" w:eastAsia="zh-CN"/>
        </w:rPr>
        <w:t xml:space="preserve">         </w:t>
      </w:r>
      <w:r>
        <w:rPr>
          <w:rFonts w:hint="eastAsia"/>
          <w:b/>
          <w:szCs w:val="21"/>
          <w:lang w:val="en-GB" w:eastAsia="zh-CN"/>
        </w:rPr>
        <w:t>环境保护与监测</w:t>
      </w:r>
      <w:r>
        <w:rPr>
          <w:rFonts w:hint="eastAsia"/>
          <w:b/>
          <w:szCs w:val="21"/>
          <w:lang w:val="en-US" w:eastAsia="zh-CN"/>
        </w:rPr>
        <w:t xml:space="preserve">             本科</w:t>
      </w:r>
    </w:p>
    <w:p w14:paraId="3C5A906F">
      <w:pPr>
        <w:spacing w:line="300" w:lineRule="auto"/>
        <w:rPr>
          <w:b/>
          <w:bCs/>
          <w:szCs w:val="21"/>
          <w:u w:val="single"/>
          <w:shd w:val="pct10" w:color="auto" w:fill="FFFFFF"/>
          <w:lang w:eastAsia="zh-CN"/>
        </w:rPr>
      </w:pPr>
    </w:p>
    <w:p w14:paraId="392303E2">
      <w:pPr>
        <w:spacing w:line="300" w:lineRule="auto"/>
        <w:rPr>
          <w:b/>
          <w:bCs/>
          <w:szCs w:val="21"/>
          <w:u w:val="single"/>
          <w:shd w:val="pct10" w:color="auto" w:fill="FFFFFF"/>
          <w:lang w:eastAsia="zh-CN"/>
        </w:rPr>
      </w:pPr>
      <w:r>
        <w:rPr>
          <w:b/>
          <w:bCs/>
          <w:szCs w:val="21"/>
          <w:u w:val="single"/>
          <w:shd w:val="pct10" w:color="auto" w:fill="FFFFFF"/>
          <w:lang w:eastAsia="zh-CN"/>
        </w:rPr>
        <w:t>收入情况</w:t>
      </w:r>
    </w:p>
    <w:p w14:paraId="004BEC51">
      <w:pPr>
        <w:tabs>
          <w:tab w:val="left" w:pos="2552"/>
        </w:tabs>
        <w:spacing w:line="300" w:lineRule="auto"/>
        <w:rPr>
          <w:rFonts w:hint="default"/>
          <w:szCs w:val="21"/>
          <w:lang w:val="en-US" w:eastAsia="zh-CN"/>
        </w:rPr>
      </w:pPr>
      <w:r>
        <w:rPr>
          <w:szCs w:val="21"/>
          <w:lang w:val="en-GB" w:eastAsia="zh-CN"/>
        </w:rPr>
        <w:t>目前薪资：</w:t>
      </w:r>
      <w:r>
        <w:rPr>
          <w:rFonts w:hint="eastAsia"/>
          <w:szCs w:val="21"/>
          <w:lang w:val="en-US" w:eastAsia="zh-CN"/>
        </w:rPr>
        <w:t>目前年包70w</w:t>
      </w:r>
    </w:p>
    <w:p w14:paraId="3D5C2B6A">
      <w:pPr>
        <w:tabs>
          <w:tab w:val="left" w:pos="2552"/>
        </w:tabs>
        <w:spacing w:line="300" w:lineRule="auto"/>
        <w:rPr>
          <w:rFonts w:hint="eastAsia"/>
          <w:szCs w:val="21"/>
          <w:lang w:val="en-US" w:eastAsia="zh-CN"/>
        </w:rPr>
      </w:pPr>
      <w:r>
        <w:rPr>
          <w:szCs w:val="21"/>
          <w:lang w:val="en-GB" w:eastAsia="zh-CN"/>
        </w:rPr>
        <w:t>期望薪资</w:t>
      </w:r>
      <w:r>
        <w:rPr>
          <w:rFonts w:hint="default"/>
          <w:szCs w:val="21"/>
          <w:lang w:val="en-GB" w:eastAsia="zh-CN"/>
        </w:rPr>
        <w:t>：</w:t>
      </w:r>
      <w:r>
        <w:rPr>
          <w:rFonts w:hint="eastAsia"/>
          <w:szCs w:val="21"/>
          <w:lang w:val="en-US" w:eastAsia="zh-CN"/>
        </w:rPr>
        <w:t>持平就好</w:t>
      </w:r>
    </w:p>
    <w:p w14:paraId="6B8F519B">
      <w:pPr>
        <w:tabs>
          <w:tab w:val="left" w:pos="2552"/>
        </w:tabs>
        <w:spacing w:line="300" w:lineRule="auto"/>
        <w:rPr>
          <w:rFonts w:hint="eastAsia"/>
          <w:szCs w:val="21"/>
          <w:lang w:val="en-US" w:eastAsia="zh-CN"/>
        </w:rPr>
      </w:pPr>
    </w:p>
    <w:p w14:paraId="6D49E3E4">
      <w:pPr>
        <w:spacing w:line="360" w:lineRule="auto"/>
        <w:rPr>
          <w:b/>
          <w:bCs/>
          <w:u w:val="single"/>
          <w:shd w:val="pct10" w:color="auto" w:fill="FFFFFF"/>
          <w:lang w:eastAsia="zh-CN"/>
        </w:rPr>
      </w:pPr>
      <w:r>
        <w:rPr>
          <w:b/>
          <w:bCs/>
          <w:u w:val="single"/>
          <w:shd w:val="pct10" w:color="auto" w:fill="FFFFFF"/>
          <w:lang w:eastAsia="zh-CN"/>
        </w:rPr>
        <w:t>简介与评价</w:t>
      </w:r>
    </w:p>
    <w:p w14:paraId="735E4DB8">
      <w:pPr>
        <w:numPr>
          <w:ilvl w:val="0"/>
          <w:numId w:val="1"/>
        </w:numPr>
        <w:spacing w:line="360" w:lineRule="auto"/>
        <w:ind w:left="420" w:leftChars="0" w:hanging="420" w:firstLineChars="0"/>
        <w:rPr>
          <w:color w:val="000000"/>
          <w:sz w:val="24"/>
          <w:szCs w:val="24"/>
          <w:lang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222222"/>
          <w:spacing w:val="0"/>
          <w:sz w:val="24"/>
          <w:szCs w:val="24"/>
          <w:shd w:val="clear" w:color="auto" w:fill="FDFDFD"/>
          <w:lang w:eastAsia="zh-CN"/>
        </w:rPr>
        <w:t>15年线上运营经验，熟悉电销和互联网营销全流程。善于洞察行业态势，对业务拓展有创新意识，对资源整合有主动能力。</w:t>
      </w:r>
    </w:p>
    <w:p w14:paraId="4115612F">
      <w:pPr>
        <w:numPr>
          <w:ilvl w:val="0"/>
          <w:numId w:val="1"/>
        </w:numPr>
        <w:spacing w:line="360" w:lineRule="auto"/>
        <w:ind w:left="420" w:leftChars="0" w:hanging="420" w:firstLineChars="0"/>
        <w:rPr>
          <w:color w:val="000000"/>
          <w:sz w:val="24"/>
          <w:szCs w:val="24"/>
          <w:lang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222222"/>
          <w:spacing w:val="0"/>
          <w:sz w:val="24"/>
          <w:szCs w:val="24"/>
          <w:shd w:val="clear" w:color="auto" w:fill="FDFDFD"/>
          <w:lang w:eastAsia="zh-CN"/>
        </w:rPr>
        <w:t>一直保持对一线业务管理的参与度，孵化9个</w:t>
      </w:r>
      <w:r>
        <w:rPr>
          <w:rFonts w:hint="eastAsia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color="auto" w:fill="FDFDFD"/>
          <w:lang w:val="en-US" w:eastAsia="zh-CN"/>
        </w:rPr>
        <w:t>电销</w:t>
      </w:r>
      <w:r>
        <w:rPr>
          <w:rFonts w:hint="eastAsia" w:ascii="Arial" w:hAnsi="Arial" w:eastAsia="宋体" w:cs="Arial"/>
          <w:i w:val="0"/>
          <w:iCs w:val="0"/>
          <w:caps w:val="0"/>
          <w:color w:val="222222"/>
          <w:spacing w:val="0"/>
          <w:sz w:val="24"/>
          <w:szCs w:val="24"/>
          <w:shd w:val="clear" w:color="auto" w:fill="FDFDFD"/>
          <w:lang w:eastAsia="zh-CN"/>
        </w:rPr>
        <w:t>营业部（含270支团队</w:t>
      </w:r>
      <w:r>
        <w:rPr>
          <w:rFonts w:hint="eastAsia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color="auto" w:fill="FDFDFD"/>
          <w:lang w:eastAsia="zh-CN"/>
        </w:rPr>
        <w:t>，</w:t>
      </w:r>
      <w:r>
        <w:rPr>
          <w:rFonts w:hint="eastAsia" w:ascii="Arial" w:hAnsi="Arial" w:eastAsia="宋体" w:cs="Arial"/>
          <w:i w:val="0"/>
          <w:iCs w:val="0"/>
          <w:caps w:val="0"/>
          <w:color w:val="222222"/>
          <w:spacing w:val="0"/>
          <w:sz w:val="24"/>
          <w:szCs w:val="24"/>
          <w:shd w:val="clear" w:color="auto" w:fill="FDFDFD"/>
          <w:lang w:eastAsia="zh-CN"/>
        </w:rPr>
        <w:t>6600余人），年度业务</w:t>
      </w:r>
      <w:r>
        <w:rPr>
          <w:rFonts w:hint="eastAsia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color="auto" w:fill="FDFDFD"/>
          <w:lang w:val="en-US" w:eastAsia="zh-CN"/>
        </w:rPr>
        <w:t>规模</w:t>
      </w:r>
      <w:r>
        <w:rPr>
          <w:rFonts w:hint="eastAsia" w:ascii="Arial" w:hAnsi="Arial" w:eastAsia="宋体" w:cs="Arial"/>
          <w:i w:val="0"/>
          <w:iCs w:val="0"/>
          <w:caps w:val="0"/>
          <w:color w:val="222222"/>
          <w:spacing w:val="0"/>
          <w:sz w:val="24"/>
          <w:szCs w:val="24"/>
          <w:shd w:val="clear" w:color="auto" w:fill="FDFDFD"/>
          <w:lang w:eastAsia="zh-CN"/>
        </w:rPr>
        <w:t>5亿+。
</w:t>
      </w:r>
    </w:p>
    <w:p w14:paraId="02BC4A39">
      <w:pPr>
        <w:numPr>
          <w:ilvl w:val="0"/>
          <w:numId w:val="1"/>
        </w:numPr>
        <w:spacing w:line="360" w:lineRule="auto"/>
        <w:ind w:left="420" w:leftChars="0" w:hanging="420" w:firstLineChars="0"/>
        <w:rPr>
          <w:color w:val="000000"/>
          <w:sz w:val="24"/>
          <w:szCs w:val="24"/>
          <w:lang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222222"/>
          <w:spacing w:val="0"/>
          <w:sz w:val="24"/>
          <w:szCs w:val="24"/>
          <w:shd w:val="clear" w:color="auto" w:fill="FDFDFD"/>
          <w:lang w:eastAsia="zh-CN"/>
        </w:rPr>
        <w:t>负责并完成筹建微保上海分公司，聚焦互联网用户多场景打法，创建管家顾问经营模式和O2O地空结合模式</w:t>
      </w:r>
    </w:p>
    <w:p w14:paraId="32CF86A5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/>
          <w:szCs w:val="21"/>
          <w:lang w:val="en-US" w:eastAsia="zh-CN"/>
        </w:rPr>
      </w:pPr>
      <w:r>
        <w:rPr>
          <w:rFonts w:hint="eastAsia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color="auto" w:fill="FDFDFD"/>
          <w:lang w:val="en-US" w:eastAsia="zh-CN"/>
        </w:rPr>
        <w:t>最高带过电销团队6000人，对于高德的电销业务模式非常熟悉，曾经是合作的客户公司。</w:t>
      </w:r>
    </w:p>
    <w:p w14:paraId="23A5DA95">
      <w:pPr>
        <w:numPr>
          <w:ilvl w:val="0"/>
          <w:numId w:val="0"/>
        </w:numPr>
        <w:spacing w:line="360" w:lineRule="auto"/>
        <w:ind w:leftChars="0"/>
        <w:rPr>
          <w:rFonts w:hint="default"/>
          <w:szCs w:val="21"/>
          <w:lang w:val="en-US" w:eastAsia="zh-CN"/>
        </w:rPr>
      </w:pPr>
    </w:p>
    <w:p w14:paraId="729087D7">
      <w:pPr>
        <w:tabs>
          <w:tab w:val="left" w:pos="2552"/>
        </w:tabs>
        <w:spacing w:line="300" w:lineRule="auto"/>
        <w:rPr>
          <w:rFonts w:hint="default"/>
          <w:szCs w:val="21"/>
          <w:lang w:val="en-US" w:eastAsia="zh-CN"/>
        </w:rPr>
      </w:pPr>
    </w:p>
    <w:p w14:paraId="7303732C">
      <w:pPr>
        <w:tabs>
          <w:tab w:val="left" w:pos="2552"/>
        </w:tabs>
        <w:spacing w:line="300" w:lineRule="auto"/>
        <w:rPr>
          <w:szCs w:val="21"/>
          <w:lang w:val="en-GB" w:eastAsia="zh-CN"/>
        </w:rPr>
      </w:pPr>
    </w:p>
    <w:p w14:paraId="7DA90B8A">
      <w:pPr>
        <w:spacing w:line="300" w:lineRule="auto"/>
        <w:rPr>
          <w:b/>
          <w:bCs/>
          <w:szCs w:val="21"/>
          <w:u w:val="single"/>
          <w:shd w:val="pct10" w:color="auto" w:fill="FFFFFF"/>
          <w:lang w:eastAsia="zh-CN"/>
        </w:rPr>
      </w:pPr>
      <w:r>
        <w:rPr>
          <w:b/>
          <w:bCs/>
          <w:szCs w:val="21"/>
          <w:u w:val="single"/>
          <w:shd w:val="pct10" w:color="auto" w:fill="FFFFFF"/>
          <w:lang w:eastAsia="zh-CN"/>
        </w:rPr>
        <w:t>工作经历</w:t>
      </w:r>
    </w:p>
    <w:p w14:paraId="4A7ED39E">
      <w:pPr>
        <w:spacing w:line="300" w:lineRule="auto"/>
        <w:rPr>
          <w:b/>
          <w:lang w:eastAsia="zh-CN"/>
        </w:rPr>
      </w:pPr>
      <w:r>
        <w:rPr>
          <w:rFonts w:hint="eastAsia" w:ascii="宋体" w:hAnsi="宋体" w:cs="宋体"/>
          <w:b/>
          <w:color w:val="000000"/>
          <w:lang w:val="en-US" w:eastAsia="zh-CN"/>
        </w:rPr>
        <w:t>2023.12—至今</w:t>
      </w:r>
      <w:r>
        <w:rPr>
          <w:rFonts w:hint="eastAsia" w:ascii="宋体" w:hAnsi="宋体" w:cs="宋体"/>
          <w:b/>
          <w:color w:val="000000"/>
          <w:lang w:eastAsia="zh-CN"/>
        </w:rPr>
        <w:t xml:space="preserve">      </w:t>
      </w:r>
      <w:r>
        <w:rPr>
          <w:rFonts w:hint="eastAsia" w:ascii="宋体" w:hAnsi="宋体" w:cs="宋体"/>
          <w:b/>
          <w:color w:val="000000"/>
          <w:lang w:val="en-US" w:eastAsia="zh-CN"/>
        </w:rPr>
        <w:t xml:space="preserve">   </w:t>
      </w:r>
      <w:r>
        <w:rPr>
          <w:rFonts w:hint="eastAsia" w:ascii="宋体" w:hAnsi="宋体" w:cs="宋体"/>
          <w:b/>
          <w:color w:val="000000"/>
          <w:lang w:eastAsia="zh-CN"/>
        </w:rPr>
        <w:t>海力保险经纪上海分公司</w:t>
      </w:r>
      <w:r>
        <w:rPr>
          <w:rFonts w:hint="eastAsia"/>
          <w:b/>
          <w:lang w:eastAsia="zh-CN"/>
        </w:rPr>
        <w:t xml:space="preserve">     总经理</w:t>
      </w:r>
    </w:p>
    <w:p w14:paraId="09B56797">
      <w:pPr>
        <w:widowControl w:val="0"/>
        <w:autoSpaceDE w:val="0"/>
        <w:autoSpaceDN w:val="0"/>
        <w:adjustRightInd w:val="0"/>
        <w:spacing w:line="360" w:lineRule="auto"/>
        <w:ind w:left="420" w:hanging="419"/>
        <w:jc w:val="both"/>
        <w:rPr>
          <w:rFonts w:ascii="宋体" w:hAnsi="宋体" w:cs="宋体"/>
          <w:b/>
          <w:color w:val="000000"/>
          <w:lang w:eastAsia="zh-CN"/>
        </w:rPr>
      </w:pPr>
      <w:r>
        <w:rPr>
          <w:rFonts w:hint="eastAsia" w:ascii="宋体" w:hAnsi="宋体" w:cs="宋体"/>
          <w:b/>
          <w:color w:val="000000"/>
          <w:lang w:eastAsia="zh-CN"/>
        </w:rPr>
        <w:t xml:space="preserve"> </w:t>
      </w:r>
    </w:p>
    <w:p w14:paraId="29C4AED3">
      <w:pPr>
        <w:pStyle w:val="32"/>
        <w:widowControl w:val="0"/>
        <w:autoSpaceDE w:val="0"/>
        <w:autoSpaceDN w:val="0"/>
        <w:adjustRightInd w:val="0"/>
        <w:spacing w:line="360" w:lineRule="auto"/>
        <w:ind w:firstLine="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工作职责：</w:t>
      </w:r>
    </w:p>
    <w:p w14:paraId="6A0D8ED2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rFonts w:ascii="Times New Roman" w:hAnsi="Times New Roman"/>
          <w:b/>
          <w:color w:val="auto"/>
          <w:sz w:val="24"/>
          <w:szCs w:val="24"/>
          <w:lang w:eastAsia="zh-CN"/>
        </w:rPr>
      </w:pPr>
      <w:r>
        <w:rPr>
          <w:rStyle w:val="40"/>
          <w:rFonts w:hint="eastAsia"/>
          <w:sz w:val="24"/>
          <w:szCs w:val="24"/>
          <w:lang w:val="en-US" w:eastAsia="zh-CN"/>
        </w:rPr>
        <w:t>区域</w:t>
      </w:r>
      <w:r>
        <w:rPr>
          <w:rStyle w:val="40"/>
          <w:sz w:val="24"/>
          <w:szCs w:val="24"/>
          <w:lang w:eastAsia="zh-CN"/>
        </w:rPr>
        <w:t>：上海</w:t>
      </w:r>
    </w:p>
    <w:p w14:paraId="471FD1E2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业绩：推动分公司3个月内业务规模突破预期目标，首季度营收超200万元。EBIT达成率超110%。</w:t>
      </w:r>
    </w:p>
    <w:p w14:paraId="151D931A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rFonts w:hint="eastAsia"/>
          <w:sz w:val="24"/>
          <w:szCs w:val="24"/>
          <w:lang w:val="en-US" w:eastAsia="zh-CN"/>
        </w:rPr>
        <w:t>产品：保险电销团队</w:t>
      </w:r>
    </w:p>
    <w:p w14:paraId="3BDB3598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主导分公司从0到1搭建，制定涵盖运营、人力、财务的全维度规章制度，快速完成分公司业务启动与市场初步渗透。</w:t>
      </w:r>
    </w:p>
    <w:p w14:paraId="429AD29A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负责上海市场业务线产品引进，基于区域市场需求筛选并落地3类核心产品，推动分公司3个月内业务规模突破预期目标，首季度营收超200万元。</w:t>
      </w:r>
    </w:p>
    <w:p w14:paraId="4D477F2A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rFonts w:ascii="Times New Roman" w:hAnsi="Times New Roman"/>
          <w:b/>
          <w:color w:val="auto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统筹人员招募与团队搭建，制定适配分公司发展的基本法（薪酬与绩效体系），同时牵头制定年度预算方案，精准控制运营成本，通过费用审批优化将无效支出降低15%，最终以利润为导向完成总部年度业务目标，EBIT达成率超110%。</w:t>
      </w:r>
      <w:r>
        <w:rPr>
          <w:rFonts w:hint="eastAsia"/>
          <w:lang w:eastAsia="zh-CN"/>
        </w:rPr>
        <w:t xml:space="preserve">  </w:t>
      </w:r>
    </w:p>
    <w:p w14:paraId="760340F8">
      <w:pPr>
        <w:widowControl w:val="0"/>
        <w:autoSpaceDE w:val="0"/>
        <w:autoSpaceDN w:val="0"/>
        <w:adjustRightInd w:val="0"/>
        <w:spacing w:line="360" w:lineRule="auto"/>
        <w:rPr>
          <w:rFonts w:hint="eastAsia"/>
          <w:lang w:eastAsia="zh-CN"/>
        </w:rPr>
      </w:pPr>
      <w:r>
        <w:rPr>
          <w:rFonts w:hint="eastAsia" w:ascii="MicrosoftYaHei" w:hAnsi="MicrosoftYaHei"/>
          <w:b/>
          <w:bCs/>
          <w:color w:val="3F3F3F"/>
          <w:lang w:eastAsia="zh-CN"/>
        </w:rPr>
        <w:t>看要会原因：</w:t>
      </w:r>
      <w:r>
        <w:rPr>
          <w:rFonts w:hint="eastAsia"/>
          <w:lang w:eastAsia="zh-CN"/>
        </w:rPr>
        <w:t xml:space="preserve"> </w:t>
      </w:r>
    </w:p>
    <w:p w14:paraId="6573BD65">
      <w:pPr>
        <w:pStyle w:val="32"/>
        <w:widowControl w:val="0"/>
        <w:numPr>
          <w:ilvl w:val="0"/>
          <w:numId w:val="0"/>
        </w:numPr>
        <w:autoSpaceDE w:val="0"/>
        <w:autoSpaceDN w:val="0"/>
        <w:adjustRightInd w:val="0"/>
        <w:spacing w:line="360" w:lineRule="auto"/>
        <w:ind w:leftChars="0"/>
        <w:jc w:val="both"/>
        <w:rPr>
          <w:rFonts w:hint="eastAsia"/>
          <w:lang w:eastAsia="zh-CN"/>
        </w:rPr>
      </w:pPr>
    </w:p>
    <w:p w14:paraId="2BD889CE">
      <w:pPr>
        <w:spacing w:line="300" w:lineRule="auto"/>
        <w:rPr>
          <w:rFonts w:ascii="宋体" w:hAnsi="宋体" w:cs="宋体"/>
          <w:b/>
          <w:color w:val="000000"/>
          <w:lang w:eastAsia="zh-CN"/>
        </w:rPr>
      </w:pPr>
      <w:r>
        <w:rPr>
          <w:rFonts w:hint="eastAsia" w:ascii="宋体" w:hAnsi="宋体" w:cs="宋体"/>
          <w:b/>
          <w:color w:val="000000"/>
          <w:lang w:val="en-US" w:eastAsia="zh-CN"/>
        </w:rPr>
        <w:t>2022.06—2023.04</w:t>
      </w:r>
      <w:r>
        <w:rPr>
          <w:rFonts w:hint="eastAsia" w:ascii="宋体" w:hAnsi="宋体" w:cs="宋体"/>
          <w:b/>
          <w:color w:val="000000"/>
          <w:lang w:eastAsia="zh-CN"/>
        </w:rPr>
        <w:t xml:space="preserve">      </w:t>
      </w:r>
      <w:r>
        <w:rPr>
          <w:rFonts w:hint="eastAsia" w:ascii="宋体" w:hAnsi="宋体" w:cs="宋体"/>
          <w:b/>
          <w:color w:val="000000"/>
          <w:lang w:val="en-US" w:eastAsia="zh-CN"/>
        </w:rPr>
        <w:t xml:space="preserve">   </w:t>
      </w:r>
      <w:r>
        <w:rPr>
          <w:rFonts w:hint="eastAsia" w:ascii="宋体" w:hAnsi="宋体" w:cs="宋体"/>
          <w:b/>
          <w:color w:val="000000"/>
          <w:lang w:eastAsia="zh-CN"/>
        </w:rPr>
        <w:t>水滴保险经纪-泰瑞上海分公司</w:t>
      </w:r>
      <w:r>
        <w:rPr>
          <w:rFonts w:hint="eastAsia"/>
          <w:b/>
          <w:lang w:eastAsia="zh-CN"/>
        </w:rPr>
        <w:t xml:space="preserve">     </w:t>
      </w:r>
      <w:r>
        <w:rPr>
          <w:rFonts w:hint="eastAsia"/>
          <w:b/>
          <w:lang w:val="en-US" w:eastAsia="zh-CN"/>
        </w:rPr>
        <w:t xml:space="preserve">    </w:t>
      </w:r>
      <w:r>
        <w:rPr>
          <w:rFonts w:hint="eastAsia"/>
          <w:b/>
          <w:lang w:eastAsia="zh-CN"/>
        </w:rPr>
        <w:t>副总经理</w:t>
      </w:r>
    </w:p>
    <w:p w14:paraId="76AA9223">
      <w:pPr>
        <w:pStyle w:val="32"/>
        <w:widowControl w:val="0"/>
        <w:autoSpaceDE w:val="0"/>
        <w:autoSpaceDN w:val="0"/>
        <w:adjustRightInd w:val="0"/>
        <w:spacing w:line="360" w:lineRule="auto"/>
        <w:ind w:firstLine="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工作职责：</w:t>
      </w:r>
    </w:p>
    <w:p w14:paraId="050DD8F3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rFonts w:hint="eastAsia"/>
          <w:sz w:val="24"/>
          <w:szCs w:val="24"/>
          <w:lang w:val="en-US" w:eastAsia="zh-CN"/>
        </w:rPr>
        <w:t>区域</w:t>
      </w:r>
      <w:r>
        <w:rPr>
          <w:rStyle w:val="40"/>
          <w:sz w:val="24"/>
          <w:szCs w:val="24"/>
          <w:lang w:eastAsia="zh-CN"/>
        </w:rPr>
        <w:t>：上海</w:t>
      </w:r>
    </w:p>
    <w:p w14:paraId="33625717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职责业绩：</w:t>
      </w:r>
    </w:p>
    <w:p w14:paraId="26BEBA57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组织贯彻执行总公司各项规章制度，建立并完善O2O+顾问式营销的业务模式的探索</w:t>
      </w:r>
    </w:p>
    <w:p w14:paraId="4D61248C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负责公司市场活动策划、组织和执行，制定销售管理等各项制度</w:t>
      </w:r>
    </w:p>
    <w:p w14:paraId="093B6B9A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建立会议体系，荣誉体系，培训体系，促进业务的健康发展</w:t>
      </w:r>
    </w:p>
    <w:p w14:paraId="040FE1E6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rFonts w:ascii="Times New Roman" w:hAnsi="Times New Roman"/>
          <w:b/>
          <w:color w:val="auto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对接各保司商品的商务合作，完成分对分的商品对接未填写两份工作之间8个月的工作经历询问TA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 xml:space="preserve">   </w:t>
      </w:r>
    </w:p>
    <w:p w14:paraId="5B73DCD1">
      <w:pPr>
        <w:pStyle w:val="32"/>
        <w:widowControl w:val="0"/>
        <w:numPr>
          <w:ilvl w:val="0"/>
          <w:numId w:val="0"/>
        </w:numPr>
        <w:autoSpaceDE w:val="0"/>
        <w:autoSpaceDN w:val="0"/>
        <w:adjustRightInd w:val="0"/>
        <w:spacing w:line="360" w:lineRule="auto"/>
        <w:ind w:leftChars="0"/>
        <w:jc w:val="both"/>
        <w:rPr>
          <w:rFonts w:hint="eastAsia"/>
          <w:lang w:eastAsia="zh-CN"/>
        </w:rPr>
      </w:pPr>
    </w:p>
    <w:p w14:paraId="125B2BB7">
      <w:pPr>
        <w:spacing w:line="300" w:lineRule="auto"/>
        <w:rPr>
          <w:b/>
          <w:lang w:eastAsia="zh-CN"/>
        </w:rPr>
      </w:pPr>
      <w:r>
        <w:rPr>
          <w:rFonts w:hint="eastAsia" w:ascii="宋体" w:hAnsi="宋体" w:cs="宋体"/>
          <w:b/>
          <w:color w:val="000000"/>
          <w:lang w:val="en-US" w:eastAsia="zh-CN"/>
        </w:rPr>
        <w:t>2019.11—2021.10</w:t>
      </w:r>
      <w:r>
        <w:rPr>
          <w:rFonts w:hint="eastAsia" w:ascii="宋体" w:hAnsi="宋体" w:cs="宋体"/>
          <w:b/>
          <w:color w:val="000000"/>
          <w:lang w:eastAsia="zh-CN"/>
        </w:rPr>
        <w:t xml:space="preserve">      </w:t>
      </w:r>
      <w:r>
        <w:rPr>
          <w:rFonts w:hint="eastAsia" w:ascii="宋体" w:hAnsi="宋体" w:cs="宋体"/>
          <w:b/>
          <w:color w:val="000000"/>
          <w:lang w:val="en-US" w:eastAsia="zh-CN"/>
        </w:rPr>
        <w:t xml:space="preserve">   </w:t>
      </w:r>
      <w:r>
        <w:rPr>
          <w:rFonts w:hint="eastAsia" w:ascii="宋体" w:hAnsi="宋体" w:cs="宋体"/>
          <w:b/>
          <w:color w:val="000000"/>
          <w:lang w:eastAsia="zh-CN"/>
        </w:rPr>
        <w:t>微民保险代理有限公司</w:t>
      </w:r>
      <w:r>
        <w:rPr>
          <w:rFonts w:hint="eastAsia"/>
          <w:b/>
          <w:lang w:eastAsia="zh-CN"/>
        </w:rPr>
        <w:t xml:space="preserve">     微管家中心业务负责人（P8）</w:t>
      </w:r>
    </w:p>
    <w:p w14:paraId="4255C07F">
      <w:pPr>
        <w:widowControl w:val="0"/>
        <w:autoSpaceDE w:val="0"/>
        <w:autoSpaceDN w:val="0"/>
        <w:adjustRightInd w:val="0"/>
        <w:spacing w:line="360" w:lineRule="auto"/>
        <w:ind w:left="420" w:hanging="419"/>
        <w:jc w:val="both"/>
        <w:rPr>
          <w:rFonts w:ascii="宋体" w:hAnsi="宋体" w:cs="宋体"/>
          <w:b/>
          <w:color w:val="000000"/>
          <w:lang w:eastAsia="zh-CN"/>
        </w:rPr>
      </w:pPr>
      <w:r>
        <w:rPr>
          <w:rFonts w:hint="eastAsia" w:ascii="宋体" w:hAnsi="宋体" w:cs="宋体"/>
          <w:b/>
          <w:color w:val="000000"/>
          <w:lang w:eastAsia="zh-CN"/>
        </w:rPr>
        <w:t xml:space="preserve"> </w:t>
      </w:r>
    </w:p>
    <w:p w14:paraId="6B3BB269">
      <w:pPr>
        <w:pStyle w:val="32"/>
        <w:widowControl w:val="0"/>
        <w:autoSpaceDE w:val="0"/>
        <w:autoSpaceDN w:val="0"/>
        <w:adjustRightInd w:val="0"/>
        <w:spacing w:line="360" w:lineRule="auto"/>
        <w:ind w:firstLine="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工作职责：</w:t>
      </w:r>
    </w:p>
    <w:p w14:paraId="539571F4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业绩：保费规模5000万/月，自建人产12万/月，共建人产5万/月</w:t>
      </w:r>
    </w:p>
    <w:p w14:paraId="24EDE9B9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创建管家顾问两段式经营模式，参与互联网保险产品设计、用户获取渠道优化、业务系统迭代等各模块工作。</w:t>
      </w:r>
    </w:p>
    <w:p w14:paraId="1B0BBCCF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搭建管家顾问各场景经营SOP，形成“风险识别”-“需求分析”-“方案讲解”-“长险转化”-“家庭拓展”的营销五步法，并通过产品、工具、权益、内容四项提升员工专业度及经营品质。</w:t>
      </w:r>
    </w:p>
    <w:p w14:paraId="1DC4C782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rFonts w:ascii="Times New Roman" w:hAnsi="Times New Roman"/>
          <w:b/>
          <w:color w:val="auto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建立“短转长”、“长转长”、“赠转长”、“无转长”、“保司共建”、“O2O”各类用户的经营转化体系，追踪推动业务目标达成。</w:t>
      </w:r>
    </w:p>
    <w:p w14:paraId="31A0550C">
      <w:pPr>
        <w:widowControl w:val="0"/>
        <w:autoSpaceDE w:val="0"/>
        <w:autoSpaceDN w:val="0"/>
        <w:adjustRightInd w:val="0"/>
        <w:spacing w:line="360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</w:t>
      </w:r>
    </w:p>
    <w:p w14:paraId="750FB98C">
      <w:pPr>
        <w:spacing w:line="300" w:lineRule="auto"/>
        <w:rPr>
          <w:rFonts w:ascii="宋体" w:hAnsi="宋体" w:cs="宋体"/>
          <w:b/>
          <w:color w:val="000000"/>
          <w:lang w:eastAsia="zh-CN"/>
        </w:rPr>
      </w:pPr>
      <w:r>
        <w:rPr>
          <w:rFonts w:hint="eastAsia" w:ascii="宋体" w:hAnsi="宋体" w:cs="宋体"/>
          <w:b/>
          <w:color w:val="000000"/>
          <w:lang w:val="en-US" w:eastAsia="zh-CN"/>
        </w:rPr>
        <w:t>2008.09—2019.11</w:t>
      </w:r>
      <w:r>
        <w:rPr>
          <w:rFonts w:hint="eastAsia" w:ascii="宋体" w:hAnsi="宋体" w:cs="宋体"/>
          <w:b/>
          <w:color w:val="000000"/>
          <w:lang w:eastAsia="zh-CN"/>
        </w:rPr>
        <w:t xml:space="preserve">      </w:t>
      </w:r>
      <w:r>
        <w:rPr>
          <w:rFonts w:hint="eastAsia" w:ascii="宋体" w:hAnsi="宋体" w:cs="宋体"/>
          <w:b/>
          <w:color w:val="000000"/>
          <w:lang w:val="en-US" w:eastAsia="zh-CN"/>
        </w:rPr>
        <w:t xml:space="preserve">   </w:t>
      </w:r>
      <w:r>
        <w:rPr>
          <w:rFonts w:hint="eastAsia" w:ascii="宋体" w:hAnsi="宋体" w:cs="宋体"/>
          <w:b/>
          <w:color w:val="000000"/>
          <w:lang w:eastAsia="zh-CN"/>
        </w:rPr>
        <w:t>平安人寿上海电销中心</w:t>
      </w:r>
      <w:r>
        <w:rPr>
          <w:rFonts w:hint="eastAsia"/>
          <w:b/>
          <w:lang w:eastAsia="zh-CN"/>
        </w:rPr>
        <w:t xml:space="preserve">     营销企划部部门长（B 类）</w:t>
      </w:r>
    </w:p>
    <w:p w14:paraId="7CA103C5">
      <w:pPr>
        <w:spacing w:line="300" w:lineRule="auto"/>
        <w:ind w:firstLine="480" w:firstLineChars="200"/>
        <w:rPr>
          <w:rFonts w:ascii="宋体" w:hAnsi="宋体" w:cs="宋体"/>
          <w:b w:val="0"/>
          <w:bCs/>
          <w:color w:val="000000"/>
          <w:lang w:eastAsia="zh-CN"/>
        </w:rPr>
      </w:pPr>
      <w:r>
        <w:rPr>
          <w:rFonts w:hint="eastAsia" w:ascii="宋体" w:hAnsi="宋体" w:cs="宋体"/>
          <w:b w:val="0"/>
          <w:bCs/>
          <w:color w:val="000000"/>
          <w:lang w:val="en-US" w:eastAsia="zh-CN"/>
        </w:rPr>
        <w:t>2019.05—2019.11</w:t>
      </w:r>
      <w:r>
        <w:rPr>
          <w:rFonts w:hint="eastAsia" w:ascii="宋体" w:hAnsi="宋体" w:cs="宋体"/>
          <w:b w:val="0"/>
          <w:bCs/>
          <w:color w:val="000000"/>
          <w:lang w:eastAsia="zh-CN"/>
        </w:rPr>
        <w:t xml:space="preserve">      </w:t>
      </w:r>
      <w:r>
        <w:rPr>
          <w:rFonts w:hint="eastAsia" w:ascii="宋体" w:hAnsi="宋体" w:cs="宋体"/>
          <w:b w:val="0"/>
          <w:bCs/>
          <w:color w:val="000000"/>
          <w:lang w:val="en-US" w:eastAsia="zh-CN"/>
        </w:rPr>
        <w:t xml:space="preserve">   </w:t>
      </w:r>
      <w:r>
        <w:rPr>
          <w:rFonts w:hint="eastAsia" w:ascii="宋体" w:hAnsi="宋体" w:cs="宋体"/>
          <w:b w:val="0"/>
          <w:bCs/>
          <w:color w:val="000000"/>
          <w:lang w:eastAsia="zh-CN"/>
        </w:rPr>
        <w:t>平安人寿上海电销中心</w:t>
      </w:r>
      <w:r>
        <w:rPr>
          <w:rFonts w:hint="eastAsia"/>
          <w:b w:val="0"/>
          <w:bCs/>
          <w:lang w:eastAsia="zh-CN"/>
        </w:rPr>
        <w:t xml:space="preserve">     营销企划部部门长（B 类）</w:t>
      </w:r>
    </w:p>
    <w:p w14:paraId="00BEF91A">
      <w:pPr>
        <w:pStyle w:val="32"/>
        <w:widowControl w:val="0"/>
        <w:autoSpaceDE w:val="0"/>
        <w:autoSpaceDN w:val="0"/>
        <w:adjustRightInd w:val="0"/>
        <w:spacing w:line="360" w:lineRule="auto"/>
        <w:ind w:firstLine="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工作职责：</w:t>
      </w:r>
    </w:p>
    <w:p w14:paraId="50A2EB0E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职责业绩：</w:t>
      </w:r>
    </w:p>
    <w:p w14:paraId="1D859075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制定分解业务目标，对经营数据分析检视，统筹网销、电销业务推动，对上海中心整体保费达成负责。</w:t>
      </w:r>
    </w:p>
    <w:p w14:paraId="3AEAB954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将公司整体目标与多年一线管理经验结合，规划落实坐席营销技能提升项目。</w:t>
      </w:r>
    </w:p>
    <w:p w14:paraId="5C5B0AAD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通过产品培训、保障课程、典范分享等方式，提升员工多产品、加保、转介绍的综合营销能力。多产品占比30%+，加保保费占比50%+、转介绍占比8%）</w:t>
      </w:r>
    </w:p>
    <w:p w14:paraId="547A3973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rFonts w:ascii="Times New Roman" w:hAnsi="Times New Roman"/>
          <w:b/>
          <w:color w:val="auto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参与互联网保险事业部筹建，优化CRM客户管理系统、参与C端产品和支付页面设计、引流用户平安保网端成交。（网端成交占比62%）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 xml:space="preserve">   </w:t>
      </w:r>
    </w:p>
    <w:p w14:paraId="194248B0">
      <w:pPr>
        <w:pStyle w:val="32"/>
        <w:widowControl w:val="0"/>
        <w:numPr>
          <w:ilvl w:val="0"/>
          <w:numId w:val="0"/>
        </w:numPr>
        <w:autoSpaceDE w:val="0"/>
        <w:autoSpaceDN w:val="0"/>
        <w:adjustRightInd w:val="0"/>
        <w:spacing w:line="360" w:lineRule="auto"/>
        <w:ind w:leftChars="0"/>
        <w:jc w:val="both"/>
        <w:rPr>
          <w:rFonts w:hint="eastAsia"/>
          <w:b w:val="0"/>
          <w:bCs w:val="0"/>
          <w:lang w:eastAsia="zh-CN"/>
        </w:rPr>
      </w:pPr>
    </w:p>
    <w:p w14:paraId="40DAF1E4">
      <w:pPr>
        <w:spacing w:line="300" w:lineRule="auto"/>
        <w:ind w:firstLine="480" w:firstLineChars="200"/>
        <w:rPr>
          <w:rFonts w:ascii="宋体" w:hAnsi="宋体" w:cs="宋体"/>
          <w:b/>
          <w:color w:val="000000"/>
          <w:lang w:eastAsia="zh-CN"/>
        </w:rPr>
      </w:pPr>
      <w:r>
        <w:rPr>
          <w:rFonts w:hint="eastAsia" w:ascii="宋体" w:hAnsi="宋体" w:cs="宋体"/>
          <w:b w:val="0"/>
          <w:bCs w:val="0"/>
          <w:color w:val="000000"/>
          <w:lang w:val="en-US" w:eastAsia="zh-CN"/>
        </w:rPr>
        <w:t>2017.09—2019.05</w:t>
      </w:r>
      <w:r>
        <w:rPr>
          <w:rFonts w:hint="eastAsia" w:ascii="宋体" w:hAnsi="宋体" w:cs="宋体"/>
          <w:b w:val="0"/>
          <w:bCs w:val="0"/>
          <w:color w:val="000000"/>
          <w:lang w:eastAsia="zh-CN"/>
        </w:rPr>
        <w:t xml:space="preserve">      </w:t>
      </w:r>
      <w:r>
        <w:rPr>
          <w:rFonts w:hint="eastAsia" w:ascii="宋体" w:hAnsi="宋体" w:cs="宋体"/>
          <w:b w:val="0"/>
          <w:bCs w:val="0"/>
          <w:color w:val="000000"/>
          <w:lang w:val="en-US" w:eastAsia="zh-CN"/>
        </w:rPr>
        <w:t xml:space="preserve">   </w:t>
      </w:r>
      <w:r>
        <w:rPr>
          <w:rFonts w:hint="eastAsia" w:ascii="宋体" w:hAnsi="宋体" w:cs="宋体"/>
          <w:b w:val="0"/>
          <w:bCs w:val="0"/>
          <w:color w:val="000000"/>
          <w:lang w:eastAsia="zh-CN"/>
        </w:rPr>
        <w:t>平安人寿上海电销中心</w:t>
      </w:r>
      <w:r>
        <w:rPr>
          <w:rFonts w:hint="eastAsia"/>
          <w:b w:val="0"/>
          <w:bCs w:val="0"/>
          <w:lang w:eastAsia="zh-CN"/>
        </w:rPr>
        <w:t xml:space="preserve">     客户经理项目总监</w:t>
      </w:r>
    </w:p>
    <w:p w14:paraId="55F4372A">
      <w:pPr>
        <w:pStyle w:val="32"/>
        <w:widowControl w:val="0"/>
        <w:autoSpaceDE w:val="0"/>
        <w:autoSpaceDN w:val="0"/>
        <w:adjustRightInd w:val="0"/>
        <w:spacing w:line="360" w:lineRule="auto"/>
        <w:ind w:firstLine="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工作职责：</w:t>
      </w:r>
    </w:p>
    <w:p w14:paraId="4BF39A02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职责业绩：</w:t>
      </w:r>
    </w:p>
    <w:p w14:paraId="42E17AF0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参与总公司客户经理项目，完成电销到客户经理转型。</w:t>
      </w:r>
    </w:p>
    <w:p w14:paraId="4D860EC4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梳理形成了“建立关系”-“客户服务”-“客户成交”的新经营流程。</w:t>
      </w:r>
    </w:p>
    <w:p w14:paraId="31B008FB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创立“三人工作室”经营模式，通过多角色多职能，形成两段式营销雏形，通过“点赞法”、“求助法”、“送礼法”，利用微信经营，提升用户粘性，提升用户体验，实现业务目标的达成。</w:t>
      </w:r>
    </w:p>
    <w:p w14:paraId="29BE2D29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rFonts w:ascii="Times New Roman" w:hAnsi="Times New Roman"/>
          <w:b/>
          <w:color w:val="auto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建立节点营销的业务模式，顺热点创热点，通过“流量为王”、“场景互动”、“爆款产品”，提前圈定目标用户重点经营，打造业务爆点。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 xml:space="preserve">   </w:t>
      </w:r>
    </w:p>
    <w:p w14:paraId="4AB89628">
      <w:pPr>
        <w:pStyle w:val="32"/>
        <w:widowControl w:val="0"/>
        <w:numPr>
          <w:ilvl w:val="0"/>
          <w:numId w:val="0"/>
        </w:numPr>
        <w:autoSpaceDE w:val="0"/>
        <w:autoSpaceDN w:val="0"/>
        <w:adjustRightInd w:val="0"/>
        <w:spacing w:line="360" w:lineRule="auto"/>
        <w:ind w:leftChars="0"/>
        <w:jc w:val="both"/>
        <w:rPr>
          <w:rFonts w:hint="eastAsia"/>
          <w:b w:val="0"/>
          <w:bCs w:val="0"/>
          <w:lang w:eastAsia="zh-CN"/>
        </w:rPr>
      </w:pPr>
    </w:p>
    <w:p w14:paraId="7DCFC1A8">
      <w:pPr>
        <w:spacing w:line="300" w:lineRule="auto"/>
        <w:ind w:firstLine="240" w:firstLineChars="100"/>
        <w:rPr>
          <w:rFonts w:ascii="宋体" w:hAnsi="宋体" w:cs="宋体"/>
          <w:b/>
          <w:color w:val="000000"/>
          <w:lang w:eastAsia="zh-CN"/>
        </w:rPr>
      </w:pPr>
      <w:r>
        <w:rPr>
          <w:rFonts w:hint="eastAsia" w:ascii="宋体" w:hAnsi="宋体" w:cs="宋体"/>
          <w:b w:val="0"/>
          <w:bCs w:val="0"/>
          <w:color w:val="000000"/>
          <w:lang w:val="en-US" w:eastAsia="zh-CN"/>
        </w:rPr>
        <w:t>2008.09—2017.09</w:t>
      </w:r>
      <w:r>
        <w:rPr>
          <w:rFonts w:hint="eastAsia" w:ascii="宋体" w:hAnsi="宋体" w:cs="宋体"/>
          <w:b w:val="0"/>
          <w:bCs w:val="0"/>
          <w:color w:val="000000"/>
          <w:lang w:eastAsia="zh-CN"/>
        </w:rPr>
        <w:t xml:space="preserve">      </w:t>
      </w:r>
      <w:r>
        <w:rPr>
          <w:rFonts w:hint="eastAsia" w:ascii="宋体" w:hAnsi="宋体" w:cs="宋体"/>
          <w:b w:val="0"/>
          <w:bCs w:val="0"/>
          <w:color w:val="000000"/>
          <w:lang w:val="en-US" w:eastAsia="zh-CN"/>
        </w:rPr>
        <w:t xml:space="preserve">   </w:t>
      </w:r>
      <w:r>
        <w:rPr>
          <w:rFonts w:hint="eastAsia" w:ascii="宋体" w:hAnsi="宋体" w:cs="宋体"/>
          <w:b w:val="0"/>
          <w:bCs w:val="0"/>
          <w:color w:val="000000"/>
          <w:lang w:eastAsia="zh-CN"/>
        </w:rPr>
        <w:t>平安人寿上海电销中心</w:t>
      </w:r>
      <w:r>
        <w:rPr>
          <w:rFonts w:hint="eastAsia"/>
          <w:b w:val="0"/>
          <w:bCs w:val="0"/>
          <w:lang w:eastAsia="zh-CN"/>
        </w:rPr>
        <w:t xml:space="preserve">     营业部总监</w:t>
      </w:r>
    </w:p>
    <w:p w14:paraId="634CC128">
      <w:pPr>
        <w:pStyle w:val="32"/>
        <w:widowControl w:val="0"/>
        <w:autoSpaceDE w:val="0"/>
        <w:autoSpaceDN w:val="0"/>
        <w:adjustRightInd w:val="0"/>
        <w:spacing w:line="360" w:lineRule="auto"/>
        <w:ind w:firstLine="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工作职责：</w:t>
      </w:r>
    </w:p>
    <w:p w14:paraId="336EE223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职责业绩：</w:t>
      </w:r>
    </w:p>
    <w:p w14:paraId="228CC0A9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负责上海市场业务，具有加保客户、车主客户、信用卡客户、网销客户、外部客户等多类客户销售经验。</w:t>
      </w:r>
    </w:p>
    <w:p w14:paraId="4CC36B3E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参与公司各类测试项目，擅长新项目突破。</w:t>
      </w:r>
    </w:p>
    <w:p w14:paraId="632F333E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rFonts w:ascii="Times New Roman" w:hAnsi="Times New Roman"/>
          <w:b/>
          <w:color w:val="auto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孵化9个营业部，保费规模4500万/月。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 xml:space="preserve">   </w:t>
      </w:r>
    </w:p>
    <w:p w14:paraId="00A64EA6">
      <w:pPr>
        <w:pStyle w:val="32"/>
        <w:widowControl w:val="0"/>
        <w:numPr>
          <w:ilvl w:val="0"/>
          <w:numId w:val="0"/>
        </w:numPr>
        <w:autoSpaceDE w:val="0"/>
        <w:autoSpaceDN w:val="0"/>
        <w:adjustRightInd w:val="0"/>
        <w:spacing w:line="360" w:lineRule="auto"/>
        <w:ind w:leftChars="0"/>
        <w:jc w:val="both"/>
        <w:rPr>
          <w:rFonts w:hint="eastAsia"/>
          <w:lang w:eastAsia="zh-CN"/>
        </w:rPr>
      </w:pPr>
    </w:p>
    <w:p w14:paraId="325FFC17">
      <w:pPr>
        <w:spacing w:line="360" w:lineRule="auto"/>
        <w:rPr>
          <w:b/>
          <w:bCs/>
          <w:u w:val="single"/>
          <w:shd w:val="pct10" w:color="auto" w:fill="FFFFFF"/>
          <w:lang w:eastAsia="zh-CN"/>
        </w:rPr>
      </w:pPr>
    </w:p>
    <w:p w14:paraId="09B25E82">
      <w:pPr>
        <w:spacing w:line="360" w:lineRule="auto"/>
        <w:ind w:left="420"/>
        <w:rPr>
          <w:color w:val="000000"/>
          <w:sz w:val="21"/>
          <w:szCs w:val="21"/>
          <w:lang w:eastAsia="zh-CN"/>
        </w:rPr>
      </w:pPr>
    </w:p>
    <w:sectPr>
      <w:headerReference r:id="rId3" w:type="default"/>
      <w:footerReference r:id="rId4" w:type="default"/>
      <w:pgSz w:w="11907" w:h="16840"/>
      <w:pgMar w:top="1440" w:right="1080" w:bottom="1440" w:left="1080" w:header="850" w:footer="624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GE Inspira">
    <w:altName w:val="Segoe Print"/>
    <w:panose1 w:val="00000000000000000000"/>
    <w:charset w:val="00"/>
    <w:family w:val="roman"/>
    <w:pitch w:val="default"/>
    <w:sig w:usb0="00000000" w:usb1="00000000" w:usb2="00000000" w:usb3="00000000" w:csb0="000000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icrosoftYaHei">
    <w:altName w:val="Cambria"/>
    <w:panose1 w:val="00000000000000000000"/>
    <w:charset w:val="00"/>
    <w:family w:val="roman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10E29C">
    <w:pPr>
      <w:pStyle w:val="11"/>
      <w:tabs>
        <w:tab w:val="left" w:pos="812"/>
      </w:tabs>
      <w:ind w:left="-2" w:leftChars="-1"/>
      <w:rPr>
        <w:sz w:val="16"/>
        <w:szCs w:val="16"/>
      </w:rPr>
    </w:pPr>
    <w:bookmarkStart w:id="0" w:name="_GoBack"/>
    <w:bookmarkEnd w:id="0"/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5C6E58">
    <w:pPr>
      <w:pStyle w:val="12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7A4989C"/>
    <w:multiLevelType w:val="singleLevel"/>
    <w:tmpl w:val="37A4989C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hideSpellingErrors/>
  <w:hideGrammaticalErrors/>
  <w:documentProtection w:enforcement="0"/>
  <w:defaultTabStop w:val="720"/>
  <w:drawingGridHorizontalSpacing w:val="120"/>
  <w:displayHorizontalDrawingGridEvery w:val="1"/>
  <w:displayVerticalDrawingGridEvery w:val="1"/>
  <w:noPunctuationKerning w:val="1"/>
  <w:characterSpacingControl w:val="doNotCompress"/>
  <w:compat>
    <w:balanceSingleByteDoubleByteWidth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DQ1YzE0M2Y2NTAwYzAwMThlYzg3ZTA2MThlNGYwN2UifQ=="/>
  </w:docVars>
  <w:rsids>
    <w:rsidRoot w:val="00172A27"/>
    <w:rsid w:val="00005C02"/>
    <w:rsid w:val="000072A6"/>
    <w:rsid w:val="00007666"/>
    <w:rsid w:val="00010E2F"/>
    <w:rsid w:val="00011EEF"/>
    <w:rsid w:val="00013C16"/>
    <w:rsid w:val="000161FD"/>
    <w:rsid w:val="000247C6"/>
    <w:rsid w:val="0003440F"/>
    <w:rsid w:val="0003770A"/>
    <w:rsid w:val="0004389C"/>
    <w:rsid w:val="00044185"/>
    <w:rsid w:val="00053934"/>
    <w:rsid w:val="00053ACF"/>
    <w:rsid w:val="00054328"/>
    <w:rsid w:val="00056FC8"/>
    <w:rsid w:val="000600D3"/>
    <w:rsid w:val="000640C7"/>
    <w:rsid w:val="0007132F"/>
    <w:rsid w:val="00073A31"/>
    <w:rsid w:val="00083698"/>
    <w:rsid w:val="00086BF1"/>
    <w:rsid w:val="000907CE"/>
    <w:rsid w:val="00092805"/>
    <w:rsid w:val="00097821"/>
    <w:rsid w:val="000A388B"/>
    <w:rsid w:val="000A7459"/>
    <w:rsid w:val="000B0381"/>
    <w:rsid w:val="000B044D"/>
    <w:rsid w:val="000B5283"/>
    <w:rsid w:val="000B7832"/>
    <w:rsid w:val="000C6DF1"/>
    <w:rsid w:val="000D2D0E"/>
    <w:rsid w:val="000D5AEB"/>
    <w:rsid w:val="000D624A"/>
    <w:rsid w:val="000E29EA"/>
    <w:rsid w:val="000E42E6"/>
    <w:rsid w:val="000F515C"/>
    <w:rsid w:val="000F57B3"/>
    <w:rsid w:val="000F5935"/>
    <w:rsid w:val="0010018D"/>
    <w:rsid w:val="00113D38"/>
    <w:rsid w:val="001231BE"/>
    <w:rsid w:val="00125E25"/>
    <w:rsid w:val="001266F8"/>
    <w:rsid w:val="00127AA3"/>
    <w:rsid w:val="00130527"/>
    <w:rsid w:val="0013380F"/>
    <w:rsid w:val="00134621"/>
    <w:rsid w:val="00135E19"/>
    <w:rsid w:val="001419D4"/>
    <w:rsid w:val="001435DA"/>
    <w:rsid w:val="00145D78"/>
    <w:rsid w:val="00153386"/>
    <w:rsid w:val="0015439E"/>
    <w:rsid w:val="00154703"/>
    <w:rsid w:val="001619EB"/>
    <w:rsid w:val="001660E4"/>
    <w:rsid w:val="001667C0"/>
    <w:rsid w:val="001668B3"/>
    <w:rsid w:val="0017048F"/>
    <w:rsid w:val="00172A27"/>
    <w:rsid w:val="00173BD6"/>
    <w:rsid w:val="0018203E"/>
    <w:rsid w:val="00186C46"/>
    <w:rsid w:val="00187B93"/>
    <w:rsid w:val="00196732"/>
    <w:rsid w:val="001A6A96"/>
    <w:rsid w:val="001B2D77"/>
    <w:rsid w:val="001B3869"/>
    <w:rsid w:val="001B391C"/>
    <w:rsid w:val="001B4B41"/>
    <w:rsid w:val="001B5BF5"/>
    <w:rsid w:val="001C3C16"/>
    <w:rsid w:val="001C714C"/>
    <w:rsid w:val="001D3AC9"/>
    <w:rsid w:val="001D4228"/>
    <w:rsid w:val="001D4BB0"/>
    <w:rsid w:val="001D5FE9"/>
    <w:rsid w:val="001E6982"/>
    <w:rsid w:val="001F624A"/>
    <w:rsid w:val="002008AA"/>
    <w:rsid w:val="00204975"/>
    <w:rsid w:val="00215BDF"/>
    <w:rsid w:val="00216628"/>
    <w:rsid w:val="002173F9"/>
    <w:rsid w:val="002210C2"/>
    <w:rsid w:val="00221C95"/>
    <w:rsid w:val="00232784"/>
    <w:rsid w:val="002378C7"/>
    <w:rsid w:val="002402F3"/>
    <w:rsid w:val="0024363E"/>
    <w:rsid w:val="00243D57"/>
    <w:rsid w:val="002443C4"/>
    <w:rsid w:val="0024586E"/>
    <w:rsid w:val="00246BD5"/>
    <w:rsid w:val="00250C26"/>
    <w:rsid w:val="00257CF3"/>
    <w:rsid w:val="0026782D"/>
    <w:rsid w:val="00274525"/>
    <w:rsid w:val="00275214"/>
    <w:rsid w:val="00275F49"/>
    <w:rsid w:val="002769DD"/>
    <w:rsid w:val="00280830"/>
    <w:rsid w:val="00283C4F"/>
    <w:rsid w:val="002A08EE"/>
    <w:rsid w:val="002A4568"/>
    <w:rsid w:val="002A5B1C"/>
    <w:rsid w:val="002B7A47"/>
    <w:rsid w:val="002C1339"/>
    <w:rsid w:val="002D5233"/>
    <w:rsid w:val="002D5981"/>
    <w:rsid w:val="002D690F"/>
    <w:rsid w:val="002E37D6"/>
    <w:rsid w:val="002F137B"/>
    <w:rsid w:val="002F1641"/>
    <w:rsid w:val="002F4E56"/>
    <w:rsid w:val="002F6096"/>
    <w:rsid w:val="002F751B"/>
    <w:rsid w:val="00303C3F"/>
    <w:rsid w:val="00306B31"/>
    <w:rsid w:val="0031010B"/>
    <w:rsid w:val="00311935"/>
    <w:rsid w:val="00313667"/>
    <w:rsid w:val="003140AE"/>
    <w:rsid w:val="003155E6"/>
    <w:rsid w:val="00316546"/>
    <w:rsid w:val="00320B35"/>
    <w:rsid w:val="00322DB6"/>
    <w:rsid w:val="00332D4E"/>
    <w:rsid w:val="00337F7F"/>
    <w:rsid w:val="003430E1"/>
    <w:rsid w:val="00343CC6"/>
    <w:rsid w:val="00344551"/>
    <w:rsid w:val="00347A9D"/>
    <w:rsid w:val="00347F66"/>
    <w:rsid w:val="00351534"/>
    <w:rsid w:val="003515DF"/>
    <w:rsid w:val="00352B0B"/>
    <w:rsid w:val="003677C1"/>
    <w:rsid w:val="0037619D"/>
    <w:rsid w:val="003808D2"/>
    <w:rsid w:val="00380BD1"/>
    <w:rsid w:val="00381A7F"/>
    <w:rsid w:val="00384424"/>
    <w:rsid w:val="003904C4"/>
    <w:rsid w:val="003948F6"/>
    <w:rsid w:val="003A37F5"/>
    <w:rsid w:val="003A39DB"/>
    <w:rsid w:val="003A72FF"/>
    <w:rsid w:val="003B55C9"/>
    <w:rsid w:val="003C2EEB"/>
    <w:rsid w:val="003C3248"/>
    <w:rsid w:val="003D1105"/>
    <w:rsid w:val="003E2895"/>
    <w:rsid w:val="003E4E15"/>
    <w:rsid w:val="003F2026"/>
    <w:rsid w:val="003F2665"/>
    <w:rsid w:val="003F6A41"/>
    <w:rsid w:val="00407E5C"/>
    <w:rsid w:val="00412973"/>
    <w:rsid w:val="004136BC"/>
    <w:rsid w:val="00413CB6"/>
    <w:rsid w:val="00420D0C"/>
    <w:rsid w:val="00426B72"/>
    <w:rsid w:val="00431A30"/>
    <w:rsid w:val="00435F45"/>
    <w:rsid w:val="00436C5A"/>
    <w:rsid w:val="00440AAD"/>
    <w:rsid w:val="0044159C"/>
    <w:rsid w:val="004428A0"/>
    <w:rsid w:val="00450637"/>
    <w:rsid w:val="00460CBD"/>
    <w:rsid w:val="00462149"/>
    <w:rsid w:val="00464B7F"/>
    <w:rsid w:val="00467602"/>
    <w:rsid w:val="0046796C"/>
    <w:rsid w:val="00474732"/>
    <w:rsid w:val="00482BC5"/>
    <w:rsid w:val="00485F1B"/>
    <w:rsid w:val="0049080C"/>
    <w:rsid w:val="004941C1"/>
    <w:rsid w:val="004951BF"/>
    <w:rsid w:val="00495E1B"/>
    <w:rsid w:val="004A1ECC"/>
    <w:rsid w:val="004A2C08"/>
    <w:rsid w:val="004A583F"/>
    <w:rsid w:val="004C00D3"/>
    <w:rsid w:val="004C5B16"/>
    <w:rsid w:val="004C78A7"/>
    <w:rsid w:val="004E001D"/>
    <w:rsid w:val="004E0F42"/>
    <w:rsid w:val="004F2110"/>
    <w:rsid w:val="004F472C"/>
    <w:rsid w:val="00502E4A"/>
    <w:rsid w:val="00505754"/>
    <w:rsid w:val="00514ABB"/>
    <w:rsid w:val="005204B4"/>
    <w:rsid w:val="005209B0"/>
    <w:rsid w:val="00520B6B"/>
    <w:rsid w:val="00522CAC"/>
    <w:rsid w:val="00525325"/>
    <w:rsid w:val="00532BBD"/>
    <w:rsid w:val="00533930"/>
    <w:rsid w:val="00540BBC"/>
    <w:rsid w:val="00542E66"/>
    <w:rsid w:val="0054372C"/>
    <w:rsid w:val="00545CD5"/>
    <w:rsid w:val="00545F1B"/>
    <w:rsid w:val="005509BC"/>
    <w:rsid w:val="00551656"/>
    <w:rsid w:val="00552C07"/>
    <w:rsid w:val="0055485F"/>
    <w:rsid w:val="0056457A"/>
    <w:rsid w:val="005666FE"/>
    <w:rsid w:val="0057014A"/>
    <w:rsid w:val="00575207"/>
    <w:rsid w:val="00576BBD"/>
    <w:rsid w:val="00577999"/>
    <w:rsid w:val="0058072F"/>
    <w:rsid w:val="00581AA8"/>
    <w:rsid w:val="005955B4"/>
    <w:rsid w:val="00595AA7"/>
    <w:rsid w:val="005A328C"/>
    <w:rsid w:val="005A426D"/>
    <w:rsid w:val="005A6527"/>
    <w:rsid w:val="005B053F"/>
    <w:rsid w:val="005C5C79"/>
    <w:rsid w:val="005C7447"/>
    <w:rsid w:val="005D30C4"/>
    <w:rsid w:val="005E0659"/>
    <w:rsid w:val="005E1529"/>
    <w:rsid w:val="005E5FCD"/>
    <w:rsid w:val="005E668D"/>
    <w:rsid w:val="005E7ACA"/>
    <w:rsid w:val="005F56B2"/>
    <w:rsid w:val="00603113"/>
    <w:rsid w:val="00607E53"/>
    <w:rsid w:val="006242AF"/>
    <w:rsid w:val="006256B5"/>
    <w:rsid w:val="006413AD"/>
    <w:rsid w:val="00646575"/>
    <w:rsid w:val="0065350A"/>
    <w:rsid w:val="00656577"/>
    <w:rsid w:val="00660D44"/>
    <w:rsid w:val="00661CA4"/>
    <w:rsid w:val="00665953"/>
    <w:rsid w:val="0066737F"/>
    <w:rsid w:val="00670231"/>
    <w:rsid w:val="006734F8"/>
    <w:rsid w:val="00674D9A"/>
    <w:rsid w:val="006756AA"/>
    <w:rsid w:val="006811B7"/>
    <w:rsid w:val="006840D5"/>
    <w:rsid w:val="00686160"/>
    <w:rsid w:val="006910E5"/>
    <w:rsid w:val="00691579"/>
    <w:rsid w:val="00692D2B"/>
    <w:rsid w:val="0069341E"/>
    <w:rsid w:val="00696103"/>
    <w:rsid w:val="006A1292"/>
    <w:rsid w:val="006B4DF1"/>
    <w:rsid w:val="006D035E"/>
    <w:rsid w:val="006D0393"/>
    <w:rsid w:val="006E3F1B"/>
    <w:rsid w:val="006E41CF"/>
    <w:rsid w:val="006E7FEF"/>
    <w:rsid w:val="00707195"/>
    <w:rsid w:val="00711C86"/>
    <w:rsid w:val="00713820"/>
    <w:rsid w:val="00714B1E"/>
    <w:rsid w:val="007162A4"/>
    <w:rsid w:val="00730858"/>
    <w:rsid w:val="00732B8E"/>
    <w:rsid w:val="00734513"/>
    <w:rsid w:val="00737F10"/>
    <w:rsid w:val="00740CB8"/>
    <w:rsid w:val="0075232D"/>
    <w:rsid w:val="0075264F"/>
    <w:rsid w:val="00753A48"/>
    <w:rsid w:val="00757BBB"/>
    <w:rsid w:val="00761262"/>
    <w:rsid w:val="0076226E"/>
    <w:rsid w:val="00762E54"/>
    <w:rsid w:val="00773687"/>
    <w:rsid w:val="00776DEC"/>
    <w:rsid w:val="00777B35"/>
    <w:rsid w:val="00785D81"/>
    <w:rsid w:val="00787988"/>
    <w:rsid w:val="00787B1C"/>
    <w:rsid w:val="0079333C"/>
    <w:rsid w:val="007A2966"/>
    <w:rsid w:val="007A4D20"/>
    <w:rsid w:val="007A5997"/>
    <w:rsid w:val="007C239D"/>
    <w:rsid w:val="007D7C21"/>
    <w:rsid w:val="007E0474"/>
    <w:rsid w:val="007E056F"/>
    <w:rsid w:val="007E0935"/>
    <w:rsid w:val="007E246C"/>
    <w:rsid w:val="007E578B"/>
    <w:rsid w:val="007E70EF"/>
    <w:rsid w:val="007F6912"/>
    <w:rsid w:val="008005AF"/>
    <w:rsid w:val="008005EB"/>
    <w:rsid w:val="00803251"/>
    <w:rsid w:val="00804992"/>
    <w:rsid w:val="008051DF"/>
    <w:rsid w:val="0081559F"/>
    <w:rsid w:val="008166B6"/>
    <w:rsid w:val="00826A83"/>
    <w:rsid w:val="00827656"/>
    <w:rsid w:val="00831FDE"/>
    <w:rsid w:val="00835C8F"/>
    <w:rsid w:val="00836F55"/>
    <w:rsid w:val="00840601"/>
    <w:rsid w:val="008408D7"/>
    <w:rsid w:val="008411B0"/>
    <w:rsid w:val="0084173D"/>
    <w:rsid w:val="00846C4A"/>
    <w:rsid w:val="0086161E"/>
    <w:rsid w:val="008641FF"/>
    <w:rsid w:val="008707DC"/>
    <w:rsid w:val="00871EC6"/>
    <w:rsid w:val="008726C9"/>
    <w:rsid w:val="008805F2"/>
    <w:rsid w:val="00881800"/>
    <w:rsid w:val="00883164"/>
    <w:rsid w:val="00886FAB"/>
    <w:rsid w:val="0089067B"/>
    <w:rsid w:val="00893893"/>
    <w:rsid w:val="00897882"/>
    <w:rsid w:val="008A566B"/>
    <w:rsid w:val="008B197B"/>
    <w:rsid w:val="008B3942"/>
    <w:rsid w:val="008B79EC"/>
    <w:rsid w:val="008C0F89"/>
    <w:rsid w:val="008C48A4"/>
    <w:rsid w:val="008C5156"/>
    <w:rsid w:val="008C649D"/>
    <w:rsid w:val="008F7933"/>
    <w:rsid w:val="00900F24"/>
    <w:rsid w:val="00905210"/>
    <w:rsid w:val="009077F2"/>
    <w:rsid w:val="0092023A"/>
    <w:rsid w:val="00926464"/>
    <w:rsid w:val="00933DB7"/>
    <w:rsid w:val="0094528C"/>
    <w:rsid w:val="0095040D"/>
    <w:rsid w:val="009504D2"/>
    <w:rsid w:val="0095526F"/>
    <w:rsid w:val="0095663B"/>
    <w:rsid w:val="009604D5"/>
    <w:rsid w:val="0096363F"/>
    <w:rsid w:val="0096429B"/>
    <w:rsid w:val="00987873"/>
    <w:rsid w:val="00992F7B"/>
    <w:rsid w:val="00995728"/>
    <w:rsid w:val="009A3582"/>
    <w:rsid w:val="009A7526"/>
    <w:rsid w:val="009B099F"/>
    <w:rsid w:val="009B0FB4"/>
    <w:rsid w:val="009C0A50"/>
    <w:rsid w:val="009C1FC2"/>
    <w:rsid w:val="009C2FC3"/>
    <w:rsid w:val="009C31A0"/>
    <w:rsid w:val="009C5515"/>
    <w:rsid w:val="009C7272"/>
    <w:rsid w:val="009D3577"/>
    <w:rsid w:val="009D5E2D"/>
    <w:rsid w:val="009D7115"/>
    <w:rsid w:val="009E0755"/>
    <w:rsid w:val="009E236E"/>
    <w:rsid w:val="009F53D5"/>
    <w:rsid w:val="00A007FD"/>
    <w:rsid w:val="00A01AF1"/>
    <w:rsid w:val="00A05085"/>
    <w:rsid w:val="00A12DFB"/>
    <w:rsid w:val="00A17AB0"/>
    <w:rsid w:val="00A43D9B"/>
    <w:rsid w:val="00A503B6"/>
    <w:rsid w:val="00A503E3"/>
    <w:rsid w:val="00A55274"/>
    <w:rsid w:val="00A61074"/>
    <w:rsid w:val="00A624EC"/>
    <w:rsid w:val="00A6420B"/>
    <w:rsid w:val="00A70647"/>
    <w:rsid w:val="00A76328"/>
    <w:rsid w:val="00A7780F"/>
    <w:rsid w:val="00A817A4"/>
    <w:rsid w:val="00A820A0"/>
    <w:rsid w:val="00A83FF0"/>
    <w:rsid w:val="00A874F7"/>
    <w:rsid w:val="00A91148"/>
    <w:rsid w:val="00AA10EC"/>
    <w:rsid w:val="00AA13F1"/>
    <w:rsid w:val="00AA3FD6"/>
    <w:rsid w:val="00AA4F65"/>
    <w:rsid w:val="00AA6155"/>
    <w:rsid w:val="00AA7145"/>
    <w:rsid w:val="00AB0C8E"/>
    <w:rsid w:val="00AB10A9"/>
    <w:rsid w:val="00AB2FB0"/>
    <w:rsid w:val="00AB598C"/>
    <w:rsid w:val="00AB7B58"/>
    <w:rsid w:val="00AC143B"/>
    <w:rsid w:val="00AC268F"/>
    <w:rsid w:val="00AC5626"/>
    <w:rsid w:val="00AD1BF8"/>
    <w:rsid w:val="00AD5815"/>
    <w:rsid w:val="00AD7A3B"/>
    <w:rsid w:val="00AE0A1E"/>
    <w:rsid w:val="00AE1751"/>
    <w:rsid w:val="00AE21B1"/>
    <w:rsid w:val="00AE3FAF"/>
    <w:rsid w:val="00AF4300"/>
    <w:rsid w:val="00AF7296"/>
    <w:rsid w:val="00B03AF5"/>
    <w:rsid w:val="00B05E1E"/>
    <w:rsid w:val="00B14A2B"/>
    <w:rsid w:val="00B156D3"/>
    <w:rsid w:val="00B15D22"/>
    <w:rsid w:val="00B22450"/>
    <w:rsid w:val="00B22AD1"/>
    <w:rsid w:val="00B22D0D"/>
    <w:rsid w:val="00B24501"/>
    <w:rsid w:val="00B27646"/>
    <w:rsid w:val="00B309AD"/>
    <w:rsid w:val="00B35483"/>
    <w:rsid w:val="00B4240F"/>
    <w:rsid w:val="00B64634"/>
    <w:rsid w:val="00B71A73"/>
    <w:rsid w:val="00B72BA4"/>
    <w:rsid w:val="00B73973"/>
    <w:rsid w:val="00B8278A"/>
    <w:rsid w:val="00B844F3"/>
    <w:rsid w:val="00B84FD4"/>
    <w:rsid w:val="00B946CC"/>
    <w:rsid w:val="00B94E4D"/>
    <w:rsid w:val="00BA5A8F"/>
    <w:rsid w:val="00BA7728"/>
    <w:rsid w:val="00BB6C61"/>
    <w:rsid w:val="00BB770A"/>
    <w:rsid w:val="00BC6BF4"/>
    <w:rsid w:val="00BD2AD6"/>
    <w:rsid w:val="00BD6561"/>
    <w:rsid w:val="00BE008F"/>
    <w:rsid w:val="00BE5D14"/>
    <w:rsid w:val="00BE658C"/>
    <w:rsid w:val="00BF1171"/>
    <w:rsid w:val="00BF2905"/>
    <w:rsid w:val="00BF30D3"/>
    <w:rsid w:val="00BF44B9"/>
    <w:rsid w:val="00C0252F"/>
    <w:rsid w:val="00C025BE"/>
    <w:rsid w:val="00C044AF"/>
    <w:rsid w:val="00C067C8"/>
    <w:rsid w:val="00C123AA"/>
    <w:rsid w:val="00C16A41"/>
    <w:rsid w:val="00C208FB"/>
    <w:rsid w:val="00C22269"/>
    <w:rsid w:val="00C26D15"/>
    <w:rsid w:val="00C31C34"/>
    <w:rsid w:val="00C31F17"/>
    <w:rsid w:val="00C37C25"/>
    <w:rsid w:val="00C41448"/>
    <w:rsid w:val="00C4696D"/>
    <w:rsid w:val="00C47D8F"/>
    <w:rsid w:val="00C51381"/>
    <w:rsid w:val="00C540A1"/>
    <w:rsid w:val="00C56538"/>
    <w:rsid w:val="00C64C35"/>
    <w:rsid w:val="00C66FE4"/>
    <w:rsid w:val="00C67AED"/>
    <w:rsid w:val="00C7053F"/>
    <w:rsid w:val="00C70CE7"/>
    <w:rsid w:val="00C724D6"/>
    <w:rsid w:val="00C72BF2"/>
    <w:rsid w:val="00C72E7A"/>
    <w:rsid w:val="00C76A7C"/>
    <w:rsid w:val="00C823C2"/>
    <w:rsid w:val="00C82FEA"/>
    <w:rsid w:val="00C9094B"/>
    <w:rsid w:val="00C9448C"/>
    <w:rsid w:val="00C97B99"/>
    <w:rsid w:val="00CA7F9A"/>
    <w:rsid w:val="00CB34A6"/>
    <w:rsid w:val="00CB6B6E"/>
    <w:rsid w:val="00CC0208"/>
    <w:rsid w:val="00CC2D46"/>
    <w:rsid w:val="00CC3D38"/>
    <w:rsid w:val="00CC7DB4"/>
    <w:rsid w:val="00CD1B77"/>
    <w:rsid w:val="00CD7F0D"/>
    <w:rsid w:val="00CF25EE"/>
    <w:rsid w:val="00CF7724"/>
    <w:rsid w:val="00D01B3F"/>
    <w:rsid w:val="00D03520"/>
    <w:rsid w:val="00D07B16"/>
    <w:rsid w:val="00D10EF6"/>
    <w:rsid w:val="00D12D38"/>
    <w:rsid w:val="00D12E3D"/>
    <w:rsid w:val="00D17BF4"/>
    <w:rsid w:val="00D25992"/>
    <w:rsid w:val="00D47391"/>
    <w:rsid w:val="00D47E43"/>
    <w:rsid w:val="00D56AD7"/>
    <w:rsid w:val="00D56E5B"/>
    <w:rsid w:val="00D602C8"/>
    <w:rsid w:val="00D6638B"/>
    <w:rsid w:val="00D84E42"/>
    <w:rsid w:val="00D92AF9"/>
    <w:rsid w:val="00DA0FCE"/>
    <w:rsid w:val="00DA30F9"/>
    <w:rsid w:val="00DA3411"/>
    <w:rsid w:val="00DB27B9"/>
    <w:rsid w:val="00DB7449"/>
    <w:rsid w:val="00DC074E"/>
    <w:rsid w:val="00DC21F2"/>
    <w:rsid w:val="00DC264B"/>
    <w:rsid w:val="00DD7679"/>
    <w:rsid w:val="00DE089F"/>
    <w:rsid w:val="00DF4119"/>
    <w:rsid w:val="00DF6C56"/>
    <w:rsid w:val="00E01F00"/>
    <w:rsid w:val="00E03863"/>
    <w:rsid w:val="00E06547"/>
    <w:rsid w:val="00E10827"/>
    <w:rsid w:val="00E133AC"/>
    <w:rsid w:val="00E26869"/>
    <w:rsid w:val="00E300AD"/>
    <w:rsid w:val="00E33DD3"/>
    <w:rsid w:val="00E40AF1"/>
    <w:rsid w:val="00E41D52"/>
    <w:rsid w:val="00E47C96"/>
    <w:rsid w:val="00E504DB"/>
    <w:rsid w:val="00E602DD"/>
    <w:rsid w:val="00E6079F"/>
    <w:rsid w:val="00E6189D"/>
    <w:rsid w:val="00E62218"/>
    <w:rsid w:val="00E801D9"/>
    <w:rsid w:val="00E80798"/>
    <w:rsid w:val="00E81130"/>
    <w:rsid w:val="00E81E03"/>
    <w:rsid w:val="00E84C01"/>
    <w:rsid w:val="00E901F5"/>
    <w:rsid w:val="00E949AB"/>
    <w:rsid w:val="00E949B0"/>
    <w:rsid w:val="00EA3A9F"/>
    <w:rsid w:val="00EA740C"/>
    <w:rsid w:val="00EB0282"/>
    <w:rsid w:val="00EB4693"/>
    <w:rsid w:val="00EB4D22"/>
    <w:rsid w:val="00EC2B52"/>
    <w:rsid w:val="00EC7E8E"/>
    <w:rsid w:val="00ED2466"/>
    <w:rsid w:val="00EE3010"/>
    <w:rsid w:val="00EE35AD"/>
    <w:rsid w:val="00EE464A"/>
    <w:rsid w:val="00EE486A"/>
    <w:rsid w:val="00EE49BA"/>
    <w:rsid w:val="00EF1408"/>
    <w:rsid w:val="00F14111"/>
    <w:rsid w:val="00F146E9"/>
    <w:rsid w:val="00F22043"/>
    <w:rsid w:val="00F25BE0"/>
    <w:rsid w:val="00F303F4"/>
    <w:rsid w:val="00F3248A"/>
    <w:rsid w:val="00F3256C"/>
    <w:rsid w:val="00F35CE3"/>
    <w:rsid w:val="00F515A6"/>
    <w:rsid w:val="00F55528"/>
    <w:rsid w:val="00F5562D"/>
    <w:rsid w:val="00F56D15"/>
    <w:rsid w:val="00F63F0B"/>
    <w:rsid w:val="00F751A3"/>
    <w:rsid w:val="00F93D89"/>
    <w:rsid w:val="00F94543"/>
    <w:rsid w:val="00F955C2"/>
    <w:rsid w:val="00FA09BB"/>
    <w:rsid w:val="00FA41C6"/>
    <w:rsid w:val="00FA7514"/>
    <w:rsid w:val="00FD15CC"/>
    <w:rsid w:val="00FD615A"/>
    <w:rsid w:val="00FD6DDE"/>
    <w:rsid w:val="00FE4D50"/>
    <w:rsid w:val="00FF18E3"/>
    <w:rsid w:val="00FF1B42"/>
    <w:rsid w:val="00FF4CB0"/>
    <w:rsid w:val="011767E4"/>
    <w:rsid w:val="011F121B"/>
    <w:rsid w:val="0129766E"/>
    <w:rsid w:val="01381F47"/>
    <w:rsid w:val="013A47DA"/>
    <w:rsid w:val="015F3742"/>
    <w:rsid w:val="016F1BF0"/>
    <w:rsid w:val="017E1067"/>
    <w:rsid w:val="01B04FB6"/>
    <w:rsid w:val="01BD1B2E"/>
    <w:rsid w:val="01C031E4"/>
    <w:rsid w:val="01C26BFA"/>
    <w:rsid w:val="01D35171"/>
    <w:rsid w:val="01DD3D3E"/>
    <w:rsid w:val="01ED0DE7"/>
    <w:rsid w:val="01F37228"/>
    <w:rsid w:val="01FB27E7"/>
    <w:rsid w:val="02083949"/>
    <w:rsid w:val="022E05D2"/>
    <w:rsid w:val="025F589C"/>
    <w:rsid w:val="02787269"/>
    <w:rsid w:val="028F7B73"/>
    <w:rsid w:val="029A7AEE"/>
    <w:rsid w:val="029B3A36"/>
    <w:rsid w:val="02AC3562"/>
    <w:rsid w:val="02B23695"/>
    <w:rsid w:val="02B36674"/>
    <w:rsid w:val="02D255E1"/>
    <w:rsid w:val="02F30E97"/>
    <w:rsid w:val="0300734E"/>
    <w:rsid w:val="03111D5C"/>
    <w:rsid w:val="03226FC7"/>
    <w:rsid w:val="033572D6"/>
    <w:rsid w:val="036269C2"/>
    <w:rsid w:val="038D157C"/>
    <w:rsid w:val="03956ABB"/>
    <w:rsid w:val="039A7625"/>
    <w:rsid w:val="03AA7D2A"/>
    <w:rsid w:val="03B31D3A"/>
    <w:rsid w:val="03B77229"/>
    <w:rsid w:val="03BA7774"/>
    <w:rsid w:val="03C47100"/>
    <w:rsid w:val="03CC1BAD"/>
    <w:rsid w:val="03D065C2"/>
    <w:rsid w:val="040A7EC8"/>
    <w:rsid w:val="040F21F8"/>
    <w:rsid w:val="0416317C"/>
    <w:rsid w:val="04200E8F"/>
    <w:rsid w:val="04244959"/>
    <w:rsid w:val="04331FF4"/>
    <w:rsid w:val="04473CE3"/>
    <w:rsid w:val="047B6F4A"/>
    <w:rsid w:val="04A610B0"/>
    <w:rsid w:val="04B93296"/>
    <w:rsid w:val="04E25D25"/>
    <w:rsid w:val="05675D89"/>
    <w:rsid w:val="05825161"/>
    <w:rsid w:val="05B22C8B"/>
    <w:rsid w:val="05BC072F"/>
    <w:rsid w:val="05D406A9"/>
    <w:rsid w:val="05D65D2F"/>
    <w:rsid w:val="05EA723F"/>
    <w:rsid w:val="062B39FE"/>
    <w:rsid w:val="062D7CF0"/>
    <w:rsid w:val="06397854"/>
    <w:rsid w:val="06517CD5"/>
    <w:rsid w:val="06560535"/>
    <w:rsid w:val="06725B88"/>
    <w:rsid w:val="06997242"/>
    <w:rsid w:val="06BE2797"/>
    <w:rsid w:val="06BF0378"/>
    <w:rsid w:val="06C71BD5"/>
    <w:rsid w:val="06D161BD"/>
    <w:rsid w:val="06E92931"/>
    <w:rsid w:val="07194146"/>
    <w:rsid w:val="07194D9E"/>
    <w:rsid w:val="071D0E86"/>
    <w:rsid w:val="07512927"/>
    <w:rsid w:val="076611F9"/>
    <w:rsid w:val="07781862"/>
    <w:rsid w:val="077E64B3"/>
    <w:rsid w:val="07C40215"/>
    <w:rsid w:val="07D40937"/>
    <w:rsid w:val="07D95B9A"/>
    <w:rsid w:val="07EF0D07"/>
    <w:rsid w:val="07EF67DC"/>
    <w:rsid w:val="080117A8"/>
    <w:rsid w:val="080D7339"/>
    <w:rsid w:val="081C6DB6"/>
    <w:rsid w:val="0827256F"/>
    <w:rsid w:val="083438F7"/>
    <w:rsid w:val="083505F7"/>
    <w:rsid w:val="083F5E46"/>
    <w:rsid w:val="08913C6A"/>
    <w:rsid w:val="089B5E73"/>
    <w:rsid w:val="08B4783A"/>
    <w:rsid w:val="08C0081C"/>
    <w:rsid w:val="08C63C0F"/>
    <w:rsid w:val="08CA5D2D"/>
    <w:rsid w:val="08D2090D"/>
    <w:rsid w:val="08FF5800"/>
    <w:rsid w:val="09576047"/>
    <w:rsid w:val="095D4849"/>
    <w:rsid w:val="09676BF2"/>
    <w:rsid w:val="097A180C"/>
    <w:rsid w:val="097B3AA5"/>
    <w:rsid w:val="09835F64"/>
    <w:rsid w:val="09910002"/>
    <w:rsid w:val="09A06074"/>
    <w:rsid w:val="09A264FE"/>
    <w:rsid w:val="09BC4849"/>
    <w:rsid w:val="09C33B21"/>
    <w:rsid w:val="09DD4295"/>
    <w:rsid w:val="09E87985"/>
    <w:rsid w:val="09F0496C"/>
    <w:rsid w:val="09F97736"/>
    <w:rsid w:val="0A0A5844"/>
    <w:rsid w:val="0A12235E"/>
    <w:rsid w:val="0A400CD3"/>
    <w:rsid w:val="0A8A15D5"/>
    <w:rsid w:val="0ABE5DA7"/>
    <w:rsid w:val="0ACE03FF"/>
    <w:rsid w:val="0ADD2E52"/>
    <w:rsid w:val="0AFF0145"/>
    <w:rsid w:val="0B06365B"/>
    <w:rsid w:val="0B0F20FF"/>
    <w:rsid w:val="0B2A6043"/>
    <w:rsid w:val="0B3E76F9"/>
    <w:rsid w:val="0B7211CF"/>
    <w:rsid w:val="0B8E3388"/>
    <w:rsid w:val="0BA24A87"/>
    <w:rsid w:val="0BBE44C4"/>
    <w:rsid w:val="0BC32D68"/>
    <w:rsid w:val="0BCF63D2"/>
    <w:rsid w:val="0BD9476B"/>
    <w:rsid w:val="0BDE438A"/>
    <w:rsid w:val="0BE41443"/>
    <w:rsid w:val="0C0C74C8"/>
    <w:rsid w:val="0C0D546D"/>
    <w:rsid w:val="0C1B4704"/>
    <w:rsid w:val="0C253005"/>
    <w:rsid w:val="0C342F9C"/>
    <w:rsid w:val="0C444AB5"/>
    <w:rsid w:val="0C551C7E"/>
    <w:rsid w:val="0C5F0134"/>
    <w:rsid w:val="0C65333A"/>
    <w:rsid w:val="0C7D5178"/>
    <w:rsid w:val="0C8B76FB"/>
    <w:rsid w:val="0C987CCB"/>
    <w:rsid w:val="0CCE4747"/>
    <w:rsid w:val="0CCF04F6"/>
    <w:rsid w:val="0CE607AB"/>
    <w:rsid w:val="0D135D4C"/>
    <w:rsid w:val="0D1924A1"/>
    <w:rsid w:val="0D230DDF"/>
    <w:rsid w:val="0D500279"/>
    <w:rsid w:val="0D600AE1"/>
    <w:rsid w:val="0DDE773C"/>
    <w:rsid w:val="0DDF259A"/>
    <w:rsid w:val="0DF67049"/>
    <w:rsid w:val="0E040231"/>
    <w:rsid w:val="0E060662"/>
    <w:rsid w:val="0E095F55"/>
    <w:rsid w:val="0E0C376F"/>
    <w:rsid w:val="0E441D64"/>
    <w:rsid w:val="0E4C5BC6"/>
    <w:rsid w:val="0E514E27"/>
    <w:rsid w:val="0E5F0455"/>
    <w:rsid w:val="0E954FD8"/>
    <w:rsid w:val="0E9C29DE"/>
    <w:rsid w:val="0EB62565"/>
    <w:rsid w:val="0ECE43BD"/>
    <w:rsid w:val="0ED54311"/>
    <w:rsid w:val="0EFD3487"/>
    <w:rsid w:val="0F191FAC"/>
    <w:rsid w:val="0F3C4658"/>
    <w:rsid w:val="0F663EE8"/>
    <w:rsid w:val="0F6B5ADC"/>
    <w:rsid w:val="0F812251"/>
    <w:rsid w:val="0F837ACC"/>
    <w:rsid w:val="0FA10215"/>
    <w:rsid w:val="0FAF54C9"/>
    <w:rsid w:val="0FC72972"/>
    <w:rsid w:val="0FD3433C"/>
    <w:rsid w:val="0FDB2BCC"/>
    <w:rsid w:val="0FDC41A7"/>
    <w:rsid w:val="0FFE5BF3"/>
    <w:rsid w:val="10054C09"/>
    <w:rsid w:val="10273E81"/>
    <w:rsid w:val="106522E9"/>
    <w:rsid w:val="10734625"/>
    <w:rsid w:val="107E2AA5"/>
    <w:rsid w:val="10852A8F"/>
    <w:rsid w:val="109B0707"/>
    <w:rsid w:val="109E0239"/>
    <w:rsid w:val="10A2413A"/>
    <w:rsid w:val="10A578E7"/>
    <w:rsid w:val="10C67801"/>
    <w:rsid w:val="10F300D9"/>
    <w:rsid w:val="111F05A4"/>
    <w:rsid w:val="112108A4"/>
    <w:rsid w:val="112A36B9"/>
    <w:rsid w:val="113B63C1"/>
    <w:rsid w:val="11434BD1"/>
    <w:rsid w:val="114F4FAD"/>
    <w:rsid w:val="11544C78"/>
    <w:rsid w:val="11861455"/>
    <w:rsid w:val="118622B0"/>
    <w:rsid w:val="118C58DC"/>
    <w:rsid w:val="11A3798B"/>
    <w:rsid w:val="11A427B6"/>
    <w:rsid w:val="11C92909"/>
    <w:rsid w:val="11F17084"/>
    <w:rsid w:val="11FB01FB"/>
    <w:rsid w:val="122C190A"/>
    <w:rsid w:val="123B3BBC"/>
    <w:rsid w:val="12461207"/>
    <w:rsid w:val="125F7C4B"/>
    <w:rsid w:val="126F03AF"/>
    <w:rsid w:val="128023AF"/>
    <w:rsid w:val="129147E9"/>
    <w:rsid w:val="129A0AB1"/>
    <w:rsid w:val="12AD521F"/>
    <w:rsid w:val="12B207E0"/>
    <w:rsid w:val="12B446FB"/>
    <w:rsid w:val="12B61351"/>
    <w:rsid w:val="12B62E2C"/>
    <w:rsid w:val="12BC7F33"/>
    <w:rsid w:val="12C0357A"/>
    <w:rsid w:val="12D22EC4"/>
    <w:rsid w:val="12DF7CB0"/>
    <w:rsid w:val="12E82DBE"/>
    <w:rsid w:val="12E97446"/>
    <w:rsid w:val="12EC403A"/>
    <w:rsid w:val="12FD0748"/>
    <w:rsid w:val="130732BE"/>
    <w:rsid w:val="131746D3"/>
    <w:rsid w:val="13355F13"/>
    <w:rsid w:val="133B5DD8"/>
    <w:rsid w:val="134D3B97"/>
    <w:rsid w:val="135272FC"/>
    <w:rsid w:val="135D47D1"/>
    <w:rsid w:val="136F5787"/>
    <w:rsid w:val="13970142"/>
    <w:rsid w:val="1398062F"/>
    <w:rsid w:val="13B1582D"/>
    <w:rsid w:val="13B44F2A"/>
    <w:rsid w:val="13CB0735"/>
    <w:rsid w:val="13D23361"/>
    <w:rsid w:val="13F835FB"/>
    <w:rsid w:val="14027650"/>
    <w:rsid w:val="14177E49"/>
    <w:rsid w:val="141F5F11"/>
    <w:rsid w:val="142938FF"/>
    <w:rsid w:val="14377DBF"/>
    <w:rsid w:val="144218BD"/>
    <w:rsid w:val="144452B0"/>
    <w:rsid w:val="144A5DCF"/>
    <w:rsid w:val="145E0BD0"/>
    <w:rsid w:val="14903432"/>
    <w:rsid w:val="14940066"/>
    <w:rsid w:val="14A61B3B"/>
    <w:rsid w:val="14B13F89"/>
    <w:rsid w:val="14CE247C"/>
    <w:rsid w:val="14D334D2"/>
    <w:rsid w:val="14D77E8A"/>
    <w:rsid w:val="14E564A6"/>
    <w:rsid w:val="15076F53"/>
    <w:rsid w:val="151A15BC"/>
    <w:rsid w:val="15263ED2"/>
    <w:rsid w:val="152F4CF6"/>
    <w:rsid w:val="15303A86"/>
    <w:rsid w:val="15415B24"/>
    <w:rsid w:val="15440A80"/>
    <w:rsid w:val="154971C6"/>
    <w:rsid w:val="156670AB"/>
    <w:rsid w:val="15B760E0"/>
    <w:rsid w:val="15ED32BE"/>
    <w:rsid w:val="15F60C8E"/>
    <w:rsid w:val="15F8528C"/>
    <w:rsid w:val="15FA7A21"/>
    <w:rsid w:val="162A1D04"/>
    <w:rsid w:val="1670184A"/>
    <w:rsid w:val="16740944"/>
    <w:rsid w:val="1674402B"/>
    <w:rsid w:val="168E3E68"/>
    <w:rsid w:val="16BF5587"/>
    <w:rsid w:val="16D51EE5"/>
    <w:rsid w:val="170015FF"/>
    <w:rsid w:val="170A03F6"/>
    <w:rsid w:val="173F5335"/>
    <w:rsid w:val="174B09CB"/>
    <w:rsid w:val="174C4C0C"/>
    <w:rsid w:val="17542CAF"/>
    <w:rsid w:val="175E71E6"/>
    <w:rsid w:val="179140CF"/>
    <w:rsid w:val="17A84D74"/>
    <w:rsid w:val="17AE4F2D"/>
    <w:rsid w:val="17C33F11"/>
    <w:rsid w:val="17E84318"/>
    <w:rsid w:val="17EF1431"/>
    <w:rsid w:val="17FA5905"/>
    <w:rsid w:val="180D052C"/>
    <w:rsid w:val="180F7B41"/>
    <w:rsid w:val="18190057"/>
    <w:rsid w:val="182E4032"/>
    <w:rsid w:val="18431B45"/>
    <w:rsid w:val="18434703"/>
    <w:rsid w:val="186E2192"/>
    <w:rsid w:val="189F678F"/>
    <w:rsid w:val="18A47239"/>
    <w:rsid w:val="18DD6994"/>
    <w:rsid w:val="18E74EF3"/>
    <w:rsid w:val="192B4153"/>
    <w:rsid w:val="193B3FE8"/>
    <w:rsid w:val="19480175"/>
    <w:rsid w:val="195A5295"/>
    <w:rsid w:val="196176F6"/>
    <w:rsid w:val="196272B7"/>
    <w:rsid w:val="19940886"/>
    <w:rsid w:val="199A516E"/>
    <w:rsid w:val="19AB698F"/>
    <w:rsid w:val="19AC7040"/>
    <w:rsid w:val="19B72B40"/>
    <w:rsid w:val="19BB7B8E"/>
    <w:rsid w:val="19BC3F86"/>
    <w:rsid w:val="19CA030D"/>
    <w:rsid w:val="19D010F5"/>
    <w:rsid w:val="19D82203"/>
    <w:rsid w:val="1A0760D8"/>
    <w:rsid w:val="1A2E6CE0"/>
    <w:rsid w:val="1A69646F"/>
    <w:rsid w:val="1A877C4F"/>
    <w:rsid w:val="1AA356B6"/>
    <w:rsid w:val="1AB335B7"/>
    <w:rsid w:val="1ACB42D2"/>
    <w:rsid w:val="1AD0655A"/>
    <w:rsid w:val="1AFA53B5"/>
    <w:rsid w:val="1B2319E5"/>
    <w:rsid w:val="1B3547DD"/>
    <w:rsid w:val="1B4A17C9"/>
    <w:rsid w:val="1B4F2106"/>
    <w:rsid w:val="1B5F7FD1"/>
    <w:rsid w:val="1B802423"/>
    <w:rsid w:val="1B8A5B27"/>
    <w:rsid w:val="1B9756A5"/>
    <w:rsid w:val="1BA020A8"/>
    <w:rsid w:val="1BFF1A8A"/>
    <w:rsid w:val="1C004E6D"/>
    <w:rsid w:val="1C0B4969"/>
    <w:rsid w:val="1C2B5416"/>
    <w:rsid w:val="1C39472D"/>
    <w:rsid w:val="1C3C5A0E"/>
    <w:rsid w:val="1C690649"/>
    <w:rsid w:val="1C777019"/>
    <w:rsid w:val="1C7E5C75"/>
    <w:rsid w:val="1C806127"/>
    <w:rsid w:val="1C9545A8"/>
    <w:rsid w:val="1CB067DF"/>
    <w:rsid w:val="1CBF6D77"/>
    <w:rsid w:val="1CDD04AF"/>
    <w:rsid w:val="1CF648CD"/>
    <w:rsid w:val="1D0E239B"/>
    <w:rsid w:val="1D167FD0"/>
    <w:rsid w:val="1D190547"/>
    <w:rsid w:val="1D1A5095"/>
    <w:rsid w:val="1D407078"/>
    <w:rsid w:val="1D883D8E"/>
    <w:rsid w:val="1D8A629A"/>
    <w:rsid w:val="1D977501"/>
    <w:rsid w:val="1DA62ED4"/>
    <w:rsid w:val="1DA80019"/>
    <w:rsid w:val="1DB42DFA"/>
    <w:rsid w:val="1DBA6E71"/>
    <w:rsid w:val="1DC95F75"/>
    <w:rsid w:val="1DC9665F"/>
    <w:rsid w:val="1DDF6BB9"/>
    <w:rsid w:val="1DF9212F"/>
    <w:rsid w:val="1DFB326B"/>
    <w:rsid w:val="1E050DCD"/>
    <w:rsid w:val="1E211BC4"/>
    <w:rsid w:val="1E2A4975"/>
    <w:rsid w:val="1E3079FD"/>
    <w:rsid w:val="1E537D2C"/>
    <w:rsid w:val="1E5A5711"/>
    <w:rsid w:val="1E88421D"/>
    <w:rsid w:val="1E8B470C"/>
    <w:rsid w:val="1E8E73E5"/>
    <w:rsid w:val="1E995E6E"/>
    <w:rsid w:val="1EAF0EC7"/>
    <w:rsid w:val="1EB431E4"/>
    <w:rsid w:val="1EB636D8"/>
    <w:rsid w:val="1EBA1A9B"/>
    <w:rsid w:val="1EC223AA"/>
    <w:rsid w:val="1ECB6848"/>
    <w:rsid w:val="1EDE7451"/>
    <w:rsid w:val="1F106EF4"/>
    <w:rsid w:val="1F1219ED"/>
    <w:rsid w:val="1F1F540B"/>
    <w:rsid w:val="1F296A88"/>
    <w:rsid w:val="1F2A0103"/>
    <w:rsid w:val="1F324650"/>
    <w:rsid w:val="1F3C0505"/>
    <w:rsid w:val="1F7412B3"/>
    <w:rsid w:val="1F7C0785"/>
    <w:rsid w:val="1F935669"/>
    <w:rsid w:val="1FB472DC"/>
    <w:rsid w:val="1FC42E83"/>
    <w:rsid w:val="1FD96F08"/>
    <w:rsid w:val="1FE5242B"/>
    <w:rsid w:val="1FED4A36"/>
    <w:rsid w:val="20133E9B"/>
    <w:rsid w:val="202B3AD6"/>
    <w:rsid w:val="204773B2"/>
    <w:rsid w:val="204D3287"/>
    <w:rsid w:val="204D6B57"/>
    <w:rsid w:val="204F4778"/>
    <w:rsid w:val="20774F04"/>
    <w:rsid w:val="207E3F2A"/>
    <w:rsid w:val="208A469C"/>
    <w:rsid w:val="20AA3E7A"/>
    <w:rsid w:val="20BA04A7"/>
    <w:rsid w:val="20C0585A"/>
    <w:rsid w:val="20C7040F"/>
    <w:rsid w:val="20DC7512"/>
    <w:rsid w:val="20E367B7"/>
    <w:rsid w:val="20F40BD7"/>
    <w:rsid w:val="20F87F5D"/>
    <w:rsid w:val="20FD382B"/>
    <w:rsid w:val="21032910"/>
    <w:rsid w:val="212006C8"/>
    <w:rsid w:val="21256183"/>
    <w:rsid w:val="21303C8E"/>
    <w:rsid w:val="21432C34"/>
    <w:rsid w:val="2162403F"/>
    <w:rsid w:val="217834C2"/>
    <w:rsid w:val="217D3E10"/>
    <w:rsid w:val="21A20E4A"/>
    <w:rsid w:val="21C578D6"/>
    <w:rsid w:val="21C80CE8"/>
    <w:rsid w:val="21DF6DBA"/>
    <w:rsid w:val="21E9576E"/>
    <w:rsid w:val="222F02E5"/>
    <w:rsid w:val="22352FDF"/>
    <w:rsid w:val="223E407B"/>
    <w:rsid w:val="224B5325"/>
    <w:rsid w:val="224F3466"/>
    <w:rsid w:val="225049DE"/>
    <w:rsid w:val="2278281D"/>
    <w:rsid w:val="22A82E86"/>
    <w:rsid w:val="22BC4081"/>
    <w:rsid w:val="22BC618D"/>
    <w:rsid w:val="22C93C7E"/>
    <w:rsid w:val="22CB146B"/>
    <w:rsid w:val="22D002AB"/>
    <w:rsid w:val="22D86484"/>
    <w:rsid w:val="22DF22E9"/>
    <w:rsid w:val="22F13A23"/>
    <w:rsid w:val="22FA092E"/>
    <w:rsid w:val="23153023"/>
    <w:rsid w:val="23400AD7"/>
    <w:rsid w:val="23572714"/>
    <w:rsid w:val="23683E66"/>
    <w:rsid w:val="237B668D"/>
    <w:rsid w:val="23AB68A8"/>
    <w:rsid w:val="23B822AB"/>
    <w:rsid w:val="23D446AF"/>
    <w:rsid w:val="23E11C8D"/>
    <w:rsid w:val="23EE7548"/>
    <w:rsid w:val="23FE73E4"/>
    <w:rsid w:val="240F328A"/>
    <w:rsid w:val="24125FA8"/>
    <w:rsid w:val="2414118D"/>
    <w:rsid w:val="243E0353"/>
    <w:rsid w:val="248A1486"/>
    <w:rsid w:val="24BA359C"/>
    <w:rsid w:val="24BF4B05"/>
    <w:rsid w:val="24EC0EF7"/>
    <w:rsid w:val="24F12CB5"/>
    <w:rsid w:val="24FA3D27"/>
    <w:rsid w:val="25030A98"/>
    <w:rsid w:val="25045E5C"/>
    <w:rsid w:val="251863FF"/>
    <w:rsid w:val="25312F0D"/>
    <w:rsid w:val="253940F5"/>
    <w:rsid w:val="256D7D22"/>
    <w:rsid w:val="25714439"/>
    <w:rsid w:val="25C10388"/>
    <w:rsid w:val="25C46848"/>
    <w:rsid w:val="25DA2999"/>
    <w:rsid w:val="25DD160C"/>
    <w:rsid w:val="25E26322"/>
    <w:rsid w:val="25E63D6F"/>
    <w:rsid w:val="25E6576E"/>
    <w:rsid w:val="25E77584"/>
    <w:rsid w:val="25E95B24"/>
    <w:rsid w:val="25FD2A63"/>
    <w:rsid w:val="26152ACF"/>
    <w:rsid w:val="261C53C1"/>
    <w:rsid w:val="26213826"/>
    <w:rsid w:val="263D5403"/>
    <w:rsid w:val="265F1090"/>
    <w:rsid w:val="26622A21"/>
    <w:rsid w:val="2664126A"/>
    <w:rsid w:val="268214A0"/>
    <w:rsid w:val="268D0E23"/>
    <w:rsid w:val="26A029D4"/>
    <w:rsid w:val="26A5255F"/>
    <w:rsid w:val="26A870F1"/>
    <w:rsid w:val="26C63C94"/>
    <w:rsid w:val="26EE23B8"/>
    <w:rsid w:val="26F745CD"/>
    <w:rsid w:val="26F7798E"/>
    <w:rsid w:val="270B0253"/>
    <w:rsid w:val="2713368E"/>
    <w:rsid w:val="271576B8"/>
    <w:rsid w:val="27327A9B"/>
    <w:rsid w:val="273A6BA9"/>
    <w:rsid w:val="27436B36"/>
    <w:rsid w:val="275D0E99"/>
    <w:rsid w:val="277A0B7C"/>
    <w:rsid w:val="27962A6D"/>
    <w:rsid w:val="27A21901"/>
    <w:rsid w:val="27B04B1D"/>
    <w:rsid w:val="27B935F0"/>
    <w:rsid w:val="27BB7BFF"/>
    <w:rsid w:val="27BF793C"/>
    <w:rsid w:val="27E44489"/>
    <w:rsid w:val="27ED7F18"/>
    <w:rsid w:val="2813448C"/>
    <w:rsid w:val="2839380C"/>
    <w:rsid w:val="283A348C"/>
    <w:rsid w:val="284871B8"/>
    <w:rsid w:val="2849208B"/>
    <w:rsid w:val="285C45FF"/>
    <w:rsid w:val="28633CE6"/>
    <w:rsid w:val="286E3A94"/>
    <w:rsid w:val="289A1842"/>
    <w:rsid w:val="28D4354C"/>
    <w:rsid w:val="28E36A01"/>
    <w:rsid w:val="28F4248C"/>
    <w:rsid w:val="28F665EA"/>
    <w:rsid w:val="290318D5"/>
    <w:rsid w:val="292F2754"/>
    <w:rsid w:val="29461CCD"/>
    <w:rsid w:val="294B5252"/>
    <w:rsid w:val="29512E02"/>
    <w:rsid w:val="29577C0C"/>
    <w:rsid w:val="29616E0E"/>
    <w:rsid w:val="29714F2B"/>
    <w:rsid w:val="29722C9F"/>
    <w:rsid w:val="29AA23E9"/>
    <w:rsid w:val="29AF19B8"/>
    <w:rsid w:val="29B6683C"/>
    <w:rsid w:val="29BC2E07"/>
    <w:rsid w:val="29C75CC2"/>
    <w:rsid w:val="2A175235"/>
    <w:rsid w:val="2A1E1D1A"/>
    <w:rsid w:val="2A214A8B"/>
    <w:rsid w:val="2A3369C7"/>
    <w:rsid w:val="2A3D7183"/>
    <w:rsid w:val="2A4E638C"/>
    <w:rsid w:val="2A5E5815"/>
    <w:rsid w:val="2A687ECE"/>
    <w:rsid w:val="2A7D1741"/>
    <w:rsid w:val="2A837F29"/>
    <w:rsid w:val="2AA13810"/>
    <w:rsid w:val="2AC434E8"/>
    <w:rsid w:val="2AE46EB8"/>
    <w:rsid w:val="2AEF5F36"/>
    <w:rsid w:val="2AF90C67"/>
    <w:rsid w:val="2AF9436B"/>
    <w:rsid w:val="2B031351"/>
    <w:rsid w:val="2B1E028D"/>
    <w:rsid w:val="2B3615CE"/>
    <w:rsid w:val="2B3B46C3"/>
    <w:rsid w:val="2B512C79"/>
    <w:rsid w:val="2B544FF8"/>
    <w:rsid w:val="2B7919C0"/>
    <w:rsid w:val="2B80644D"/>
    <w:rsid w:val="2B922B59"/>
    <w:rsid w:val="2BA50E1B"/>
    <w:rsid w:val="2BB63509"/>
    <w:rsid w:val="2BD12951"/>
    <w:rsid w:val="2BED063E"/>
    <w:rsid w:val="2BFD33C1"/>
    <w:rsid w:val="2C035FDB"/>
    <w:rsid w:val="2C047461"/>
    <w:rsid w:val="2C0C4B3A"/>
    <w:rsid w:val="2C0F70BA"/>
    <w:rsid w:val="2C465A94"/>
    <w:rsid w:val="2C4C1572"/>
    <w:rsid w:val="2C7A578D"/>
    <w:rsid w:val="2C917E63"/>
    <w:rsid w:val="2C932860"/>
    <w:rsid w:val="2CAD40B2"/>
    <w:rsid w:val="2CAD6408"/>
    <w:rsid w:val="2CC336C4"/>
    <w:rsid w:val="2D0318F6"/>
    <w:rsid w:val="2D060E91"/>
    <w:rsid w:val="2D15141F"/>
    <w:rsid w:val="2D2F30BD"/>
    <w:rsid w:val="2D3003A7"/>
    <w:rsid w:val="2D451358"/>
    <w:rsid w:val="2D4A4E56"/>
    <w:rsid w:val="2D5824EF"/>
    <w:rsid w:val="2D716DFA"/>
    <w:rsid w:val="2D721124"/>
    <w:rsid w:val="2D876FBF"/>
    <w:rsid w:val="2DB84222"/>
    <w:rsid w:val="2DC1251E"/>
    <w:rsid w:val="2DC66769"/>
    <w:rsid w:val="2DE91CA3"/>
    <w:rsid w:val="2DFE37E0"/>
    <w:rsid w:val="2E1734DC"/>
    <w:rsid w:val="2E281697"/>
    <w:rsid w:val="2E397AA8"/>
    <w:rsid w:val="2E41702C"/>
    <w:rsid w:val="2E4A2B0E"/>
    <w:rsid w:val="2E5D2107"/>
    <w:rsid w:val="2E740602"/>
    <w:rsid w:val="2E835F39"/>
    <w:rsid w:val="2E94480C"/>
    <w:rsid w:val="2EA4569C"/>
    <w:rsid w:val="2EFC652D"/>
    <w:rsid w:val="2F100B77"/>
    <w:rsid w:val="2F172DF2"/>
    <w:rsid w:val="2F1B5116"/>
    <w:rsid w:val="2F224D9D"/>
    <w:rsid w:val="2F360A73"/>
    <w:rsid w:val="2F3722BC"/>
    <w:rsid w:val="2F437D5C"/>
    <w:rsid w:val="2F45513C"/>
    <w:rsid w:val="2F626B5C"/>
    <w:rsid w:val="2F8C4821"/>
    <w:rsid w:val="2F921042"/>
    <w:rsid w:val="2F9F139A"/>
    <w:rsid w:val="2FBF1D85"/>
    <w:rsid w:val="2FD7497C"/>
    <w:rsid w:val="30091A3C"/>
    <w:rsid w:val="300B38A2"/>
    <w:rsid w:val="304E4A7E"/>
    <w:rsid w:val="306C74DD"/>
    <w:rsid w:val="307A6E2A"/>
    <w:rsid w:val="30863668"/>
    <w:rsid w:val="308B0488"/>
    <w:rsid w:val="308D334C"/>
    <w:rsid w:val="30A5392A"/>
    <w:rsid w:val="30C1304D"/>
    <w:rsid w:val="30C546B7"/>
    <w:rsid w:val="30D00A77"/>
    <w:rsid w:val="30D304A0"/>
    <w:rsid w:val="30E65B1F"/>
    <w:rsid w:val="31035DC4"/>
    <w:rsid w:val="31131EB8"/>
    <w:rsid w:val="31385E09"/>
    <w:rsid w:val="313C3B48"/>
    <w:rsid w:val="314F6DA9"/>
    <w:rsid w:val="315B3E8E"/>
    <w:rsid w:val="316C291A"/>
    <w:rsid w:val="316D622A"/>
    <w:rsid w:val="3190602F"/>
    <w:rsid w:val="3198231C"/>
    <w:rsid w:val="31AB641A"/>
    <w:rsid w:val="31C926C9"/>
    <w:rsid w:val="31CF55A1"/>
    <w:rsid w:val="3200533F"/>
    <w:rsid w:val="32266C6D"/>
    <w:rsid w:val="322957EE"/>
    <w:rsid w:val="322E39DA"/>
    <w:rsid w:val="32333365"/>
    <w:rsid w:val="32652290"/>
    <w:rsid w:val="327C3E10"/>
    <w:rsid w:val="328A15D2"/>
    <w:rsid w:val="32934EE0"/>
    <w:rsid w:val="32A02CE7"/>
    <w:rsid w:val="32A40B69"/>
    <w:rsid w:val="32E57CF9"/>
    <w:rsid w:val="32FE3217"/>
    <w:rsid w:val="33271903"/>
    <w:rsid w:val="334367E2"/>
    <w:rsid w:val="33792A84"/>
    <w:rsid w:val="337A72AD"/>
    <w:rsid w:val="33843ADB"/>
    <w:rsid w:val="33B943A4"/>
    <w:rsid w:val="33BB4DF2"/>
    <w:rsid w:val="33C4630D"/>
    <w:rsid w:val="33C93BCB"/>
    <w:rsid w:val="33D31E23"/>
    <w:rsid w:val="33E96CF4"/>
    <w:rsid w:val="33F2424D"/>
    <w:rsid w:val="340008A7"/>
    <w:rsid w:val="342822B9"/>
    <w:rsid w:val="34460638"/>
    <w:rsid w:val="344A68E0"/>
    <w:rsid w:val="34554E3B"/>
    <w:rsid w:val="346571DC"/>
    <w:rsid w:val="347739D4"/>
    <w:rsid w:val="347E3F4B"/>
    <w:rsid w:val="3499289A"/>
    <w:rsid w:val="34A0420D"/>
    <w:rsid w:val="34CC6190"/>
    <w:rsid w:val="34D5078F"/>
    <w:rsid w:val="3500431F"/>
    <w:rsid w:val="35197B2C"/>
    <w:rsid w:val="35372FB7"/>
    <w:rsid w:val="3539169B"/>
    <w:rsid w:val="355B5308"/>
    <w:rsid w:val="356E0AFD"/>
    <w:rsid w:val="35797946"/>
    <w:rsid w:val="35891F21"/>
    <w:rsid w:val="35900AFD"/>
    <w:rsid w:val="359E6631"/>
    <w:rsid w:val="35A50E16"/>
    <w:rsid w:val="35EB4A6C"/>
    <w:rsid w:val="35FE404B"/>
    <w:rsid w:val="36007010"/>
    <w:rsid w:val="360B711E"/>
    <w:rsid w:val="364D3931"/>
    <w:rsid w:val="3653731B"/>
    <w:rsid w:val="365D2125"/>
    <w:rsid w:val="36670C60"/>
    <w:rsid w:val="366D54F1"/>
    <w:rsid w:val="3697205B"/>
    <w:rsid w:val="36B3482A"/>
    <w:rsid w:val="36CF1415"/>
    <w:rsid w:val="36FC0241"/>
    <w:rsid w:val="370968F3"/>
    <w:rsid w:val="373952CD"/>
    <w:rsid w:val="37411D23"/>
    <w:rsid w:val="376D4C1F"/>
    <w:rsid w:val="37A16CBF"/>
    <w:rsid w:val="37B878F6"/>
    <w:rsid w:val="37BD477B"/>
    <w:rsid w:val="37C676AE"/>
    <w:rsid w:val="37D60E7C"/>
    <w:rsid w:val="37DF592A"/>
    <w:rsid w:val="37E96FE5"/>
    <w:rsid w:val="37F26021"/>
    <w:rsid w:val="380C55DF"/>
    <w:rsid w:val="382407B5"/>
    <w:rsid w:val="3834671A"/>
    <w:rsid w:val="38497CEC"/>
    <w:rsid w:val="385B5A85"/>
    <w:rsid w:val="386D2370"/>
    <w:rsid w:val="386E0E3F"/>
    <w:rsid w:val="38706B20"/>
    <w:rsid w:val="38732CFB"/>
    <w:rsid w:val="3886464C"/>
    <w:rsid w:val="389A7F60"/>
    <w:rsid w:val="38C63C3A"/>
    <w:rsid w:val="38C725AA"/>
    <w:rsid w:val="38CB6B28"/>
    <w:rsid w:val="39197DAD"/>
    <w:rsid w:val="3925161C"/>
    <w:rsid w:val="392E19D9"/>
    <w:rsid w:val="39333944"/>
    <w:rsid w:val="393B63A6"/>
    <w:rsid w:val="394D7FFA"/>
    <w:rsid w:val="396A5056"/>
    <w:rsid w:val="39807BA8"/>
    <w:rsid w:val="398F601F"/>
    <w:rsid w:val="39AA7E20"/>
    <w:rsid w:val="39F65DF7"/>
    <w:rsid w:val="39F92497"/>
    <w:rsid w:val="39FA5997"/>
    <w:rsid w:val="39FC084E"/>
    <w:rsid w:val="3A0F73FA"/>
    <w:rsid w:val="3A1B5398"/>
    <w:rsid w:val="3A2165B5"/>
    <w:rsid w:val="3A2810F1"/>
    <w:rsid w:val="3A2F42E0"/>
    <w:rsid w:val="3A306600"/>
    <w:rsid w:val="3A4C4E57"/>
    <w:rsid w:val="3A637E1A"/>
    <w:rsid w:val="3A860BFA"/>
    <w:rsid w:val="3A862D52"/>
    <w:rsid w:val="3A970F1D"/>
    <w:rsid w:val="3A9F1EB2"/>
    <w:rsid w:val="3AB00D9D"/>
    <w:rsid w:val="3ACA2CBE"/>
    <w:rsid w:val="3B0A248D"/>
    <w:rsid w:val="3B0F1448"/>
    <w:rsid w:val="3B1A620F"/>
    <w:rsid w:val="3B25098E"/>
    <w:rsid w:val="3B266FA3"/>
    <w:rsid w:val="3B2E6C94"/>
    <w:rsid w:val="3B780545"/>
    <w:rsid w:val="3B7B1162"/>
    <w:rsid w:val="3B83306B"/>
    <w:rsid w:val="3B8B54F4"/>
    <w:rsid w:val="3B990A86"/>
    <w:rsid w:val="3B9B285F"/>
    <w:rsid w:val="3BD66090"/>
    <w:rsid w:val="3BDE0FA8"/>
    <w:rsid w:val="3BDF46CA"/>
    <w:rsid w:val="3BE868AA"/>
    <w:rsid w:val="3BE9185A"/>
    <w:rsid w:val="3C1744DF"/>
    <w:rsid w:val="3C1A0708"/>
    <w:rsid w:val="3C6F7ADE"/>
    <w:rsid w:val="3C8025A0"/>
    <w:rsid w:val="3C821E38"/>
    <w:rsid w:val="3CAF31A4"/>
    <w:rsid w:val="3CCA62CA"/>
    <w:rsid w:val="3CCD5F2C"/>
    <w:rsid w:val="3CCF4E7C"/>
    <w:rsid w:val="3CDB0291"/>
    <w:rsid w:val="3CE859FD"/>
    <w:rsid w:val="3D066BE7"/>
    <w:rsid w:val="3D1C324F"/>
    <w:rsid w:val="3D3766AE"/>
    <w:rsid w:val="3D4035F9"/>
    <w:rsid w:val="3D7966F1"/>
    <w:rsid w:val="3D886815"/>
    <w:rsid w:val="3D8F681E"/>
    <w:rsid w:val="3DA23AAC"/>
    <w:rsid w:val="3DA72296"/>
    <w:rsid w:val="3DAE0540"/>
    <w:rsid w:val="3DAF712B"/>
    <w:rsid w:val="3DB30EBF"/>
    <w:rsid w:val="3DD47A8C"/>
    <w:rsid w:val="3DFC000A"/>
    <w:rsid w:val="3E08673C"/>
    <w:rsid w:val="3E153F55"/>
    <w:rsid w:val="3E1B0168"/>
    <w:rsid w:val="3E420D77"/>
    <w:rsid w:val="3E422C70"/>
    <w:rsid w:val="3E4E3C78"/>
    <w:rsid w:val="3E505ADD"/>
    <w:rsid w:val="3E5D2AD9"/>
    <w:rsid w:val="3E70085F"/>
    <w:rsid w:val="3E820154"/>
    <w:rsid w:val="3E8D5C39"/>
    <w:rsid w:val="3E9C3C4E"/>
    <w:rsid w:val="3ECE61B7"/>
    <w:rsid w:val="3ED409DC"/>
    <w:rsid w:val="3EE229FF"/>
    <w:rsid w:val="3EEB63D9"/>
    <w:rsid w:val="3EF66EF8"/>
    <w:rsid w:val="3F030EEA"/>
    <w:rsid w:val="3F037255"/>
    <w:rsid w:val="3F112109"/>
    <w:rsid w:val="3F165B99"/>
    <w:rsid w:val="3F2A1705"/>
    <w:rsid w:val="3F50208C"/>
    <w:rsid w:val="3F53356B"/>
    <w:rsid w:val="3F690ACA"/>
    <w:rsid w:val="3F6E483A"/>
    <w:rsid w:val="3F757233"/>
    <w:rsid w:val="3FA55F3E"/>
    <w:rsid w:val="3FC43C5C"/>
    <w:rsid w:val="3FD31360"/>
    <w:rsid w:val="3FE140C1"/>
    <w:rsid w:val="3FEB040C"/>
    <w:rsid w:val="400A0B91"/>
    <w:rsid w:val="40187702"/>
    <w:rsid w:val="40353863"/>
    <w:rsid w:val="404947B7"/>
    <w:rsid w:val="40AC3E2D"/>
    <w:rsid w:val="40AD0C1F"/>
    <w:rsid w:val="40AD19C5"/>
    <w:rsid w:val="40BA3704"/>
    <w:rsid w:val="40CD35A6"/>
    <w:rsid w:val="40D429B3"/>
    <w:rsid w:val="41037594"/>
    <w:rsid w:val="41083440"/>
    <w:rsid w:val="411D00DA"/>
    <w:rsid w:val="41204282"/>
    <w:rsid w:val="4139229B"/>
    <w:rsid w:val="414516C9"/>
    <w:rsid w:val="415120A6"/>
    <w:rsid w:val="41546884"/>
    <w:rsid w:val="41641F4C"/>
    <w:rsid w:val="417556F8"/>
    <w:rsid w:val="4196031D"/>
    <w:rsid w:val="41B03B15"/>
    <w:rsid w:val="41C65D25"/>
    <w:rsid w:val="41D738C3"/>
    <w:rsid w:val="41EC5ED9"/>
    <w:rsid w:val="41F2302C"/>
    <w:rsid w:val="41FA7184"/>
    <w:rsid w:val="425F5FD3"/>
    <w:rsid w:val="427F7D59"/>
    <w:rsid w:val="428650C7"/>
    <w:rsid w:val="42891405"/>
    <w:rsid w:val="429F61F1"/>
    <w:rsid w:val="42B16DCF"/>
    <w:rsid w:val="42B45359"/>
    <w:rsid w:val="42C6348D"/>
    <w:rsid w:val="42CF43AB"/>
    <w:rsid w:val="42D44BDE"/>
    <w:rsid w:val="42D84B74"/>
    <w:rsid w:val="42FF2044"/>
    <w:rsid w:val="43366ABC"/>
    <w:rsid w:val="4343252B"/>
    <w:rsid w:val="43470AFF"/>
    <w:rsid w:val="4347550E"/>
    <w:rsid w:val="43632811"/>
    <w:rsid w:val="43673645"/>
    <w:rsid w:val="43746975"/>
    <w:rsid w:val="43A944F1"/>
    <w:rsid w:val="43AE00AA"/>
    <w:rsid w:val="43B119D8"/>
    <w:rsid w:val="43C33E73"/>
    <w:rsid w:val="440469A6"/>
    <w:rsid w:val="440A4CEB"/>
    <w:rsid w:val="442120D8"/>
    <w:rsid w:val="44251F40"/>
    <w:rsid w:val="442D6E98"/>
    <w:rsid w:val="443820C5"/>
    <w:rsid w:val="443877FF"/>
    <w:rsid w:val="4475424E"/>
    <w:rsid w:val="447B1903"/>
    <w:rsid w:val="448E5E15"/>
    <w:rsid w:val="44920A43"/>
    <w:rsid w:val="44B87A23"/>
    <w:rsid w:val="44C049F7"/>
    <w:rsid w:val="44C60239"/>
    <w:rsid w:val="44F76C93"/>
    <w:rsid w:val="450269B8"/>
    <w:rsid w:val="451C41C9"/>
    <w:rsid w:val="4542295C"/>
    <w:rsid w:val="45723EDE"/>
    <w:rsid w:val="457E2AA5"/>
    <w:rsid w:val="45FB2E0D"/>
    <w:rsid w:val="463C707A"/>
    <w:rsid w:val="464F5F02"/>
    <w:rsid w:val="46861D8E"/>
    <w:rsid w:val="46970382"/>
    <w:rsid w:val="469A6EBA"/>
    <w:rsid w:val="46A10157"/>
    <w:rsid w:val="46A67C70"/>
    <w:rsid w:val="46CB1A39"/>
    <w:rsid w:val="46D5516A"/>
    <w:rsid w:val="46E0488A"/>
    <w:rsid w:val="46E50D02"/>
    <w:rsid w:val="46EB0FF8"/>
    <w:rsid w:val="46FD4527"/>
    <w:rsid w:val="474B79EC"/>
    <w:rsid w:val="4757351A"/>
    <w:rsid w:val="4760162B"/>
    <w:rsid w:val="476C363F"/>
    <w:rsid w:val="47974FEC"/>
    <w:rsid w:val="47B86762"/>
    <w:rsid w:val="47BC68A4"/>
    <w:rsid w:val="47F40232"/>
    <w:rsid w:val="47FB7392"/>
    <w:rsid w:val="481155E0"/>
    <w:rsid w:val="482243B5"/>
    <w:rsid w:val="482D4F31"/>
    <w:rsid w:val="483E0377"/>
    <w:rsid w:val="485375A1"/>
    <w:rsid w:val="486031F3"/>
    <w:rsid w:val="48872BB5"/>
    <w:rsid w:val="48A57BD7"/>
    <w:rsid w:val="48B6016F"/>
    <w:rsid w:val="48C7079C"/>
    <w:rsid w:val="48CF1068"/>
    <w:rsid w:val="48DD0FE3"/>
    <w:rsid w:val="48EB5526"/>
    <w:rsid w:val="48FC1E38"/>
    <w:rsid w:val="48FC6462"/>
    <w:rsid w:val="49143A2F"/>
    <w:rsid w:val="49147842"/>
    <w:rsid w:val="491834DE"/>
    <w:rsid w:val="493D3631"/>
    <w:rsid w:val="49406076"/>
    <w:rsid w:val="49697165"/>
    <w:rsid w:val="496A06F0"/>
    <w:rsid w:val="49791604"/>
    <w:rsid w:val="49A13D70"/>
    <w:rsid w:val="49B35BA0"/>
    <w:rsid w:val="49C11E18"/>
    <w:rsid w:val="49C742F8"/>
    <w:rsid w:val="49CF4BC6"/>
    <w:rsid w:val="49E36A41"/>
    <w:rsid w:val="4A0C054B"/>
    <w:rsid w:val="4A0C1879"/>
    <w:rsid w:val="4A460BC0"/>
    <w:rsid w:val="4A544904"/>
    <w:rsid w:val="4A835C69"/>
    <w:rsid w:val="4A844A79"/>
    <w:rsid w:val="4A865392"/>
    <w:rsid w:val="4A891E23"/>
    <w:rsid w:val="4AA11AB4"/>
    <w:rsid w:val="4AAB5C3C"/>
    <w:rsid w:val="4AB84CD4"/>
    <w:rsid w:val="4ABF0BBF"/>
    <w:rsid w:val="4B05613E"/>
    <w:rsid w:val="4B18176C"/>
    <w:rsid w:val="4B1A72DD"/>
    <w:rsid w:val="4B1E6CF2"/>
    <w:rsid w:val="4B243FD8"/>
    <w:rsid w:val="4B297A84"/>
    <w:rsid w:val="4B30660E"/>
    <w:rsid w:val="4B443E73"/>
    <w:rsid w:val="4B4B3E57"/>
    <w:rsid w:val="4B5F6529"/>
    <w:rsid w:val="4B631204"/>
    <w:rsid w:val="4B7901EE"/>
    <w:rsid w:val="4B8F1091"/>
    <w:rsid w:val="4B902129"/>
    <w:rsid w:val="4B9D4FE2"/>
    <w:rsid w:val="4B9E028C"/>
    <w:rsid w:val="4BA34F6D"/>
    <w:rsid w:val="4BAE5CBD"/>
    <w:rsid w:val="4BBD63AD"/>
    <w:rsid w:val="4BC80758"/>
    <w:rsid w:val="4BF13737"/>
    <w:rsid w:val="4BFC1C57"/>
    <w:rsid w:val="4BFD3860"/>
    <w:rsid w:val="4BFD5C92"/>
    <w:rsid w:val="4C1113DD"/>
    <w:rsid w:val="4C114F85"/>
    <w:rsid w:val="4C1956D8"/>
    <w:rsid w:val="4C2A5DF4"/>
    <w:rsid w:val="4C460A83"/>
    <w:rsid w:val="4C5C30B6"/>
    <w:rsid w:val="4C653570"/>
    <w:rsid w:val="4C7D0FD8"/>
    <w:rsid w:val="4C7D5EEB"/>
    <w:rsid w:val="4C7F17B8"/>
    <w:rsid w:val="4C84488B"/>
    <w:rsid w:val="4C9154E9"/>
    <w:rsid w:val="4C93566A"/>
    <w:rsid w:val="4CA17FD7"/>
    <w:rsid w:val="4CE322D9"/>
    <w:rsid w:val="4CEE312D"/>
    <w:rsid w:val="4CF37C08"/>
    <w:rsid w:val="4CFD338A"/>
    <w:rsid w:val="4D250E98"/>
    <w:rsid w:val="4D5012B2"/>
    <w:rsid w:val="4D6306DC"/>
    <w:rsid w:val="4D64747E"/>
    <w:rsid w:val="4D691885"/>
    <w:rsid w:val="4DB81C82"/>
    <w:rsid w:val="4DE270D5"/>
    <w:rsid w:val="4DE274D9"/>
    <w:rsid w:val="4DE313B7"/>
    <w:rsid w:val="4DEB25C5"/>
    <w:rsid w:val="4DF31181"/>
    <w:rsid w:val="4E2708F7"/>
    <w:rsid w:val="4E323E3A"/>
    <w:rsid w:val="4E433F83"/>
    <w:rsid w:val="4E4542E3"/>
    <w:rsid w:val="4E646628"/>
    <w:rsid w:val="4E825352"/>
    <w:rsid w:val="4E9233ED"/>
    <w:rsid w:val="4EC10757"/>
    <w:rsid w:val="4ED8054C"/>
    <w:rsid w:val="4F012B85"/>
    <w:rsid w:val="4F05642B"/>
    <w:rsid w:val="4F1B43E1"/>
    <w:rsid w:val="4F207077"/>
    <w:rsid w:val="4F2B17B8"/>
    <w:rsid w:val="4F4A632A"/>
    <w:rsid w:val="4F52441D"/>
    <w:rsid w:val="4F6E4DB1"/>
    <w:rsid w:val="4F7C79C7"/>
    <w:rsid w:val="4F7E4164"/>
    <w:rsid w:val="4F931BDE"/>
    <w:rsid w:val="4F95711C"/>
    <w:rsid w:val="4FAB1905"/>
    <w:rsid w:val="4FAC0D49"/>
    <w:rsid w:val="4FCD7D7B"/>
    <w:rsid w:val="4FD65E31"/>
    <w:rsid w:val="4FF01B87"/>
    <w:rsid w:val="4FFB0962"/>
    <w:rsid w:val="50211A3B"/>
    <w:rsid w:val="50276820"/>
    <w:rsid w:val="503E34C2"/>
    <w:rsid w:val="504A68BB"/>
    <w:rsid w:val="504B1437"/>
    <w:rsid w:val="506D4D0F"/>
    <w:rsid w:val="50761169"/>
    <w:rsid w:val="507B4267"/>
    <w:rsid w:val="507E1B10"/>
    <w:rsid w:val="507E3A24"/>
    <w:rsid w:val="507F360E"/>
    <w:rsid w:val="50903B62"/>
    <w:rsid w:val="50A030F9"/>
    <w:rsid w:val="50A25301"/>
    <w:rsid w:val="50A9616B"/>
    <w:rsid w:val="50B22F95"/>
    <w:rsid w:val="50D47656"/>
    <w:rsid w:val="50E04A65"/>
    <w:rsid w:val="50F87295"/>
    <w:rsid w:val="51143A33"/>
    <w:rsid w:val="51367DBF"/>
    <w:rsid w:val="51393B75"/>
    <w:rsid w:val="51461BDC"/>
    <w:rsid w:val="514B1733"/>
    <w:rsid w:val="51574E7E"/>
    <w:rsid w:val="51677677"/>
    <w:rsid w:val="51717DE7"/>
    <w:rsid w:val="5185699D"/>
    <w:rsid w:val="51907FC4"/>
    <w:rsid w:val="519C3D3E"/>
    <w:rsid w:val="519E5418"/>
    <w:rsid w:val="51A76DAA"/>
    <w:rsid w:val="51BF0E91"/>
    <w:rsid w:val="51CD5FD7"/>
    <w:rsid w:val="51EC1014"/>
    <w:rsid w:val="52165201"/>
    <w:rsid w:val="521B2983"/>
    <w:rsid w:val="52243011"/>
    <w:rsid w:val="52295F56"/>
    <w:rsid w:val="52445D91"/>
    <w:rsid w:val="52457FF3"/>
    <w:rsid w:val="52702E37"/>
    <w:rsid w:val="527A3D35"/>
    <w:rsid w:val="527E6CE5"/>
    <w:rsid w:val="528173A8"/>
    <w:rsid w:val="528A0A45"/>
    <w:rsid w:val="529C72E5"/>
    <w:rsid w:val="52B0190D"/>
    <w:rsid w:val="52CE3120"/>
    <w:rsid w:val="53764856"/>
    <w:rsid w:val="53906C4F"/>
    <w:rsid w:val="539A0D4E"/>
    <w:rsid w:val="539E188E"/>
    <w:rsid w:val="53B24614"/>
    <w:rsid w:val="53BD1942"/>
    <w:rsid w:val="53D91E43"/>
    <w:rsid w:val="54004192"/>
    <w:rsid w:val="54102136"/>
    <w:rsid w:val="542A2645"/>
    <w:rsid w:val="54312429"/>
    <w:rsid w:val="54364CAA"/>
    <w:rsid w:val="54482709"/>
    <w:rsid w:val="54491387"/>
    <w:rsid w:val="544C393D"/>
    <w:rsid w:val="54533748"/>
    <w:rsid w:val="545A33D9"/>
    <w:rsid w:val="547C0353"/>
    <w:rsid w:val="547C418F"/>
    <w:rsid w:val="548A65BB"/>
    <w:rsid w:val="548B74DF"/>
    <w:rsid w:val="54B4444B"/>
    <w:rsid w:val="54C257A1"/>
    <w:rsid w:val="54C60B57"/>
    <w:rsid w:val="54CC4B60"/>
    <w:rsid w:val="54D029ED"/>
    <w:rsid w:val="54D84DD7"/>
    <w:rsid w:val="54E437F8"/>
    <w:rsid w:val="54ED6684"/>
    <w:rsid w:val="550F4FEE"/>
    <w:rsid w:val="55144C6C"/>
    <w:rsid w:val="551E5549"/>
    <w:rsid w:val="552267B1"/>
    <w:rsid w:val="552973E3"/>
    <w:rsid w:val="552B1D85"/>
    <w:rsid w:val="5542051C"/>
    <w:rsid w:val="554D7E4C"/>
    <w:rsid w:val="55572BB9"/>
    <w:rsid w:val="555B1267"/>
    <w:rsid w:val="5573546F"/>
    <w:rsid w:val="557F789C"/>
    <w:rsid w:val="558D370B"/>
    <w:rsid w:val="558E1620"/>
    <w:rsid w:val="559160B0"/>
    <w:rsid w:val="559F47F5"/>
    <w:rsid w:val="55BE39D6"/>
    <w:rsid w:val="55C0054D"/>
    <w:rsid w:val="562B3403"/>
    <w:rsid w:val="56304AA8"/>
    <w:rsid w:val="563B1AB6"/>
    <w:rsid w:val="564A4EAC"/>
    <w:rsid w:val="565E4380"/>
    <w:rsid w:val="56674A7B"/>
    <w:rsid w:val="56862B96"/>
    <w:rsid w:val="568A2CCD"/>
    <w:rsid w:val="568A3FE3"/>
    <w:rsid w:val="56A66CAF"/>
    <w:rsid w:val="56AE011D"/>
    <w:rsid w:val="56BE2366"/>
    <w:rsid w:val="56DB6F32"/>
    <w:rsid w:val="56E5222B"/>
    <w:rsid w:val="56E86E67"/>
    <w:rsid w:val="57006ACB"/>
    <w:rsid w:val="57024461"/>
    <w:rsid w:val="57087E30"/>
    <w:rsid w:val="570B143A"/>
    <w:rsid w:val="5721137B"/>
    <w:rsid w:val="572D450C"/>
    <w:rsid w:val="57520480"/>
    <w:rsid w:val="575252E4"/>
    <w:rsid w:val="57841277"/>
    <w:rsid w:val="578F28B6"/>
    <w:rsid w:val="57A073CC"/>
    <w:rsid w:val="57F04C59"/>
    <w:rsid w:val="57F8267A"/>
    <w:rsid w:val="586728A9"/>
    <w:rsid w:val="586B451A"/>
    <w:rsid w:val="58716FF0"/>
    <w:rsid w:val="587554E6"/>
    <w:rsid w:val="58755FE2"/>
    <w:rsid w:val="588E6643"/>
    <w:rsid w:val="5898480E"/>
    <w:rsid w:val="58A378B6"/>
    <w:rsid w:val="58CC7B21"/>
    <w:rsid w:val="58D270A9"/>
    <w:rsid w:val="58E271EF"/>
    <w:rsid w:val="58E62A66"/>
    <w:rsid w:val="58E95408"/>
    <w:rsid w:val="591A3319"/>
    <w:rsid w:val="591C7CB6"/>
    <w:rsid w:val="592F1370"/>
    <w:rsid w:val="59543689"/>
    <w:rsid w:val="598072F4"/>
    <w:rsid w:val="59A25B35"/>
    <w:rsid w:val="59A45FD4"/>
    <w:rsid w:val="59B913E9"/>
    <w:rsid w:val="59C16077"/>
    <w:rsid w:val="59C42D3C"/>
    <w:rsid w:val="59D9358D"/>
    <w:rsid w:val="59DC7E67"/>
    <w:rsid w:val="59FA56D4"/>
    <w:rsid w:val="5A137EA8"/>
    <w:rsid w:val="5A264050"/>
    <w:rsid w:val="5A462D36"/>
    <w:rsid w:val="5A981E46"/>
    <w:rsid w:val="5A9F73B0"/>
    <w:rsid w:val="5AAF46FB"/>
    <w:rsid w:val="5ABE7937"/>
    <w:rsid w:val="5AC11C09"/>
    <w:rsid w:val="5AC31648"/>
    <w:rsid w:val="5ACA23FE"/>
    <w:rsid w:val="5ACC57DA"/>
    <w:rsid w:val="5ACE7EF0"/>
    <w:rsid w:val="5AD91E65"/>
    <w:rsid w:val="5AD94371"/>
    <w:rsid w:val="5ADB6F0B"/>
    <w:rsid w:val="5AE24A6F"/>
    <w:rsid w:val="5AF16D3D"/>
    <w:rsid w:val="5AF662B6"/>
    <w:rsid w:val="5B0E6697"/>
    <w:rsid w:val="5B183659"/>
    <w:rsid w:val="5B515FB4"/>
    <w:rsid w:val="5B701764"/>
    <w:rsid w:val="5B7F6207"/>
    <w:rsid w:val="5BAD5053"/>
    <w:rsid w:val="5BBF5F51"/>
    <w:rsid w:val="5BC666BE"/>
    <w:rsid w:val="5BD33F9D"/>
    <w:rsid w:val="5BFE354F"/>
    <w:rsid w:val="5C023451"/>
    <w:rsid w:val="5C180F56"/>
    <w:rsid w:val="5C1B2F90"/>
    <w:rsid w:val="5C4306DC"/>
    <w:rsid w:val="5C487E10"/>
    <w:rsid w:val="5C504392"/>
    <w:rsid w:val="5C656320"/>
    <w:rsid w:val="5C6D4D2C"/>
    <w:rsid w:val="5CB06A56"/>
    <w:rsid w:val="5CB34998"/>
    <w:rsid w:val="5CB84104"/>
    <w:rsid w:val="5CC02356"/>
    <w:rsid w:val="5CC177C1"/>
    <w:rsid w:val="5CCF0518"/>
    <w:rsid w:val="5CD90B24"/>
    <w:rsid w:val="5CF8326C"/>
    <w:rsid w:val="5CFB0572"/>
    <w:rsid w:val="5D104CBA"/>
    <w:rsid w:val="5D211F9C"/>
    <w:rsid w:val="5D333EBC"/>
    <w:rsid w:val="5D4073A6"/>
    <w:rsid w:val="5D465E58"/>
    <w:rsid w:val="5D557C8C"/>
    <w:rsid w:val="5D574916"/>
    <w:rsid w:val="5D692BAC"/>
    <w:rsid w:val="5D840B50"/>
    <w:rsid w:val="5D93213D"/>
    <w:rsid w:val="5D9761FA"/>
    <w:rsid w:val="5DA34E1B"/>
    <w:rsid w:val="5DA87D80"/>
    <w:rsid w:val="5DB7479B"/>
    <w:rsid w:val="5DB81FFC"/>
    <w:rsid w:val="5DCC36B7"/>
    <w:rsid w:val="5DCD0056"/>
    <w:rsid w:val="5DD13873"/>
    <w:rsid w:val="5DDA1435"/>
    <w:rsid w:val="5DF555A9"/>
    <w:rsid w:val="5DFF1D99"/>
    <w:rsid w:val="5DFF7511"/>
    <w:rsid w:val="5E0F20FC"/>
    <w:rsid w:val="5E382B6F"/>
    <w:rsid w:val="5E406B87"/>
    <w:rsid w:val="5E4331A3"/>
    <w:rsid w:val="5E4A39E7"/>
    <w:rsid w:val="5E4B29DD"/>
    <w:rsid w:val="5E904F5F"/>
    <w:rsid w:val="5E917C47"/>
    <w:rsid w:val="5EBC10B6"/>
    <w:rsid w:val="5EE1278E"/>
    <w:rsid w:val="5EF416AE"/>
    <w:rsid w:val="5F1A22F1"/>
    <w:rsid w:val="5F4856AA"/>
    <w:rsid w:val="5F5364A7"/>
    <w:rsid w:val="5F5F79C9"/>
    <w:rsid w:val="5F933EDA"/>
    <w:rsid w:val="5F970157"/>
    <w:rsid w:val="5F9841E6"/>
    <w:rsid w:val="5F9C69DF"/>
    <w:rsid w:val="5FD12384"/>
    <w:rsid w:val="5FD36C6B"/>
    <w:rsid w:val="5FD40D96"/>
    <w:rsid w:val="5FDD7F4B"/>
    <w:rsid w:val="60146EF1"/>
    <w:rsid w:val="601C5205"/>
    <w:rsid w:val="602D1A31"/>
    <w:rsid w:val="602F731A"/>
    <w:rsid w:val="60386C9C"/>
    <w:rsid w:val="604921A1"/>
    <w:rsid w:val="60495A14"/>
    <w:rsid w:val="604D3F26"/>
    <w:rsid w:val="6057344A"/>
    <w:rsid w:val="60737AF8"/>
    <w:rsid w:val="607A3CEC"/>
    <w:rsid w:val="60B01ADC"/>
    <w:rsid w:val="60E34B01"/>
    <w:rsid w:val="60F96989"/>
    <w:rsid w:val="610B7ECD"/>
    <w:rsid w:val="610C0C82"/>
    <w:rsid w:val="61164788"/>
    <w:rsid w:val="61407419"/>
    <w:rsid w:val="61422C7A"/>
    <w:rsid w:val="6143109B"/>
    <w:rsid w:val="617C44CD"/>
    <w:rsid w:val="61841928"/>
    <w:rsid w:val="61AC0883"/>
    <w:rsid w:val="61BA0E95"/>
    <w:rsid w:val="61CD2E17"/>
    <w:rsid w:val="61D24D05"/>
    <w:rsid w:val="62010EED"/>
    <w:rsid w:val="62083FF4"/>
    <w:rsid w:val="62306C15"/>
    <w:rsid w:val="62395B96"/>
    <w:rsid w:val="624D2DF2"/>
    <w:rsid w:val="624E5B6B"/>
    <w:rsid w:val="626846B6"/>
    <w:rsid w:val="627A3B3B"/>
    <w:rsid w:val="627C7272"/>
    <w:rsid w:val="627F0E0F"/>
    <w:rsid w:val="62985C1A"/>
    <w:rsid w:val="62EB78C9"/>
    <w:rsid w:val="62F76FAB"/>
    <w:rsid w:val="630D03D5"/>
    <w:rsid w:val="63211531"/>
    <w:rsid w:val="63275EAB"/>
    <w:rsid w:val="632E77D5"/>
    <w:rsid w:val="636A223A"/>
    <w:rsid w:val="63736CC5"/>
    <w:rsid w:val="637C4BB0"/>
    <w:rsid w:val="63802FD6"/>
    <w:rsid w:val="638E3C9E"/>
    <w:rsid w:val="63B43B9D"/>
    <w:rsid w:val="641023CC"/>
    <w:rsid w:val="6410664A"/>
    <w:rsid w:val="642A43CC"/>
    <w:rsid w:val="64363868"/>
    <w:rsid w:val="64471325"/>
    <w:rsid w:val="64962205"/>
    <w:rsid w:val="649B1DD5"/>
    <w:rsid w:val="649B732F"/>
    <w:rsid w:val="64A361D3"/>
    <w:rsid w:val="64AB3448"/>
    <w:rsid w:val="64C174E8"/>
    <w:rsid w:val="64C5524D"/>
    <w:rsid w:val="64C64F84"/>
    <w:rsid w:val="64CE5C30"/>
    <w:rsid w:val="64F0096F"/>
    <w:rsid w:val="64F63A87"/>
    <w:rsid w:val="650F0FFA"/>
    <w:rsid w:val="65105984"/>
    <w:rsid w:val="65385BEC"/>
    <w:rsid w:val="65402B4B"/>
    <w:rsid w:val="655406CC"/>
    <w:rsid w:val="65595453"/>
    <w:rsid w:val="657C35AE"/>
    <w:rsid w:val="657D3275"/>
    <w:rsid w:val="65910653"/>
    <w:rsid w:val="659E1F0A"/>
    <w:rsid w:val="65B15288"/>
    <w:rsid w:val="65EF1360"/>
    <w:rsid w:val="660967BC"/>
    <w:rsid w:val="660A7F69"/>
    <w:rsid w:val="661A4852"/>
    <w:rsid w:val="66337C9D"/>
    <w:rsid w:val="66367C8A"/>
    <w:rsid w:val="663C0B94"/>
    <w:rsid w:val="664159A7"/>
    <w:rsid w:val="66461744"/>
    <w:rsid w:val="66622CF3"/>
    <w:rsid w:val="66B058E9"/>
    <w:rsid w:val="66B50B4D"/>
    <w:rsid w:val="66C53E02"/>
    <w:rsid w:val="66E43B6D"/>
    <w:rsid w:val="672633BF"/>
    <w:rsid w:val="67286049"/>
    <w:rsid w:val="673D5FAE"/>
    <w:rsid w:val="675A3986"/>
    <w:rsid w:val="676139FE"/>
    <w:rsid w:val="678C1A5B"/>
    <w:rsid w:val="679E5F04"/>
    <w:rsid w:val="67AA1D28"/>
    <w:rsid w:val="67D433FB"/>
    <w:rsid w:val="67DE3143"/>
    <w:rsid w:val="67E549BB"/>
    <w:rsid w:val="67E56FF3"/>
    <w:rsid w:val="67E84702"/>
    <w:rsid w:val="67E966EA"/>
    <w:rsid w:val="67F50365"/>
    <w:rsid w:val="67FC708D"/>
    <w:rsid w:val="67FE14C8"/>
    <w:rsid w:val="680F40A4"/>
    <w:rsid w:val="68262BCD"/>
    <w:rsid w:val="684840DE"/>
    <w:rsid w:val="684B156B"/>
    <w:rsid w:val="685824BF"/>
    <w:rsid w:val="685A09F7"/>
    <w:rsid w:val="68627C3A"/>
    <w:rsid w:val="686C0D03"/>
    <w:rsid w:val="687164FD"/>
    <w:rsid w:val="68770AA5"/>
    <w:rsid w:val="68804F90"/>
    <w:rsid w:val="688D5286"/>
    <w:rsid w:val="68A7496C"/>
    <w:rsid w:val="68C16308"/>
    <w:rsid w:val="68C8158A"/>
    <w:rsid w:val="68DC1C83"/>
    <w:rsid w:val="69217B34"/>
    <w:rsid w:val="69274978"/>
    <w:rsid w:val="696307FC"/>
    <w:rsid w:val="697B10A6"/>
    <w:rsid w:val="698B5CAF"/>
    <w:rsid w:val="69C27689"/>
    <w:rsid w:val="69C73801"/>
    <w:rsid w:val="69E30D26"/>
    <w:rsid w:val="69E64FE1"/>
    <w:rsid w:val="69F43EA3"/>
    <w:rsid w:val="6A076066"/>
    <w:rsid w:val="6A0B02A6"/>
    <w:rsid w:val="6A1179B9"/>
    <w:rsid w:val="6A1B7A30"/>
    <w:rsid w:val="6A1D22E4"/>
    <w:rsid w:val="6A2A6EE0"/>
    <w:rsid w:val="6A34341B"/>
    <w:rsid w:val="6A36177D"/>
    <w:rsid w:val="6A45592F"/>
    <w:rsid w:val="6A574664"/>
    <w:rsid w:val="6A723A80"/>
    <w:rsid w:val="6A74425E"/>
    <w:rsid w:val="6A865B47"/>
    <w:rsid w:val="6AB73314"/>
    <w:rsid w:val="6AD2414D"/>
    <w:rsid w:val="6AD96ABE"/>
    <w:rsid w:val="6AF73F8E"/>
    <w:rsid w:val="6B0E623D"/>
    <w:rsid w:val="6B120D71"/>
    <w:rsid w:val="6B191A36"/>
    <w:rsid w:val="6B4C396F"/>
    <w:rsid w:val="6B72144B"/>
    <w:rsid w:val="6B7B6B02"/>
    <w:rsid w:val="6B8822D7"/>
    <w:rsid w:val="6B8F37B0"/>
    <w:rsid w:val="6B930AC7"/>
    <w:rsid w:val="6B9510D9"/>
    <w:rsid w:val="6B96038B"/>
    <w:rsid w:val="6B9A0869"/>
    <w:rsid w:val="6B9F3B70"/>
    <w:rsid w:val="6BA30273"/>
    <w:rsid w:val="6BAB1B18"/>
    <w:rsid w:val="6BBC5EC8"/>
    <w:rsid w:val="6BCB0B99"/>
    <w:rsid w:val="6BE13B7E"/>
    <w:rsid w:val="6BF24775"/>
    <w:rsid w:val="6BFD5B37"/>
    <w:rsid w:val="6C0A1B64"/>
    <w:rsid w:val="6C1C715A"/>
    <w:rsid w:val="6C452A07"/>
    <w:rsid w:val="6C6D3904"/>
    <w:rsid w:val="6C700A1D"/>
    <w:rsid w:val="6C7563B8"/>
    <w:rsid w:val="6C7D730D"/>
    <w:rsid w:val="6C7E4301"/>
    <w:rsid w:val="6C8D73E6"/>
    <w:rsid w:val="6C8E0686"/>
    <w:rsid w:val="6C983496"/>
    <w:rsid w:val="6C9F4A39"/>
    <w:rsid w:val="6CAB11E9"/>
    <w:rsid w:val="6CAE38E1"/>
    <w:rsid w:val="6CDC0647"/>
    <w:rsid w:val="6CFC74DE"/>
    <w:rsid w:val="6CFD726F"/>
    <w:rsid w:val="6D070195"/>
    <w:rsid w:val="6D843929"/>
    <w:rsid w:val="6D8C521E"/>
    <w:rsid w:val="6D9966EC"/>
    <w:rsid w:val="6D9A72F1"/>
    <w:rsid w:val="6DBC40C3"/>
    <w:rsid w:val="6DD85044"/>
    <w:rsid w:val="6DDE22B9"/>
    <w:rsid w:val="6DE85ADA"/>
    <w:rsid w:val="6DEF5E06"/>
    <w:rsid w:val="6DFC20B8"/>
    <w:rsid w:val="6E0F2870"/>
    <w:rsid w:val="6E126A5C"/>
    <w:rsid w:val="6E243434"/>
    <w:rsid w:val="6E40571C"/>
    <w:rsid w:val="6E483D19"/>
    <w:rsid w:val="6E5E005F"/>
    <w:rsid w:val="6EAA5DEF"/>
    <w:rsid w:val="6EB02C4F"/>
    <w:rsid w:val="6EC516EB"/>
    <w:rsid w:val="6EED5BFD"/>
    <w:rsid w:val="6EFE0C43"/>
    <w:rsid w:val="6F164A21"/>
    <w:rsid w:val="6F235269"/>
    <w:rsid w:val="6F2D7AB4"/>
    <w:rsid w:val="6F43635B"/>
    <w:rsid w:val="6F50207C"/>
    <w:rsid w:val="6F734411"/>
    <w:rsid w:val="6F7C725D"/>
    <w:rsid w:val="6FAB72C0"/>
    <w:rsid w:val="6FB23FA0"/>
    <w:rsid w:val="6FB66585"/>
    <w:rsid w:val="6FBA3A28"/>
    <w:rsid w:val="6FC9665F"/>
    <w:rsid w:val="700E40B8"/>
    <w:rsid w:val="701503F4"/>
    <w:rsid w:val="70227351"/>
    <w:rsid w:val="703659F0"/>
    <w:rsid w:val="70421446"/>
    <w:rsid w:val="706C069E"/>
    <w:rsid w:val="7076467F"/>
    <w:rsid w:val="708C46B6"/>
    <w:rsid w:val="70995101"/>
    <w:rsid w:val="709F26A6"/>
    <w:rsid w:val="70A41CE9"/>
    <w:rsid w:val="70C56DD9"/>
    <w:rsid w:val="70CD7B09"/>
    <w:rsid w:val="70CF1F23"/>
    <w:rsid w:val="70E11F53"/>
    <w:rsid w:val="71274DB9"/>
    <w:rsid w:val="712D2D8E"/>
    <w:rsid w:val="712F6954"/>
    <w:rsid w:val="718D49E0"/>
    <w:rsid w:val="71A4074A"/>
    <w:rsid w:val="71CC0CF6"/>
    <w:rsid w:val="71DE2CE0"/>
    <w:rsid w:val="71EC428C"/>
    <w:rsid w:val="71F45BAC"/>
    <w:rsid w:val="721E4BDA"/>
    <w:rsid w:val="722701AB"/>
    <w:rsid w:val="72370B4E"/>
    <w:rsid w:val="72371FA3"/>
    <w:rsid w:val="725E19D3"/>
    <w:rsid w:val="726B5339"/>
    <w:rsid w:val="7283680F"/>
    <w:rsid w:val="729241A6"/>
    <w:rsid w:val="72980FF4"/>
    <w:rsid w:val="729D1C69"/>
    <w:rsid w:val="72A029C6"/>
    <w:rsid w:val="72A04635"/>
    <w:rsid w:val="72A7257A"/>
    <w:rsid w:val="72AF11C6"/>
    <w:rsid w:val="72EF04F4"/>
    <w:rsid w:val="72F23750"/>
    <w:rsid w:val="72F70AF2"/>
    <w:rsid w:val="730F61EE"/>
    <w:rsid w:val="7330082B"/>
    <w:rsid w:val="733E23F5"/>
    <w:rsid w:val="73432ECC"/>
    <w:rsid w:val="734F39F6"/>
    <w:rsid w:val="737707D1"/>
    <w:rsid w:val="737E75C4"/>
    <w:rsid w:val="738E38FC"/>
    <w:rsid w:val="73922EBC"/>
    <w:rsid w:val="73A334BE"/>
    <w:rsid w:val="73B43A26"/>
    <w:rsid w:val="73B66F5C"/>
    <w:rsid w:val="73BE3E58"/>
    <w:rsid w:val="73CA0A03"/>
    <w:rsid w:val="73DD26B4"/>
    <w:rsid w:val="73E931E2"/>
    <w:rsid w:val="73EC0C86"/>
    <w:rsid w:val="73EC7D16"/>
    <w:rsid w:val="740468B3"/>
    <w:rsid w:val="740523AE"/>
    <w:rsid w:val="7405704D"/>
    <w:rsid w:val="740C14AE"/>
    <w:rsid w:val="74172923"/>
    <w:rsid w:val="742C3552"/>
    <w:rsid w:val="74342D18"/>
    <w:rsid w:val="743F3F50"/>
    <w:rsid w:val="74882B14"/>
    <w:rsid w:val="74895FC4"/>
    <w:rsid w:val="74B076D9"/>
    <w:rsid w:val="74BB1907"/>
    <w:rsid w:val="74BE6F9B"/>
    <w:rsid w:val="750445BB"/>
    <w:rsid w:val="752768CA"/>
    <w:rsid w:val="752861DB"/>
    <w:rsid w:val="75440FD5"/>
    <w:rsid w:val="7547054C"/>
    <w:rsid w:val="754C0F4B"/>
    <w:rsid w:val="75646244"/>
    <w:rsid w:val="75891867"/>
    <w:rsid w:val="758D58EA"/>
    <w:rsid w:val="75986745"/>
    <w:rsid w:val="75AC58A7"/>
    <w:rsid w:val="75D73157"/>
    <w:rsid w:val="75F46FA6"/>
    <w:rsid w:val="760C3FEF"/>
    <w:rsid w:val="76264190"/>
    <w:rsid w:val="76492D1B"/>
    <w:rsid w:val="7652572E"/>
    <w:rsid w:val="76727BB5"/>
    <w:rsid w:val="76764E38"/>
    <w:rsid w:val="769C168D"/>
    <w:rsid w:val="76A72899"/>
    <w:rsid w:val="76AA1613"/>
    <w:rsid w:val="76B06742"/>
    <w:rsid w:val="76D46C00"/>
    <w:rsid w:val="76DD190C"/>
    <w:rsid w:val="770B4BBD"/>
    <w:rsid w:val="77446B8B"/>
    <w:rsid w:val="775E2863"/>
    <w:rsid w:val="778200D9"/>
    <w:rsid w:val="77995FD0"/>
    <w:rsid w:val="77B10CA6"/>
    <w:rsid w:val="77B3355E"/>
    <w:rsid w:val="77C90FFF"/>
    <w:rsid w:val="7809331B"/>
    <w:rsid w:val="7815549F"/>
    <w:rsid w:val="781B4BA4"/>
    <w:rsid w:val="782502A8"/>
    <w:rsid w:val="783721AD"/>
    <w:rsid w:val="78523D4F"/>
    <w:rsid w:val="78573017"/>
    <w:rsid w:val="78616B1D"/>
    <w:rsid w:val="78765849"/>
    <w:rsid w:val="787A50F6"/>
    <w:rsid w:val="787A66B3"/>
    <w:rsid w:val="78A93C05"/>
    <w:rsid w:val="78B73A77"/>
    <w:rsid w:val="78BA7925"/>
    <w:rsid w:val="78BD1EBF"/>
    <w:rsid w:val="78CB51A7"/>
    <w:rsid w:val="78DF5753"/>
    <w:rsid w:val="78F86884"/>
    <w:rsid w:val="792B4999"/>
    <w:rsid w:val="793D04D4"/>
    <w:rsid w:val="7943682E"/>
    <w:rsid w:val="79454C52"/>
    <w:rsid w:val="796F5FBA"/>
    <w:rsid w:val="79C0189C"/>
    <w:rsid w:val="79C07A7B"/>
    <w:rsid w:val="79C54634"/>
    <w:rsid w:val="79CC3E4A"/>
    <w:rsid w:val="79F55059"/>
    <w:rsid w:val="79FE4D35"/>
    <w:rsid w:val="7A04096D"/>
    <w:rsid w:val="7A0C7BFE"/>
    <w:rsid w:val="7A4A6632"/>
    <w:rsid w:val="7A5325ED"/>
    <w:rsid w:val="7A6731AA"/>
    <w:rsid w:val="7AA02381"/>
    <w:rsid w:val="7AA409B2"/>
    <w:rsid w:val="7ADA5360"/>
    <w:rsid w:val="7B040DBC"/>
    <w:rsid w:val="7B147840"/>
    <w:rsid w:val="7B1707D3"/>
    <w:rsid w:val="7B19366B"/>
    <w:rsid w:val="7B2C1C1E"/>
    <w:rsid w:val="7B514D9A"/>
    <w:rsid w:val="7B8267FA"/>
    <w:rsid w:val="7B8C5CFF"/>
    <w:rsid w:val="7BA5774A"/>
    <w:rsid w:val="7BB17439"/>
    <w:rsid w:val="7BB42FB6"/>
    <w:rsid w:val="7BCE1773"/>
    <w:rsid w:val="7BDA10DF"/>
    <w:rsid w:val="7BDE7B74"/>
    <w:rsid w:val="7C0A5FEB"/>
    <w:rsid w:val="7C1147FF"/>
    <w:rsid w:val="7C3C6A63"/>
    <w:rsid w:val="7C3E41D5"/>
    <w:rsid w:val="7C4E011A"/>
    <w:rsid w:val="7C691DDD"/>
    <w:rsid w:val="7C8C483B"/>
    <w:rsid w:val="7CA54D88"/>
    <w:rsid w:val="7CA8055A"/>
    <w:rsid w:val="7CB0572B"/>
    <w:rsid w:val="7CC81791"/>
    <w:rsid w:val="7CD74088"/>
    <w:rsid w:val="7CDE3DDB"/>
    <w:rsid w:val="7CF15DB0"/>
    <w:rsid w:val="7CF65F76"/>
    <w:rsid w:val="7D035198"/>
    <w:rsid w:val="7D103548"/>
    <w:rsid w:val="7D166762"/>
    <w:rsid w:val="7D187BB2"/>
    <w:rsid w:val="7D203BEE"/>
    <w:rsid w:val="7D356B89"/>
    <w:rsid w:val="7D4536A5"/>
    <w:rsid w:val="7D467628"/>
    <w:rsid w:val="7D5027FE"/>
    <w:rsid w:val="7D695462"/>
    <w:rsid w:val="7D6C0B1D"/>
    <w:rsid w:val="7D7819F3"/>
    <w:rsid w:val="7D7E47F3"/>
    <w:rsid w:val="7D911806"/>
    <w:rsid w:val="7D9A6CA3"/>
    <w:rsid w:val="7DDE38F6"/>
    <w:rsid w:val="7E0B1C8E"/>
    <w:rsid w:val="7E150160"/>
    <w:rsid w:val="7E4274D6"/>
    <w:rsid w:val="7E593A19"/>
    <w:rsid w:val="7E694360"/>
    <w:rsid w:val="7E981465"/>
    <w:rsid w:val="7E9E1AC6"/>
    <w:rsid w:val="7EA02A6B"/>
    <w:rsid w:val="7EB766A5"/>
    <w:rsid w:val="7EC33364"/>
    <w:rsid w:val="7ED559F2"/>
    <w:rsid w:val="7EE724C6"/>
    <w:rsid w:val="7EE8425F"/>
    <w:rsid w:val="7EFD4A1B"/>
    <w:rsid w:val="7F02582C"/>
    <w:rsid w:val="7F02630A"/>
    <w:rsid w:val="7F060F16"/>
    <w:rsid w:val="7F1F5EB8"/>
    <w:rsid w:val="7F2554BF"/>
    <w:rsid w:val="7F325AEA"/>
    <w:rsid w:val="7F3A52EB"/>
    <w:rsid w:val="7F4C03EB"/>
    <w:rsid w:val="7F562A49"/>
    <w:rsid w:val="7F571BF6"/>
    <w:rsid w:val="7F625DE8"/>
    <w:rsid w:val="7F970245"/>
    <w:rsid w:val="7F9B4852"/>
    <w:rsid w:val="7FA53049"/>
    <w:rsid w:val="7FA81C53"/>
    <w:rsid w:val="7FB03AC5"/>
    <w:rsid w:val="7FB61199"/>
    <w:rsid w:val="7FDC0716"/>
    <w:rsid w:val="7FE176EB"/>
    <w:rsid w:val="7FEA4F6B"/>
    <w:rsid w:val="7FFB0B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qFormat="1" w:uiPriority="0" w:semiHidden="0" w:name="Normal Indent"/>
    <w:lsdException w:uiPriority="0" w:name="footnote text"/>
    <w:lsdException w:uiPriority="0" w:name="annotation text"/>
    <w:lsdException w:qFormat="1" w:unhideWhenUsed="0" w:uiPriority="99" w:semiHidden="0" w:name="header"/>
    <w:lsdException w:qFormat="1"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nhideWhenUsed="0" w:uiPriority="0" w:semiHidden="0" w:name="table of authorities"/>
    <w:lsdException w:uiPriority="0" w:name="macro"/>
    <w:lsdException w:uiPriority="0" w:name="toa heading"/>
    <w:lsdException w:unhideWhenUsed="0" w:uiPriority="0" w:semiHidden="0" w:name="List"/>
    <w:lsdException w:unhideWhenUsed="0" w:uiPriority="0" w:semiHidden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qFormat="1" w:unhideWhenUsed="0" w:uiPriority="0" w:semiHidden="0" w:name="Body Text"/>
    <w:lsdException w:uiPriority="0" w:name="Body Text Indent"/>
    <w:lsdException w:uiPriority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iPriority="0" w:name="Message Header"/>
    <w:lsdException w:qFormat="1" w:unhideWhenUsed="0" w:uiPriority="0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qFormat="1" w:uiPriority="99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name="Document Map"/>
    <w:lsdException w:uiPriority="0" w:name="Plain Text"/>
    <w:lsdException w:uiPriority="0" w:name="E-mail Signature"/>
    <w:lsdException w:qFormat="1" w:unhideWhenUsed="0" w:uiPriority="99" w:semiHidden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qFormat="1" w:unhideWhenUsed="0" w:uiPriority="0" w:semiHidden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宋体" w:cs="Times New Roman"/>
      <w:sz w:val="24"/>
      <w:szCs w:val="24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outlineLvl w:val="0"/>
    </w:pPr>
    <w:rPr>
      <w:b/>
      <w:bCs/>
      <w:sz w:val="48"/>
    </w:rPr>
  </w:style>
  <w:style w:type="paragraph" w:styleId="3">
    <w:name w:val="heading 2"/>
    <w:basedOn w:val="1"/>
    <w:next w:val="1"/>
    <w:qFormat/>
    <w:uiPriority w:val="0"/>
    <w:pPr>
      <w:keepNext/>
      <w:outlineLvl w:val="1"/>
    </w:pPr>
    <w:rPr>
      <w:rFonts w:ascii="GE Inspira" w:hAnsi="GE Inspira"/>
      <w:b/>
      <w:sz w:val="22"/>
      <w:szCs w:val="20"/>
    </w:rPr>
  </w:style>
  <w:style w:type="paragraph" w:styleId="4">
    <w:name w:val="heading 3"/>
    <w:basedOn w:val="1"/>
    <w:next w:val="1"/>
    <w:qFormat/>
    <w:uiPriority w:val="0"/>
    <w:pPr>
      <w:keepNext/>
      <w:outlineLvl w:val="2"/>
    </w:pPr>
    <w:rPr>
      <w:rFonts w:ascii="GE Inspira" w:hAnsi="GE Inspira"/>
      <w:b/>
      <w:bCs/>
      <w:sz w:val="20"/>
      <w:szCs w:val="20"/>
    </w:rPr>
  </w:style>
  <w:style w:type="paragraph" w:styleId="5">
    <w:name w:val="heading 4"/>
    <w:basedOn w:val="1"/>
    <w:next w:val="1"/>
    <w:qFormat/>
    <w:uiPriority w:val="0"/>
    <w:pPr>
      <w:keepNext/>
      <w:outlineLvl w:val="3"/>
    </w:pPr>
    <w:rPr>
      <w:rFonts w:ascii="GE Inspira" w:hAnsi="GE Inspira"/>
      <w:b/>
      <w:bCs/>
    </w:rPr>
  </w:style>
  <w:style w:type="paragraph" w:styleId="6">
    <w:name w:val="heading 5"/>
    <w:basedOn w:val="1"/>
    <w:next w:val="1"/>
    <w:qFormat/>
    <w:uiPriority w:val="0"/>
    <w:pPr>
      <w:spacing w:before="100" w:beforeAutospacing="1" w:after="100" w:afterAutospacing="1"/>
      <w:outlineLvl w:val="4"/>
    </w:pPr>
    <w:rPr>
      <w:rFonts w:hint="eastAsia" w:ascii="宋体" w:hAnsi="宋体"/>
      <w:b/>
      <w:sz w:val="20"/>
      <w:szCs w:val="20"/>
      <w:lang w:eastAsia="zh-CN"/>
    </w:rPr>
  </w:style>
  <w:style w:type="character" w:default="1" w:styleId="18">
    <w:name w:val="Default Paragraph Font"/>
    <w:semiHidden/>
    <w:unhideWhenUsed/>
    <w:qFormat/>
    <w:uiPriority w:val="1"/>
  </w:style>
  <w:style w:type="table" w:default="1" w:styleId="1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Indent"/>
    <w:basedOn w:val="1"/>
    <w:unhideWhenUsed/>
    <w:qFormat/>
    <w:uiPriority w:val="0"/>
    <w:pPr>
      <w:widowControl w:val="0"/>
      <w:ind w:firstLine="420"/>
      <w:jc w:val="both"/>
    </w:pPr>
    <w:rPr>
      <w:kern w:val="2"/>
      <w:sz w:val="21"/>
      <w:lang w:eastAsia="zh-CN"/>
    </w:rPr>
  </w:style>
  <w:style w:type="paragraph" w:styleId="8">
    <w:name w:val="Document Map"/>
    <w:basedOn w:val="1"/>
    <w:semiHidden/>
    <w:qFormat/>
    <w:uiPriority w:val="0"/>
    <w:pPr>
      <w:shd w:val="clear" w:color="auto" w:fill="000080"/>
    </w:pPr>
  </w:style>
  <w:style w:type="paragraph" w:styleId="9">
    <w:name w:val="Body Text"/>
    <w:basedOn w:val="1"/>
    <w:qFormat/>
    <w:uiPriority w:val="0"/>
    <w:rPr>
      <w:rFonts w:ascii="GE Inspira" w:hAnsi="GE Inspira"/>
      <w:bCs/>
      <w:i/>
      <w:iCs/>
      <w:sz w:val="20"/>
      <w:szCs w:val="20"/>
    </w:rPr>
  </w:style>
  <w:style w:type="paragraph" w:styleId="10">
    <w:name w:val="Balloon Text"/>
    <w:basedOn w:val="1"/>
    <w:link w:val="24"/>
    <w:qFormat/>
    <w:uiPriority w:val="0"/>
    <w:rPr>
      <w:sz w:val="18"/>
      <w:szCs w:val="18"/>
    </w:rPr>
  </w:style>
  <w:style w:type="paragraph" w:styleId="11">
    <w:name w:val="footer"/>
    <w:basedOn w:val="1"/>
    <w:qFormat/>
    <w:uiPriority w:val="0"/>
    <w:pPr>
      <w:tabs>
        <w:tab w:val="center" w:pos="4320"/>
        <w:tab w:val="right" w:pos="8640"/>
      </w:tabs>
    </w:pPr>
  </w:style>
  <w:style w:type="paragraph" w:styleId="12">
    <w:name w:val="header"/>
    <w:basedOn w:val="1"/>
    <w:link w:val="23"/>
    <w:qFormat/>
    <w:uiPriority w:val="99"/>
    <w:pPr>
      <w:tabs>
        <w:tab w:val="center" w:pos="4320"/>
        <w:tab w:val="right" w:pos="8640"/>
      </w:tabs>
    </w:pPr>
  </w:style>
  <w:style w:type="paragraph" w:styleId="13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hint="eastAsia" w:ascii="宋体" w:hAnsi="宋体"/>
      <w:lang w:eastAsia="zh-CN"/>
    </w:rPr>
  </w:style>
  <w:style w:type="paragraph" w:styleId="14">
    <w:name w:val="Normal (Web)"/>
    <w:basedOn w:val="1"/>
    <w:qFormat/>
    <w:uiPriority w:val="99"/>
  </w:style>
  <w:style w:type="paragraph" w:styleId="15">
    <w:name w:val="Title"/>
    <w:basedOn w:val="1"/>
    <w:link w:val="37"/>
    <w:qFormat/>
    <w:uiPriority w:val="0"/>
    <w:pPr>
      <w:spacing w:line="360" w:lineRule="auto"/>
      <w:jc w:val="center"/>
    </w:pPr>
    <w:rPr>
      <w:rFonts w:eastAsia="楷体"/>
      <w:b/>
      <w:sz w:val="32"/>
      <w:szCs w:val="20"/>
      <w:lang w:eastAsia="zh-CN"/>
    </w:rPr>
  </w:style>
  <w:style w:type="table" w:styleId="17">
    <w:name w:val="Table Grid"/>
    <w:basedOn w:val="16"/>
    <w:qFormat/>
    <w:uiPriority w:val="0"/>
    <w:rPr>
      <w:rFonts w:ascii="Calibri" w:hAnsi="Calibri"/>
      <w:kern w:val="2"/>
      <w:sz w:val="21"/>
      <w:szCs w:val="22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19">
    <w:name w:val="Strong"/>
    <w:basedOn w:val="18"/>
    <w:qFormat/>
    <w:uiPriority w:val="0"/>
    <w:rPr>
      <w:b/>
    </w:rPr>
  </w:style>
  <w:style w:type="character" w:styleId="20">
    <w:name w:val="FollowedHyperlink"/>
    <w:basedOn w:val="18"/>
    <w:qFormat/>
    <w:uiPriority w:val="0"/>
    <w:rPr>
      <w:color w:val="35A1D4"/>
      <w:u w:val="single"/>
    </w:rPr>
  </w:style>
  <w:style w:type="character" w:styleId="21">
    <w:name w:val="Emphasis"/>
    <w:basedOn w:val="18"/>
    <w:qFormat/>
    <w:uiPriority w:val="0"/>
  </w:style>
  <w:style w:type="character" w:styleId="22">
    <w:name w:val="Hyperlink"/>
    <w:basedOn w:val="18"/>
    <w:unhideWhenUsed/>
    <w:qFormat/>
    <w:uiPriority w:val="99"/>
    <w:rPr>
      <w:color w:val="0000FF"/>
      <w:u w:val="single"/>
    </w:rPr>
  </w:style>
  <w:style w:type="character" w:customStyle="1" w:styleId="23">
    <w:name w:val="页眉 字符"/>
    <w:link w:val="12"/>
    <w:qFormat/>
    <w:uiPriority w:val="99"/>
    <w:rPr>
      <w:sz w:val="24"/>
      <w:szCs w:val="24"/>
      <w:lang w:eastAsia="en-US"/>
    </w:rPr>
  </w:style>
  <w:style w:type="character" w:customStyle="1" w:styleId="24">
    <w:name w:val="批注框文本 字符"/>
    <w:link w:val="10"/>
    <w:qFormat/>
    <w:uiPriority w:val="0"/>
    <w:rPr>
      <w:sz w:val="18"/>
      <w:szCs w:val="18"/>
      <w:lang w:eastAsia="en-US"/>
    </w:rPr>
  </w:style>
  <w:style w:type="paragraph" w:customStyle="1" w:styleId="25">
    <w:name w:val="列出段落1"/>
    <w:basedOn w:val="1"/>
    <w:qFormat/>
    <w:uiPriority w:val="34"/>
    <w:pPr>
      <w:ind w:firstLine="420" w:firstLineChars="200"/>
    </w:pPr>
  </w:style>
  <w:style w:type="paragraph" w:customStyle="1" w:styleId="26">
    <w:name w:val="Section Title"/>
    <w:basedOn w:val="1"/>
    <w:next w:val="1"/>
    <w:qFormat/>
    <w:uiPriority w:val="0"/>
    <w:rPr>
      <w:snapToGrid w:val="0"/>
      <w:color w:val="000000"/>
      <w:spacing w:val="-10"/>
      <w:szCs w:val="21"/>
      <w:lang w:val="zh-CN" w:eastAsia="zh-CN"/>
    </w:rPr>
  </w:style>
  <w:style w:type="paragraph" w:customStyle="1" w:styleId="27">
    <w:name w:val="p0"/>
    <w:basedOn w:val="1"/>
    <w:qFormat/>
    <w:uiPriority w:val="0"/>
    <w:rPr>
      <w:sz w:val="20"/>
      <w:szCs w:val="20"/>
      <w:lang w:eastAsia="zh-CN"/>
    </w:rPr>
  </w:style>
  <w:style w:type="paragraph" w:customStyle="1" w:styleId="28">
    <w:name w:val="Balloon Text1"/>
    <w:basedOn w:val="1"/>
    <w:semiHidden/>
    <w:qFormat/>
    <w:uiPriority w:val="0"/>
    <w:rPr>
      <w:rFonts w:ascii="Tahoma" w:hAnsi="Tahoma" w:cs="Tahoma"/>
      <w:sz w:val="16"/>
      <w:szCs w:val="16"/>
    </w:rPr>
  </w:style>
  <w:style w:type="table" w:customStyle="1" w:styleId="29">
    <w:name w:val="普 通 表 格"/>
    <w:basedOn w:val="16"/>
    <w:semiHidden/>
    <w:qFormat/>
    <w:uiPriority w:val="0"/>
    <w:rPr>
      <w:rFonts w:ascii="Calibri" w:hAnsi="Calibri" w:cs="Calibri"/>
      <w:szCs w:val="21"/>
    </w:rPr>
  </w:style>
  <w:style w:type="character" w:customStyle="1" w:styleId="30">
    <w:name w:val="via1"/>
    <w:basedOn w:val="18"/>
    <w:qFormat/>
    <w:uiPriority w:val="0"/>
    <w:rPr>
      <w:color w:val="959595"/>
    </w:rPr>
  </w:style>
  <w:style w:type="paragraph" w:customStyle="1" w:styleId="31">
    <w:name w:val="列出段落2"/>
    <w:basedOn w:val="1"/>
    <w:qFormat/>
    <w:uiPriority w:val="0"/>
    <w:pPr>
      <w:ind w:firstLine="420" w:firstLineChars="200"/>
    </w:pPr>
    <w:rPr>
      <w:lang w:eastAsia="zh-CN"/>
    </w:rPr>
  </w:style>
  <w:style w:type="paragraph" w:styleId="32">
    <w:name w:val="List Paragraph"/>
    <w:basedOn w:val="1"/>
    <w:qFormat/>
    <w:uiPriority w:val="34"/>
    <w:pPr>
      <w:ind w:firstLine="420" w:firstLineChars="200"/>
    </w:pPr>
  </w:style>
  <w:style w:type="character" w:customStyle="1" w:styleId="33">
    <w:name w:val="apple-style-span"/>
    <w:basedOn w:val="18"/>
    <w:qFormat/>
    <w:uiPriority w:val="0"/>
  </w:style>
  <w:style w:type="paragraph" w:customStyle="1" w:styleId="34">
    <w:name w:val="Table Paragraph"/>
    <w:basedOn w:val="1"/>
    <w:qFormat/>
    <w:uiPriority w:val="1"/>
    <w:pPr>
      <w:ind w:left="540"/>
    </w:pPr>
    <w:rPr>
      <w:rFonts w:ascii="微软雅黑" w:hAnsi="微软雅黑" w:eastAsia="微软雅黑" w:cs="微软雅黑"/>
      <w:lang w:val="zh-CN" w:eastAsia="zh-CN" w:bidi="zh-CN"/>
    </w:rPr>
  </w:style>
  <w:style w:type="table" w:customStyle="1" w:styleId="35">
    <w:name w:val="网格型1"/>
    <w:basedOn w:val="16"/>
    <w:qFormat/>
    <w:uiPriority w:val="59"/>
    <w:rPr>
      <w:rFonts w:asciiTheme="minorHAnsi" w:hAnsiTheme="minorHAnsi"/>
      <w:kern w:val="2"/>
      <w:sz w:val="21"/>
      <w:szCs w:val="22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customStyle="1" w:styleId="36">
    <w:name w:val="标题 字符"/>
    <w:basedOn w:val="18"/>
    <w:qFormat/>
    <w:uiPriority w:val="0"/>
    <w:rPr>
      <w:rFonts w:asciiTheme="majorHAnsi" w:hAnsiTheme="majorHAnsi" w:eastAsiaTheme="majorEastAsia" w:cstheme="majorBidi"/>
      <w:b/>
      <w:bCs/>
      <w:sz w:val="32"/>
      <w:szCs w:val="32"/>
      <w:lang w:eastAsia="en-US"/>
    </w:rPr>
  </w:style>
  <w:style w:type="character" w:customStyle="1" w:styleId="37">
    <w:name w:val="标题 字符1"/>
    <w:link w:val="15"/>
    <w:qFormat/>
    <w:uiPriority w:val="0"/>
    <w:rPr>
      <w:rFonts w:eastAsia="楷体"/>
      <w:b/>
      <w:sz w:val="32"/>
    </w:rPr>
  </w:style>
  <w:style w:type="paragraph" w:customStyle="1" w:styleId="38">
    <w:name w:val="Default"/>
    <w:qFormat/>
    <w:uiPriority w:val="0"/>
    <w:pPr>
      <w:widowControl w:val="0"/>
      <w:autoSpaceDE w:val="0"/>
      <w:autoSpaceDN w:val="0"/>
      <w:adjustRightInd w:val="0"/>
    </w:pPr>
    <w:rPr>
      <w:rFonts w:ascii="宋体" w:hAnsi="Calibri" w:eastAsia="宋体" w:cs="宋体"/>
      <w:color w:val="000000"/>
      <w:sz w:val="24"/>
      <w:szCs w:val="24"/>
      <w:lang w:val="en-US" w:eastAsia="zh-CN" w:bidi="ar-SA"/>
    </w:rPr>
  </w:style>
  <w:style w:type="paragraph" w:customStyle="1" w:styleId="39">
    <w:name w:val="paragraph"/>
    <w:basedOn w:val="1"/>
    <w:qFormat/>
    <w:uiPriority w:val="0"/>
    <w:pPr>
      <w:spacing w:before="100" w:beforeAutospacing="1" w:after="100" w:afterAutospacing="1"/>
    </w:pPr>
    <w:rPr>
      <w:rFonts w:ascii="宋体" w:hAnsi="宋体" w:cs="宋体"/>
      <w:lang w:eastAsia="zh-CN"/>
    </w:rPr>
  </w:style>
  <w:style w:type="character" w:customStyle="1" w:styleId="40">
    <w:name w:val="fontstyle01"/>
    <w:basedOn w:val="18"/>
    <w:qFormat/>
    <w:uiPriority w:val="0"/>
    <w:rPr>
      <w:rFonts w:hint="default" w:ascii="MicrosoftYaHei" w:hAnsi="MicrosoftYaHei"/>
      <w:color w:val="3F3F3F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办公室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办公室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宋体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办公室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GE Corporate</Company>
  <Pages>4</Pages>
  <Words>1623</Words>
  <Characters>1833</Characters>
  <Lines>8</Lines>
  <Paragraphs>2</Paragraphs>
  <TotalTime>45</TotalTime>
  <ScaleCrop>false</ScaleCrop>
  <LinksUpToDate>false</LinksUpToDate>
  <CharactersWithSpaces>2032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2022-03-16T08:32:00Z</dcterms:created>
  <dc:creator>106003151</dc:creator>
  <cp:lastModifiedBy>荀莲乐悠悠</cp:lastModifiedBy>
  <cp:lastPrinted>2008-12-02T06:16:00Z</cp:lastPrinted>
  <dcterms:modified xsi:type="dcterms:W3CDTF">2025-11-18T13:22:29Z</dcterms:modified>
  <dc:title>Title of the role:</dc:title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6F3B248859014A9486E43C62C31DDEBA_13</vt:lpwstr>
  </property>
  <property fmtid="{D5CDD505-2E9C-101B-9397-08002B2CF9AE}" pid="3" name="KSOProductBuildVer">
    <vt:lpwstr>2052-12.1.0.23542</vt:lpwstr>
  </property>
  <property fmtid="{D5CDD505-2E9C-101B-9397-08002B2CF9AE}" pid="4" name="KSOTemplateDocerSaveRecord">
    <vt:lpwstr>eyJoZGlkIjoiZTNiMmJjMGUyMDNhMGI0MjllZTc4OTE3ODRjOTBjMWQiLCJ1c2VySWQiOiIzODQ4NjM2MTAifQ==</vt:lpwstr>
  </property>
</Properties>
</file>