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ind w:left="0"/>
        <w:rPr>
          <w:rFonts w:ascii="Times New Roman"/>
          <w:sz w:val="20"/>
        </w:rPr>
      </w:pPr>
    </w:p>
    <w:p>
      <w:pPr>
        <w:pStyle w:val="4"/>
        <w:ind w:left="0"/>
        <w:rPr>
          <w:rFonts w:ascii="Times New Roman"/>
          <w:sz w:val="20"/>
        </w:rPr>
      </w:pPr>
    </w:p>
    <w:p>
      <w:pPr>
        <w:pStyle w:val="4"/>
        <w:ind w:left="0"/>
        <w:rPr>
          <w:rFonts w:ascii="Times New Roman"/>
          <w:sz w:val="29"/>
        </w:rPr>
      </w:pPr>
    </w:p>
    <w:p>
      <w:pPr>
        <w:spacing w:before="44"/>
        <w:ind w:left="2946" w:right="0" w:firstLine="0"/>
        <w:jc w:val="left"/>
        <w:rPr>
          <w:sz w:val="40"/>
        </w:rPr>
      </w:pPr>
      <w:r>
        <mc:AlternateContent>
          <mc:Choice Requires="wpg">
            <w:drawing>
              <wp:anchor distT="0" distB="0" distL="114300" distR="114300" simplePos="0" relativeHeight="251661312" behindDoc="0" locked="0" layoutInCell="1" allowOverlap="1">
                <wp:simplePos x="0" y="0"/>
                <wp:positionH relativeFrom="page">
                  <wp:posOffset>4573905</wp:posOffset>
                </wp:positionH>
                <wp:positionV relativeFrom="paragraph">
                  <wp:posOffset>-515620</wp:posOffset>
                </wp:positionV>
                <wp:extent cx="2986405" cy="2002155"/>
                <wp:effectExtent l="635" t="635" r="3810" b="16510"/>
                <wp:wrapNone/>
                <wp:docPr id="10" name="组合 2"/>
                <wp:cNvGraphicFramePr/>
                <a:graphic xmlns:a="http://schemas.openxmlformats.org/drawingml/2006/main">
                  <a:graphicData uri="http://schemas.microsoft.com/office/word/2010/wordprocessingGroup">
                    <wpg:wgp>
                      <wpg:cNvGrpSpPr/>
                      <wpg:grpSpPr>
                        <a:xfrm>
                          <a:off x="0" y="0"/>
                          <a:ext cx="2986405" cy="2002155"/>
                          <a:chOff x="7204" y="-812"/>
                          <a:chExt cx="4703" cy="3153"/>
                        </a:xfrm>
                      </wpg:grpSpPr>
                      <wps:wsp>
                        <wps:cNvPr id="6" name="任意多边形 3"/>
                        <wps:cNvSpPr/>
                        <wps:spPr>
                          <a:xfrm>
                            <a:off x="7203" y="-813"/>
                            <a:ext cx="4703" cy="3153"/>
                          </a:xfrm>
                          <a:custGeom>
                            <a:avLst/>
                            <a:gdLst/>
                            <a:ahLst/>
                            <a:cxnLst/>
                            <a:pathLst>
                              <a:path w="4703" h="3153">
                                <a:moveTo>
                                  <a:pt x="445" y="2834"/>
                                </a:moveTo>
                                <a:lnTo>
                                  <a:pt x="762" y="1627"/>
                                </a:lnTo>
                                <a:lnTo>
                                  <a:pt x="709" y="1566"/>
                                </a:lnTo>
                                <a:lnTo>
                                  <a:pt x="659" y="1504"/>
                                </a:lnTo>
                                <a:lnTo>
                                  <a:pt x="610" y="1441"/>
                                </a:lnTo>
                                <a:lnTo>
                                  <a:pt x="562" y="1378"/>
                                </a:lnTo>
                                <a:lnTo>
                                  <a:pt x="516" y="1313"/>
                                </a:lnTo>
                                <a:lnTo>
                                  <a:pt x="472" y="1248"/>
                                </a:lnTo>
                                <a:lnTo>
                                  <a:pt x="430" y="1182"/>
                                </a:lnTo>
                                <a:lnTo>
                                  <a:pt x="389" y="1115"/>
                                </a:lnTo>
                                <a:lnTo>
                                  <a:pt x="350" y="1048"/>
                                </a:lnTo>
                                <a:lnTo>
                                  <a:pt x="313" y="979"/>
                                </a:lnTo>
                                <a:lnTo>
                                  <a:pt x="278" y="910"/>
                                </a:lnTo>
                                <a:lnTo>
                                  <a:pt x="245" y="840"/>
                                </a:lnTo>
                                <a:lnTo>
                                  <a:pt x="213" y="770"/>
                                </a:lnTo>
                                <a:lnTo>
                                  <a:pt x="183" y="699"/>
                                </a:lnTo>
                                <a:lnTo>
                                  <a:pt x="155" y="627"/>
                                </a:lnTo>
                                <a:lnTo>
                                  <a:pt x="129" y="554"/>
                                </a:lnTo>
                                <a:lnTo>
                                  <a:pt x="105" y="481"/>
                                </a:lnTo>
                                <a:lnTo>
                                  <a:pt x="83" y="407"/>
                                </a:lnTo>
                                <a:lnTo>
                                  <a:pt x="63" y="333"/>
                                </a:lnTo>
                                <a:lnTo>
                                  <a:pt x="45" y="258"/>
                                </a:lnTo>
                                <a:lnTo>
                                  <a:pt x="29" y="183"/>
                                </a:lnTo>
                                <a:lnTo>
                                  <a:pt x="15" y="107"/>
                                </a:lnTo>
                                <a:lnTo>
                                  <a:pt x="4" y="30"/>
                                </a:lnTo>
                                <a:lnTo>
                                  <a:pt x="0" y="0"/>
                                </a:lnTo>
                                <a:lnTo>
                                  <a:pt x="4702" y="0"/>
                                </a:lnTo>
                                <a:lnTo>
                                  <a:pt x="4702" y="2568"/>
                                </a:lnTo>
                                <a:lnTo>
                                  <a:pt x="1981" y="2568"/>
                                </a:lnTo>
                                <a:lnTo>
                                  <a:pt x="445" y="2834"/>
                                </a:lnTo>
                                <a:close/>
                                <a:moveTo>
                                  <a:pt x="4460" y="3153"/>
                                </a:moveTo>
                                <a:lnTo>
                                  <a:pt x="4374" y="3152"/>
                                </a:lnTo>
                                <a:lnTo>
                                  <a:pt x="4289" y="3150"/>
                                </a:lnTo>
                                <a:lnTo>
                                  <a:pt x="4204" y="3147"/>
                                </a:lnTo>
                                <a:lnTo>
                                  <a:pt x="4120" y="3143"/>
                                </a:lnTo>
                                <a:lnTo>
                                  <a:pt x="4036" y="3137"/>
                                </a:lnTo>
                                <a:lnTo>
                                  <a:pt x="3952" y="3130"/>
                                </a:lnTo>
                                <a:lnTo>
                                  <a:pt x="3869" y="3122"/>
                                </a:lnTo>
                                <a:lnTo>
                                  <a:pt x="3786" y="3113"/>
                                </a:lnTo>
                                <a:lnTo>
                                  <a:pt x="3704" y="3103"/>
                                </a:lnTo>
                                <a:lnTo>
                                  <a:pt x="3622" y="3091"/>
                                </a:lnTo>
                                <a:lnTo>
                                  <a:pt x="3541" y="3079"/>
                                </a:lnTo>
                                <a:lnTo>
                                  <a:pt x="3460" y="3065"/>
                                </a:lnTo>
                                <a:lnTo>
                                  <a:pt x="3380" y="3050"/>
                                </a:lnTo>
                                <a:lnTo>
                                  <a:pt x="3300" y="3034"/>
                                </a:lnTo>
                                <a:lnTo>
                                  <a:pt x="3221" y="3017"/>
                                </a:lnTo>
                                <a:lnTo>
                                  <a:pt x="3143" y="2999"/>
                                </a:lnTo>
                                <a:lnTo>
                                  <a:pt x="3065" y="2979"/>
                                </a:lnTo>
                                <a:lnTo>
                                  <a:pt x="2988" y="2959"/>
                                </a:lnTo>
                                <a:lnTo>
                                  <a:pt x="2912" y="2938"/>
                                </a:lnTo>
                                <a:lnTo>
                                  <a:pt x="2836" y="2915"/>
                                </a:lnTo>
                                <a:lnTo>
                                  <a:pt x="2760" y="2892"/>
                                </a:lnTo>
                                <a:lnTo>
                                  <a:pt x="2686" y="2867"/>
                                </a:lnTo>
                                <a:lnTo>
                                  <a:pt x="2612" y="2841"/>
                                </a:lnTo>
                                <a:lnTo>
                                  <a:pt x="2539" y="2815"/>
                                </a:lnTo>
                                <a:lnTo>
                                  <a:pt x="2466" y="2787"/>
                                </a:lnTo>
                                <a:lnTo>
                                  <a:pt x="2395" y="2759"/>
                                </a:lnTo>
                                <a:lnTo>
                                  <a:pt x="2324" y="2729"/>
                                </a:lnTo>
                                <a:lnTo>
                                  <a:pt x="2254" y="2699"/>
                                </a:lnTo>
                                <a:lnTo>
                                  <a:pt x="2184" y="2668"/>
                                </a:lnTo>
                                <a:lnTo>
                                  <a:pt x="2116" y="2635"/>
                                </a:lnTo>
                                <a:lnTo>
                                  <a:pt x="2048" y="2602"/>
                                </a:lnTo>
                                <a:lnTo>
                                  <a:pt x="1981" y="2568"/>
                                </a:lnTo>
                                <a:lnTo>
                                  <a:pt x="4702" y="2568"/>
                                </a:lnTo>
                                <a:lnTo>
                                  <a:pt x="4702" y="3147"/>
                                </a:lnTo>
                                <a:lnTo>
                                  <a:pt x="4630" y="3150"/>
                                </a:lnTo>
                                <a:lnTo>
                                  <a:pt x="4545" y="3152"/>
                                </a:lnTo>
                                <a:lnTo>
                                  <a:pt x="4460" y="3153"/>
                                </a:lnTo>
                                <a:close/>
                              </a:path>
                            </a:pathLst>
                          </a:custGeom>
                          <a:solidFill>
                            <a:srgbClr val="404040"/>
                          </a:solidFill>
                          <a:ln w="9525">
                            <a:noFill/>
                          </a:ln>
                        </wps:spPr>
                        <wps:bodyPr upright="1"/>
                      </wps:wsp>
                      <wps:wsp>
                        <wps:cNvPr id="8" name="文本框 4"/>
                        <wps:cNvSpPr txBox="1"/>
                        <wps:spPr>
                          <a:xfrm>
                            <a:off x="7203" y="-813"/>
                            <a:ext cx="4703" cy="3153"/>
                          </a:xfrm>
                          <a:prstGeom prst="rect">
                            <a:avLst/>
                          </a:prstGeom>
                          <a:noFill/>
                          <a:ln w="9525">
                            <a:noFill/>
                          </a:ln>
                        </wps:spPr>
                        <wps:txbx>
                          <w:txbxContent>
                            <w:p>
                              <w:pPr>
                                <w:spacing w:before="0" w:line="240" w:lineRule="auto"/>
                                <w:rPr>
                                  <w:sz w:val="22"/>
                                </w:rPr>
                              </w:pPr>
                            </w:p>
                            <w:p>
                              <w:pPr>
                                <w:spacing w:before="0" w:line="240" w:lineRule="auto"/>
                                <w:rPr>
                                  <w:sz w:val="22"/>
                                </w:rPr>
                              </w:pPr>
                            </w:p>
                            <w:p>
                              <w:pPr>
                                <w:spacing w:before="0" w:line="240" w:lineRule="auto"/>
                                <w:rPr>
                                  <w:sz w:val="22"/>
                                </w:rPr>
                              </w:pPr>
                            </w:p>
                            <w:p>
                              <w:pPr>
                                <w:spacing w:before="0" w:line="278" w:lineRule="auto"/>
                                <w:ind w:right="753" w:firstLine="880" w:firstLineChars="400"/>
                                <w:jc w:val="left"/>
                                <w:rPr>
                                  <w:rFonts w:hint="eastAsia" w:eastAsia="宋体"/>
                                  <w:color w:val="FFFFFF"/>
                                  <w:sz w:val="22"/>
                                  <w:lang w:val="en-US" w:eastAsia="zh-CN"/>
                                </w:rPr>
                              </w:pPr>
                              <w:r>
                                <w:rPr>
                                  <w:color w:val="FFFFFF"/>
                                  <w:sz w:val="22"/>
                                </w:rPr>
                                <w:t>求职意向：</w:t>
                              </w:r>
                              <w:r>
                                <w:rPr>
                                  <w:rFonts w:hint="eastAsia"/>
                                  <w:color w:val="FFFFFF"/>
                                  <w:sz w:val="22"/>
                                  <w:lang w:val="en-US" w:eastAsia="zh-CN"/>
                                </w:rPr>
                                <w:t>高级</w:t>
                              </w:r>
                              <w:r>
                                <w:rPr>
                                  <w:color w:val="FFFFFF"/>
                                  <w:sz w:val="22"/>
                                </w:rPr>
                                <w:t>数据工</w:t>
                              </w:r>
                              <w:r>
                                <w:rPr>
                                  <w:rFonts w:hint="eastAsia"/>
                                  <w:color w:val="FFFFFF"/>
                                  <w:sz w:val="22"/>
                                  <w:lang w:val="en-US" w:eastAsia="zh-CN"/>
                                </w:rPr>
                                <w:t>程师</w:t>
                              </w:r>
                            </w:p>
                            <w:p>
                              <w:pPr>
                                <w:spacing w:before="0" w:line="278" w:lineRule="auto"/>
                                <w:ind w:right="753" w:firstLine="880" w:firstLineChars="400"/>
                                <w:jc w:val="left"/>
                                <w:rPr>
                                  <w:rFonts w:hint="eastAsia" w:eastAsia="宋体"/>
                                  <w:sz w:val="22"/>
                                  <w:lang w:val="en-US" w:eastAsia="zh-CN"/>
                                </w:rPr>
                              </w:pPr>
                            </w:p>
                          </w:txbxContent>
                        </wps:txbx>
                        <wps:bodyPr lIns="0" tIns="0" rIns="0" bIns="0" upright="1"/>
                      </wps:wsp>
                    </wpg:wgp>
                  </a:graphicData>
                </a:graphic>
              </wp:anchor>
            </w:drawing>
          </mc:Choice>
          <mc:Fallback>
            <w:pict>
              <v:group id="组合 2" o:spid="_x0000_s1026" o:spt="203" style="position:absolute;left:0pt;margin-left:360.15pt;margin-top:-40.6pt;height:157.65pt;width:235.15pt;mso-position-horizontal-relative:page;z-index:251661312;mso-width-relative:page;mso-height-relative:page;" coordorigin="7204,-812" coordsize="4703,3153" o:gfxdata="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">
                <o:lock v:ext="edit" aspectratio="f"/>
                <v:shape id="任意多边形 3" o:spid="_x0000_s1026" o:spt="100" style="position:absolute;left:7203;top:-813;height:3153;width:4703;" fillcolor="#404040" filled="t" stroked="f" coordsize="4703,3153" o:gfxdata="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GnxKL4A&#10;AADaAAAADwAAAAAAAAABACAAAAAiAAAAZHJzL2Rvd25yZXYueG1sUEsBAhQAFAAAAAgAh07iQDMv&#10;BZ47AAAAOQAAABAAAAAAAAAAAQAgAAAADQEAAGRycy9zaGFwZXhtbC54bWxQSwUGAAAAAAYABgBb&#10;AQAAtwMAAAAA&#10;" path="m445,2834l762,1627,709,1566,659,1504,610,1441,562,1378,516,1313,472,1248,430,1182,389,1115,350,1048,313,979,278,910,245,840,213,770,183,699,155,627,129,554,105,481,83,407,63,333,45,258,29,183,15,107,4,30,0,0,4702,0,4702,2568,1981,2568,445,2834xm4460,3153l4374,3152,4289,3150,4204,3147,4120,3143,4036,3137,3952,3130,3869,3122,3786,3113,3704,3103,3622,3091,3541,3079,3460,3065,3380,3050,3300,3034,3221,3017,3143,2999,3065,2979,2988,2959,2912,2938,2836,2915,2760,2892,2686,2867,2612,2841,2539,2815,2466,2787,2395,2759,2324,2729,2254,2699,2184,2668,2116,2635,2048,2602,1981,2568,4702,2568,4702,3147,4630,3150,4545,3152,4460,3153xe">
                  <v:fill on="t" focussize="0,0"/>
                  <v:stroke on="f"/>
                  <v:imagedata o:title=""/>
                  <o:lock v:ext="edit" aspectratio="f"/>
                </v:shape>
                <v:shape id="文本框 4" o:spid="_x0000_s1026" o:spt="202" type="#_x0000_t202" style="position:absolute;left:7203;top:-813;height:3153;width:4703;" filled="f" stroked="f" coordsize="21600,21600" o:gfxdata="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BNauK5AAAA2g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pPr>
                          <w:spacing w:before="0" w:line="240" w:lineRule="auto"/>
                          <w:rPr>
                            <w:sz w:val="22"/>
                          </w:rPr>
                        </w:pPr>
                      </w:p>
                      <w:p>
                        <w:pPr>
                          <w:spacing w:before="0" w:line="240" w:lineRule="auto"/>
                          <w:rPr>
                            <w:sz w:val="22"/>
                          </w:rPr>
                        </w:pPr>
                      </w:p>
                      <w:p>
                        <w:pPr>
                          <w:spacing w:before="0" w:line="240" w:lineRule="auto"/>
                          <w:rPr>
                            <w:sz w:val="22"/>
                          </w:rPr>
                        </w:pPr>
                      </w:p>
                      <w:p>
                        <w:pPr>
                          <w:spacing w:before="0" w:line="278" w:lineRule="auto"/>
                          <w:ind w:right="753" w:firstLine="880" w:firstLineChars="400"/>
                          <w:jc w:val="left"/>
                          <w:rPr>
                            <w:rFonts w:hint="eastAsia" w:eastAsia="宋体"/>
                            <w:color w:val="FFFFFF"/>
                            <w:sz w:val="22"/>
                            <w:lang w:val="en-US" w:eastAsia="zh-CN"/>
                          </w:rPr>
                        </w:pPr>
                        <w:r>
                          <w:rPr>
                            <w:color w:val="FFFFFF"/>
                            <w:sz w:val="22"/>
                          </w:rPr>
                          <w:t>求职意向：</w:t>
                        </w:r>
                        <w:r>
                          <w:rPr>
                            <w:rFonts w:hint="eastAsia"/>
                            <w:color w:val="FFFFFF"/>
                            <w:sz w:val="22"/>
                            <w:lang w:val="en-US" w:eastAsia="zh-CN"/>
                          </w:rPr>
                          <w:t>高级</w:t>
                        </w:r>
                        <w:r>
                          <w:rPr>
                            <w:color w:val="FFFFFF"/>
                            <w:sz w:val="22"/>
                          </w:rPr>
                          <w:t>数据工</w:t>
                        </w:r>
                        <w:r>
                          <w:rPr>
                            <w:rFonts w:hint="eastAsia"/>
                            <w:color w:val="FFFFFF"/>
                            <w:sz w:val="22"/>
                            <w:lang w:val="en-US" w:eastAsia="zh-CN"/>
                          </w:rPr>
                          <w:t>程师</w:t>
                        </w:r>
                      </w:p>
                      <w:p>
                        <w:pPr>
                          <w:spacing w:before="0" w:line="278" w:lineRule="auto"/>
                          <w:ind w:right="753" w:firstLine="880" w:firstLineChars="400"/>
                          <w:jc w:val="left"/>
                          <w:rPr>
                            <w:rFonts w:hint="eastAsia" w:eastAsia="宋体"/>
                            <w:sz w:val="22"/>
                            <w:lang w:val="en-US" w:eastAsia="zh-CN"/>
                          </w:rPr>
                        </w:pPr>
                      </w:p>
                    </w:txbxContent>
                  </v:textbox>
                </v:shape>
              </v:group>
            </w:pict>
          </mc:Fallback>
        </mc:AlternateContent>
      </w:r>
      <w:r>
        <w:drawing>
          <wp:anchor distT="0" distB="0" distL="0" distR="0" simplePos="0" relativeHeight="251664384" behindDoc="0" locked="0" layoutInCell="1" allowOverlap="1">
            <wp:simplePos x="0" y="0"/>
            <wp:positionH relativeFrom="page">
              <wp:posOffset>472440</wp:posOffset>
            </wp:positionH>
            <wp:positionV relativeFrom="paragraph">
              <wp:posOffset>32385</wp:posOffset>
            </wp:positionV>
            <wp:extent cx="1071245" cy="132461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4" cstate="print"/>
                    <a:stretch>
                      <a:fillRect/>
                    </a:stretch>
                  </pic:blipFill>
                  <pic:spPr>
                    <a:xfrm>
                      <a:off x="0" y="0"/>
                      <a:ext cx="1071372" cy="1324355"/>
                    </a:xfrm>
                    <a:prstGeom prst="rect">
                      <a:avLst/>
                    </a:prstGeom>
                  </pic:spPr>
                </pic:pic>
              </a:graphicData>
            </a:graphic>
          </wp:anchor>
        </w:drawing>
      </w:r>
      <w:r>
        <w:rPr>
          <w:color w:val="585858"/>
          <w:sz w:val="40"/>
        </w:rPr>
        <w:t>曹 海 洋</w:t>
      </w:r>
    </w:p>
    <w:p>
      <w:pPr>
        <w:pStyle w:val="2"/>
        <w:tabs>
          <w:tab w:val="left" w:pos="4746"/>
          <w:tab w:val="left" w:pos="5406"/>
        </w:tabs>
        <w:spacing w:before="81" w:line="280" w:lineRule="auto"/>
        <w:ind w:right="5618"/>
      </w:pPr>
      <w:r>
        <w:rPr>
          <w:position w:val="2"/>
        </w:rPr>
        <w:drawing>
          <wp:inline distT="0" distB="0" distL="0" distR="0">
            <wp:extent cx="142875" cy="141605"/>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pic:cNvPicPr>
                  </pic:nvPicPr>
                  <pic:blipFill>
                    <a:blip r:embed="rId5" cstate="print"/>
                    <a:stretch>
                      <a:fillRect/>
                    </a:stretch>
                  </pic:blipFill>
                  <pic:spPr>
                    <a:xfrm>
                      <a:off x="0" y="0"/>
                      <a:ext cx="142875" cy="142239"/>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15"/>
          <w:sz w:val="20"/>
        </w:rPr>
        <w:t xml:space="preserve"> </w:t>
      </w:r>
      <w:r>
        <w:rPr>
          <w:rFonts w:hint="eastAsia" w:ascii="Times New Roman"/>
          <w:spacing w:val="-15"/>
          <w:sz w:val="20"/>
          <w:lang w:val="en-US" w:eastAsia="zh-CN"/>
        </w:rPr>
        <w:t xml:space="preserve"> </w:t>
      </w:r>
      <w:r>
        <w:rPr>
          <w:color w:val="585858"/>
        </w:rPr>
        <w:t>学</w:t>
      </w:r>
      <w:r>
        <w:rPr>
          <w:color w:val="585858"/>
          <w:spacing w:val="-3"/>
        </w:rPr>
        <w:t>历</w:t>
      </w:r>
      <w:r>
        <w:rPr>
          <w:color w:val="585858"/>
        </w:rPr>
        <w:t>：</w:t>
      </w:r>
      <w:r>
        <w:rPr>
          <w:color w:val="585858"/>
        </w:rPr>
        <w:tab/>
      </w:r>
      <w:r>
        <w:rPr>
          <w:color w:val="585858"/>
        </w:rPr>
        <w:t>本</w:t>
      </w:r>
      <w:r>
        <w:rPr>
          <w:color w:val="585858"/>
        </w:rPr>
        <w:tab/>
      </w:r>
      <w:r>
        <w:rPr>
          <w:color w:val="585858"/>
        </w:rPr>
        <w:t>科</w:t>
      </w:r>
      <w:r>
        <w:rPr>
          <w:color w:val="585858"/>
          <w:w w:val="100"/>
        </w:rPr>
        <w:t xml:space="preserve"> </w:t>
      </w:r>
      <w:r>
        <w:rPr>
          <w:color w:val="585858"/>
          <w:w w:val="100"/>
          <w:position w:val="1"/>
        </w:rPr>
        <w:drawing>
          <wp:inline distT="0" distB="0" distL="0" distR="0">
            <wp:extent cx="142875" cy="188595"/>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pic:cNvPicPr>
                      <a:picLocks noChangeAspect="1"/>
                    </pic:cNvPicPr>
                  </pic:nvPicPr>
                  <pic:blipFill>
                    <a:blip r:embed="rId6" cstate="print"/>
                    <a:stretch>
                      <a:fillRect/>
                    </a:stretch>
                  </pic:blipFill>
                  <pic:spPr>
                    <a:xfrm>
                      <a:off x="0" y="0"/>
                      <a:ext cx="142875" cy="188595"/>
                    </a:xfrm>
                    <a:prstGeom prst="rect">
                      <a:avLst/>
                    </a:prstGeom>
                  </pic:spPr>
                </pic:pic>
              </a:graphicData>
            </a:graphic>
          </wp:inline>
        </w:drawing>
      </w:r>
      <w:r>
        <w:rPr>
          <w:rFonts w:ascii="Times New Roman" w:eastAsia="Times New Roman"/>
          <w:color w:val="585858"/>
          <w:w w:val="100"/>
        </w:rPr>
        <w:t xml:space="preserve">   </w:t>
      </w:r>
      <w:r>
        <w:rPr>
          <w:rFonts w:ascii="Times New Roman" w:eastAsia="Times New Roman"/>
          <w:color w:val="585858"/>
          <w:spacing w:val="13"/>
          <w:w w:val="100"/>
        </w:rPr>
        <w:t xml:space="preserve"> </w:t>
      </w:r>
      <w:r>
        <w:rPr>
          <w:color w:val="585858"/>
          <w:spacing w:val="-1"/>
        </w:rPr>
        <w:t>毕</w:t>
      </w:r>
      <w:r>
        <w:rPr>
          <w:color w:val="585858"/>
          <w:spacing w:val="-3"/>
        </w:rPr>
        <w:t>业</w:t>
      </w:r>
      <w:r>
        <w:rPr>
          <w:color w:val="585858"/>
          <w:spacing w:val="-1"/>
        </w:rPr>
        <w:t>院</w:t>
      </w:r>
      <w:r>
        <w:rPr>
          <w:color w:val="585858"/>
          <w:spacing w:val="-3"/>
        </w:rPr>
        <w:t>校</w:t>
      </w:r>
      <w:r>
        <w:rPr>
          <w:color w:val="585858"/>
          <w:spacing w:val="-1"/>
        </w:rPr>
        <w:t>：江</w:t>
      </w:r>
      <w:r>
        <w:rPr>
          <w:color w:val="585858"/>
          <w:spacing w:val="-3"/>
        </w:rPr>
        <w:t>西</w:t>
      </w:r>
      <w:r>
        <w:rPr>
          <w:color w:val="585858"/>
          <w:spacing w:val="-1"/>
        </w:rPr>
        <w:t>农业</w:t>
      </w:r>
      <w:r>
        <w:rPr>
          <w:color w:val="585858"/>
          <w:spacing w:val="-3"/>
        </w:rPr>
        <w:t>大</w:t>
      </w:r>
      <w:r>
        <w:rPr>
          <w:color w:val="585858"/>
          <w:spacing w:val="-12"/>
        </w:rPr>
        <w:t>学</w:t>
      </w:r>
      <w:r>
        <w:rPr>
          <w:color w:val="585858"/>
          <w:spacing w:val="-12"/>
          <w:position w:val="3"/>
        </w:rPr>
        <w:drawing>
          <wp:inline distT="0" distB="0" distL="0" distR="0">
            <wp:extent cx="142875" cy="145415"/>
            <wp:effectExtent l="0" t="0" r="0" b="0"/>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png"/>
                    <pic:cNvPicPr>
                      <a:picLocks noChangeAspect="1"/>
                    </pic:cNvPicPr>
                  </pic:nvPicPr>
                  <pic:blipFill>
                    <a:blip r:embed="rId7" cstate="print"/>
                    <a:stretch>
                      <a:fillRect/>
                    </a:stretch>
                  </pic:blipFill>
                  <pic:spPr>
                    <a:xfrm>
                      <a:off x="0" y="0"/>
                      <a:ext cx="143023" cy="145934"/>
                    </a:xfrm>
                    <a:prstGeom prst="rect">
                      <a:avLst/>
                    </a:prstGeom>
                  </pic:spPr>
                </pic:pic>
              </a:graphicData>
            </a:graphic>
          </wp:inline>
        </w:drawing>
      </w:r>
      <w:r>
        <w:rPr>
          <w:rFonts w:hint="eastAsia"/>
          <w:color w:val="585858"/>
          <w:spacing w:val="-12"/>
          <w:position w:val="3"/>
          <w:lang w:val="en-US" w:eastAsia="zh-CN"/>
        </w:rPr>
        <w:t xml:space="preserve">  </w:t>
      </w:r>
      <w:r>
        <w:rPr>
          <w:color w:val="585858"/>
        </w:rPr>
        <w:t>联</w:t>
      </w:r>
      <w:r>
        <w:rPr>
          <w:color w:val="585858"/>
          <w:spacing w:val="-3"/>
        </w:rPr>
        <w:t>系</w:t>
      </w:r>
      <w:r>
        <w:rPr>
          <w:color w:val="585858"/>
        </w:rPr>
        <w:t>电话：18701927192</w:t>
      </w:r>
    </w:p>
    <w:p>
      <w:pPr>
        <w:spacing w:before="10"/>
        <w:ind w:left="2967" w:right="0" w:firstLine="0"/>
        <w:jc w:val="left"/>
        <w:rPr>
          <w:sz w:val="22"/>
        </w:rPr>
      </w:pPr>
      <w:r>
        <w:rPr>
          <w:position w:val="1"/>
        </w:rPr>
        <w:drawing>
          <wp:inline distT="0" distB="0" distL="0" distR="0">
            <wp:extent cx="142875" cy="112395"/>
            <wp:effectExtent l="0" t="0" r="0" b="0"/>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png"/>
                    <pic:cNvPicPr>
                      <a:picLocks noChangeAspect="1"/>
                    </pic:cNvPicPr>
                  </pic:nvPicPr>
                  <pic:blipFill>
                    <a:blip r:embed="rId8" cstate="print"/>
                    <a:stretch>
                      <a:fillRect/>
                    </a:stretch>
                  </pic:blipFill>
                  <pic:spPr>
                    <a:xfrm>
                      <a:off x="0" y="0"/>
                      <a:ext cx="142875" cy="112395"/>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24"/>
          <w:sz w:val="20"/>
        </w:rPr>
        <w:t xml:space="preserve"> </w:t>
      </w:r>
      <w:r>
        <w:rPr>
          <w:color w:val="585858"/>
          <w:spacing w:val="-2"/>
          <w:sz w:val="22"/>
        </w:rPr>
        <w:t>邮箱：</w:t>
      </w:r>
      <w:r>
        <w:fldChar w:fldCharType="begin"/>
      </w:r>
      <w:r>
        <w:instrText xml:space="preserve"> HYPERLINK "mailto:OceanOf0916@163.com" \h </w:instrText>
      </w:r>
      <w:r>
        <w:fldChar w:fldCharType="separate"/>
      </w:r>
      <w:r>
        <w:rPr>
          <w:color w:val="585858"/>
          <w:sz w:val="22"/>
        </w:rPr>
        <w:t>OceanOf0916@163.com</w:t>
      </w:r>
      <w:r>
        <w:rPr>
          <w:color w:val="585858"/>
          <w:sz w:val="22"/>
        </w:rPr>
        <w:fldChar w:fldCharType="end"/>
      </w:r>
    </w:p>
    <w:p>
      <w:pPr>
        <w:pStyle w:val="4"/>
        <w:ind w:left="0"/>
        <w:rPr>
          <w:sz w:val="20"/>
        </w:rPr>
      </w:pPr>
    </w:p>
    <w:p>
      <w:pPr>
        <w:pStyle w:val="4"/>
        <w:ind w:left="0"/>
        <w:rPr>
          <w:sz w:val="20"/>
        </w:rPr>
      </w:pPr>
    </w:p>
    <w:p>
      <w:pPr>
        <w:pStyle w:val="4"/>
        <w:spacing w:before="2"/>
        <w:ind w:left="0"/>
        <w:rPr>
          <w:sz w:val="28"/>
        </w:rPr>
      </w:pPr>
      <w:r>
        <mc:AlternateContent>
          <mc:Choice Requires="wps">
            <w:drawing>
              <wp:anchor distT="0" distB="0" distL="114300" distR="114300" simplePos="0" relativeHeight="251658240" behindDoc="1" locked="0" layoutInCell="1" allowOverlap="1">
                <wp:simplePos x="0" y="0"/>
                <wp:positionH relativeFrom="page">
                  <wp:posOffset>342900</wp:posOffset>
                </wp:positionH>
                <wp:positionV relativeFrom="paragraph">
                  <wp:posOffset>243840</wp:posOffset>
                </wp:positionV>
                <wp:extent cx="1156970" cy="260985"/>
                <wp:effectExtent l="0" t="0" r="5080" b="5715"/>
                <wp:wrapTopAndBottom/>
                <wp:docPr id="2" name="文本框 5"/>
                <wp:cNvGraphicFramePr/>
                <a:graphic xmlns:a="http://schemas.openxmlformats.org/drawingml/2006/main">
                  <a:graphicData uri="http://schemas.microsoft.com/office/word/2010/wordprocessingShape">
                    <wps:wsp>
                      <wps:cNvSpPr txBox="1"/>
                      <wps:spPr>
                        <a:xfrm>
                          <a:off x="0" y="0"/>
                          <a:ext cx="1156970" cy="260985"/>
                        </a:xfrm>
                        <a:prstGeom prst="rect">
                          <a:avLst/>
                        </a:prstGeom>
                        <a:solidFill>
                          <a:srgbClr val="767070"/>
                        </a:solidFill>
                        <a:ln w="9525">
                          <a:noFill/>
                        </a:ln>
                      </wps:spPr>
                      <wps:txbx>
                        <w:txbxContent>
                          <w:p>
                            <w:pPr>
                              <w:spacing w:before="8"/>
                              <w:ind w:left="203" w:right="0" w:firstLine="0"/>
                              <w:jc w:val="left"/>
                              <w:rPr>
                                <w:sz w:val="24"/>
                              </w:rPr>
                            </w:pPr>
                            <w:r>
                              <w:rPr>
                                <w:color w:val="FFFFFF"/>
                                <w:sz w:val="24"/>
                              </w:rPr>
                              <w:t>技能评价</w:t>
                            </w:r>
                          </w:p>
                        </w:txbxContent>
                      </wps:txbx>
                      <wps:bodyPr lIns="0" tIns="0" rIns="0" bIns="0" upright="1"/>
                    </wps:wsp>
                  </a:graphicData>
                </a:graphic>
              </wp:anchor>
            </w:drawing>
          </mc:Choice>
          <mc:Fallback>
            <w:pict>
              <v:shape id="文本框 5" o:spid="_x0000_s1026" o:spt="202" type="#_x0000_t202" style="position:absolute;left:0pt;margin-left:27pt;margin-top:19.2pt;height:20.55pt;width:91.1pt;mso-position-horizontal-relative:page;mso-wrap-distance-bottom:0pt;mso-wrap-distance-top:0pt;z-index:-251658240;mso-width-relative:page;mso-height-relative:page;" fillcolor="#767070" filled="t" stroked="f" coordsize="21600,21600" o:gfxdata="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4q4tsAAAAIAQAADwAAAAAAAAABACAAAAAiAAAAZHJzL2Rvd25yZXYueG1s&#10;UEsBAhQAFAAAAAgAh07iQMSj4za8AQAAVgMAAA4AAAAAAAAAAQAgAAAAKgEAAGRycy9lMm9Eb2Mu&#10;eG1sUEsFBgAAAAAGAAYAWQEAAFgFAAAAAA==&#10;">
                <v:fill on="t" focussize="0,0"/>
                <v:stroke on="f"/>
                <v:imagedata o:title=""/>
                <o:lock v:ext="edit" aspectratio="f"/>
                <v:textbox inset="0mm,0mm,0mm,0mm">
                  <w:txbxContent>
                    <w:p>
                      <w:pPr>
                        <w:spacing w:before="8"/>
                        <w:ind w:left="203" w:right="0" w:firstLine="0"/>
                        <w:jc w:val="left"/>
                        <w:rPr>
                          <w:sz w:val="24"/>
                        </w:rPr>
                      </w:pPr>
                      <w:r>
                        <w:rPr>
                          <w:color w:val="FFFFFF"/>
                          <w:sz w:val="24"/>
                        </w:rPr>
                        <w:t>技能评价</w:t>
                      </w:r>
                    </w:p>
                  </w:txbxContent>
                </v:textbox>
                <w10:wrap type="topAndBottom"/>
              </v:shape>
            </w:pict>
          </mc:Fallback>
        </mc:AlternateContent>
      </w:r>
    </w:p>
    <w:p>
      <w:pPr>
        <w:pStyle w:val="4"/>
        <w:spacing w:before="5"/>
        <w:ind w:left="0"/>
        <w:rPr>
          <w:sz w:val="13"/>
        </w:rPr>
      </w:pPr>
    </w:p>
    <w:p>
      <w:pPr>
        <w:pStyle w:val="4"/>
        <w:spacing w:before="70"/>
      </w:pPr>
      <w:r>
        <mc:AlternateContent>
          <mc:Choice Requires="wps">
            <w:drawing>
              <wp:anchor distT="0" distB="0" distL="114300" distR="114300" simplePos="0" relativeHeight="251662336" behindDoc="0" locked="0" layoutInCell="1" allowOverlap="1">
                <wp:simplePos x="0" y="0"/>
                <wp:positionH relativeFrom="page">
                  <wp:posOffset>342900</wp:posOffset>
                </wp:positionH>
                <wp:positionV relativeFrom="paragraph">
                  <wp:posOffset>-400685</wp:posOffset>
                </wp:positionV>
                <wp:extent cx="6624320" cy="0"/>
                <wp:effectExtent l="0" t="0" r="0" b="0"/>
                <wp:wrapNone/>
                <wp:docPr id="11" name="直线 6"/>
                <wp:cNvGraphicFramePr/>
                <a:graphic xmlns:a="http://schemas.openxmlformats.org/drawingml/2006/main">
                  <a:graphicData uri="http://schemas.microsoft.com/office/word/2010/wordprocessingShape">
                    <wps:wsp>
                      <wps:cNvCnPr/>
                      <wps:spPr>
                        <a:xfrm>
                          <a:off x="0" y="0"/>
                          <a:ext cx="6624320" cy="0"/>
                        </a:xfrm>
                        <a:prstGeom prst="line">
                          <a:avLst/>
                        </a:prstGeom>
                        <a:ln w="44196" cap="flat" cmpd="sng">
                          <a:solidFill>
                            <a:srgbClr val="767070"/>
                          </a:solidFill>
                          <a:prstDash val="solid"/>
                          <a:headEnd type="none" w="med" len="med"/>
                          <a:tailEnd type="none" w="med" len="med"/>
                        </a:ln>
                      </wps:spPr>
                      <wps:bodyPr upright="1"/>
                    </wps:wsp>
                  </a:graphicData>
                </a:graphic>
              </wp:anchor>
            </w:drawing>
          </mc:Choice>
          <mc:Fallback>
            <w:pict>
              <v:line id="直线 6" o:spid="_x0000_s1026" o:spt="20" style="position:absolute;left:0pt;margin-left:27pt;margin-top:-31.55pt;height:0pt;width:521.6pt;mso-position-horizontal-relative:page;z-index:251662336;mso-width-relative:page;mso-height-relative:page;" filled="f" stroked="t" coordsize="21600,21600" o:gfxdata="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NNXqqnZAAAACwEAAA8AAAAAAAAAAQAgAAAA&#10;IgAAAGRycy9kb3ducmV2LnhtbFBLAQIUABQAAAAIAIdO4kC7ma9o0QEAAI8DAAAOAAAAAAAAAAEA&#10;IAAAACgBAABkcnMvZTJvRG9jLnhtbFBLBQYAAAAABgAGAFkBAABrBQAAAAA=&#10;">
                <v:fill on="f" focussize="0,0"/>
                <v:stroke weight="3.48pt" color="#767070" joinstyle="round"/>
                <v:imagedata o:title=""/>
                <o:lock v:ext="edit" aspectratio="f"/>
              </v:line>
            </w:pict>
          </mc:Fallback>
        </mc:AlternateContent>
      </w:r>
      <w:r>
        <w:rPr>
          <w:color w:val="585858"/>
        </w:rPr>
        <w:t>大数据相关方面：</w:t>
      </w:r>
    </w:p>
    <w:p>
      <w:pPr>
        <w:pStyle w:val="4"/>
        <w:spacing w:before="4"/>
      </w:pPr>
      <w:r>
        <w:rPr>
          <w:color w:val="585858"/>
        </w:rPr>
        <w:t>1、熟悉基于 Hive 的数据仓库(ODS、DW、DM 三层)的设计及模型设计、ETL 开发、元数据管理及数据质量管控;</w:t>
      </w:r>
    </w:p>
    <w:p>
      <w:pPr>
        <w:pStyle w:val="4"/>
        <w:spacing w:before="2" w:line="244" w:lineRule="auto"/>
        <w:ind w:left="311" w:right="743" w:hanging="212"/>
      </w:pPr>
      <w:r>
        <w:rPr>
          <w:color w:val="585858"/>
        </w:rPr>
        <w:t>2</w:t>
      </w:r>
      <w:r>
        <w:rPr>
          <w:color w:val="585858"/>
          <w:spacing w:val="-20"/>
        </w:rPr>
        <w:t xml:space="preserve">、熟悉 </w:t>
      </w:r>
      <w:r>
        <w:rPr>
          <w:color w:val="585858"/>
        </w:rPr>
        <w:t>HiveSQL</w:t>
      </w:r>
      <w:r>
        <w:rPr>
          <w:color w:val="585858"/>
          <w:spacing w:val="-8"/>
        </w:rPr>
        <w:t xml:space="preserve"> 开发,能熟练编写 </w:t>
      </w:r>
      <w:r>
        <w:rPr>
          <w:color w:val="585858"/>
        </w:rPr>
        <w:t>hive</w:t>
      </w:r>
      <w:r>
        <w:rPr>
          <w:color w:val="585858"/>
          <w:spacing w:val="-5"/>
        </w:rPr>
        <w:t xml:space="preserve"> 的自定义函数</w:t>
      </w:r>
      <w:r>
        <w:rPr>
          <w:color w:val="585858"/>
        </w:rPr>
        <w:t>（UDF</w:t>
      </w:r>
      <w:r>
        <w:rPr>
          <w:color w:val="585858"/>
          <w:spacing w:val="-22"/>
        </w:rPr>
        <w:t>、</w:t>
      </w:r>
      <w:r>
        <w:rPr>
          <w:color w:val="585858"/>
        </w:rPr>
        <w:t>UDAF</w:t>
      </w:r>
      <w:r>
        <w:rPr>
          <w:color w:val="585858"/>
          <w:spacing w:val="-22"/>
        </w:rPr>
        <w:t>、</w:t>
      </w:r>
      <w:r>
        <w:rPr>
          <w:color w:val="585858"/>
        </w:rPr>
        <w:t>Transform(python</w:t>
      </w:r>
      <w:r>
        <w:rPr>
          <w:color w:val="585858"/>
          <w:spacing w:val="-7"/>
        </w:rPr>
        <w:t xml:space="preserve">)等,有丰富的 </w:t>
      </w:r>
      <w:r>
        <w:rPr>
          <w:color w:val="585858"/>
        </w:rPr>
        <w:t>Hive</w:t>
      </w:r>
      <w:r>
        <w:rPr>
          <w:color w:val="585858"/>
          <w:spacing w:val="-12"/>
        </w:rPr>
        <w:t xml:space="preserve"> 性能调优经验;</w:t>
      </w:r>
    </w:p>
    <w:p>
      <w:pPr>
        <w:pStyle w:val="4"/>
        <w:spacing w:line="244" w:lineRule="auto"/>
        <w:ind w:left="311" w:right="743" w:hanging="212"/>
        <w:rPr>
          <w:color w:val="585858"/>
          <w:spacing w:val="-8"/>
        </w:rPr>
      </w:pPr>
      <w:r>
        <w:rPr>
          <w:color w:val="585858"/>
        </w:rPr>
        <w:t>3</w:t>
      </w:r>
      <w:r>
        <w:rPr>
          <w:color w:val="585858"/>
          <w:spacing w:val="-2"/>
        </w:rPr>
        <w:t xml:space="preserve">、熟悉 </w:t>
      </w:r>
      <w:r>
        <w:rPr>
          <w:color w:val="585858"/>
        </w:rPr>
        <w:t>Spark-Core、Spark-Sql、Spark-Streaming</w:t>
      </w:r>
      <w:r>
        <w:rPr>
          <w:color w:val="585858"/>
          <w:spacing w:val="-2"/>
        </w:rPr>
        <w:t xml:space="preserve"> 、</w:t>
      </w:r>
      <w:r>
        <w:rPr>
          <w:color w:val="585858"/>
        </w:rPr>
        <w:t>Spark Mlib</w:t>
      </w:r>
      <w:r>
        <w:rPr>
          <w:color w:val="585858"/>
          <w:spacing w:val="-1"/>
        </w:rPr>
        <w:t xml:space="preserve">(关联算法)的使用，有 </w:t>
      </w:r>
      <w:r>
        <w:rPr>
          <w:color w:val="585858"/>
        </w:rPr>
        <w:t>HDP</w:t>
      </w:r>
      <w:r>
        <w:rPr>
          <w:color w:val="585858"/>
          <w:spacing w:val="-8"/>
        </w:rPr>
        <w:t xml:space="preserve"> 大数据集群部署经验及能够独立完成数据处理任务;</w:t>
      </w:r>
    </w:p>
    <w:p>
      <w:pPr>
        <w:pStyle w:val="4"/>
        <w:spacing w:line="244" w:lineRule="auto"/>
        <w:ind w:left="311" w:right="743" w:hanging="212"/>
        <w:rPr>
          <w:rFonts w:hint="eastAsia"/>
          <w:color w:val="585858"/>
          <w:spacing w:val="-8"/>
          <w:lang w:val="en-US" w:eastAsia="zh-CN"/>
        </w:rPr>
      </w:pPr>
      <w:r>
        <w:rPr>
          <w:rFonts w:hint="eastAsia"/>
          <w:color w:val="585858"/>
          <w:spacing w:val="-8"/>
          <w:lang w:val="en-US" w:eastAsia="zh-CN"/>
        </w:rPr>
        <w:t>4、熟悉Flink批处理Batch及Flink DStream流处理语义,能够使用Flink API开发实时数据仓库任务;</w:t>
      </w:r>
    </w:p>
    <w:p>
      <w:pPr>
        <w:pStyle w:val="4"/>
        <w:spacing w:line="244" w:lineRule="auto"/>
        <w:ind w:left="311" w:right="743" w:hanging="212"/>
        <w:rPr>
          <w:rFonts w:hint="eastAsia"/>
          <w:color w:val="585858"/>
          <w:spacing w:val="-8"/>
          <w:lang w:val="en-US" w:eastAsia="zh-CN"/>
        </w:rPr>
      </w:pPr>
      <w:r>
        <w:rPr>
          <w:rFonts w:hint="eastAsia"/>
          <w:color w:val="585858"/>
          <w:spacing w:val="-8"/>
          <w:lang w:val="en-US" w:eastAsia="zh-CN"/>
        </w:rPr>
        <w:t>5、熟悉Flink及Kafka实时数据仓库分层(ODS、DW、DM)架构设计及实时数据仓库日常数据产出;</w:t>
      </w:r>
    </w:p>
    <w:p>
      <w:pPr>
        <w:pStyle w:val="4"/>
        <w:spacing w:line="265" w:lineRule="exact"/>
      </w:pPr>
      <w:r>
        <w:rPr>
          <w:rFonts w:hint="eastAsia"/>
          <w:color w:val="585858"/>
          <w:lang w:val="en-US" w:eastAsia="zh-CN"/>
        </w:rPr>
        <w:t>6</w:t>
      </w:r>
      <w:r>
        <w:rPr>
          <w:color w:val="585858"/>
        </w:rPr>
        <w:t>、熟悉 Spark 及 MapReduce 的数据处理任务的日常开发及性能优化;</w:t>
      </w:r>
    </w:p>
    <w:p>
      <w:pPr>
        <w:pStyle w:val="4"/>
        <w:spacing w:before="1"/>
      </w:pPr>
      <w:r>
        <w:rPr>
          <w:rFonts w:hint="eastAsia"/>
          <w:color w:val="585858"/>
          <w:lang w:val="en-US" w:eastAsia="zh-CN"/>
        </w:rPr>
        <w:t>7</w:t>
      </w:r>
      <w:r>
        <w:rPr>
          <w:color w:val="585858"/>
        </w:rPr>
        <w:t>、熟悉 Spark 常见数据倾斜及 OOM 问题的解决方案,有较丰富的 Spark 性能优化经验；</w:t>
      </w:r>
    </w:p>
    <w:p>
      <w:pPr>
        <w:pStyle w:val="4"/>
        <w:spacing w:before="2" w:line="244" w:lineRule="auto"/>
        <w:ind w:left="311" w:right="742" w:hanging="212"/>
      </w:pPr>
      <w:r>
        <w:rPr>
          <w:rFonts w:hint="eastAsia"/>
          <w:color w:val="585858"/>
          <w:spacing w:val="-24"/>
          <w:lang w:val="en-US" w:eastAsia="zh-CN"/>
        </w:rPr>
        <w:t>8</w:t>
      </w:r>
      <w:r>
        <w:rPr>
          <w:color w:val="585858"/>
          <w:spacing w:val="-24"/>
        </w:rPr>
        <w:t xml:space="preserve">、熟悉 </w:t>
      </w:r>
      <w:r>
        <w:rPr>
          <w:color w:val="585858"/>
        </w:rPr>
        <w:t>HBase</w:t>
      </w:r>
      <w:r>
        <w:rPr>
          <w:color w:val="585858"/>
          <w:spacing w:val="-17"/>
        </w:rPr>
        <w:t xml:space="preserve"> 分布式数据库的数据模型、存储原理、体系结构，熟悉使用 </w:t>
      </w:r>
      <w:r>
        <w:rPr>
          <w:color w:val="585858"/>
        </w:rPr>
        <w:t>hbase</w:t>
      </w:r>
      <w:r>
        <w:rPr>
          <w:color w:val="585858"/>
          <w:spacing w:val="-2"/>
        </w:rPr>
        <w:t xml:space="preserve"> 的 </w:t>
      </w:r>
      <w:r>
        <w:rPr>
          <w:color w:val="585858"/>
        </w:rPr>
        <w:t>java</w:t>
      </w:r>
      <w:r>
        <w:rPr>
          <w:color w:val="585858"/>
          <w:spacing w:val="-55"/>
        </w:rPr>
        <w:t xml:space="preserve"> </w:t>
      </w:r>
      <w:r>
        <w:rPr>
          <w:color w:val="585858"/>
        </w:rPr>
        <w:t>API</w:t>
      </w:r>
      <w:r>
        <w:rPr>
          <w:color w:val="585858"/>
          <w:spacing w:val="-2"/>
        </w:rPr>
        <w:t xml:space="preserve"> 和 </w:t>
      </w:r>
      <w:r>
        <w:rPr>
          <w:color w:val="585858"/>
        </w:rPr>
        <w:t>hbase</w:t>
      </w:r>
      <w:r>
        <w:rPr>
          <w:color w:val="585858"/>
          <w:spacing w:val="-1"/>
        </w:rPr>
        <w:t xml:space="preserve"> 表的 </w:t>
      </w:r>
      <w:r>
        <w:rPr>
          <w:color w:val="585858"/>
        </w:rPr>
        <w:t>rowkey 设计及避免数据热点的发生；</w:t>
      </w:r>
    </w:p>
    <w:p>
      <w:pPr>
        <w:pStyle w:val="4"/>
        <w:spacing w:line="242" w:lineRule="auto"/>
        <w:ind w:right="3909"/>
      </w:pPr>
      <w:r>
        <w:rPr>
          <w:rFonts w:hint="eastAsia"/>
          <w:color w:val="585858"/>
          <w:lang w:val="en-US" w:eastAsia="zh-CN"/>
        </w:rPr>
        <w:t>9</w:t>
      </w:r>
      <w:r>
        <w:rPr>
          <w:color w:val="585858"/>
        </w:rPr>
        <w:t>、熟悉 sqoop 进行关系型数据库与 hdfs/hive 之间进行数据导入导出的使用。</w:t>
      </w:r>
      <w:r>
        <w:rPr>
          <w:rFonts w:hint="eastAsia"/>
          <w:color w:val="585858"/>
          <w:lang w:val="en-US" w:eastAsia="zh-CN"/>
        </w:rPr>
        <w:t>10</w:t>
      </w:r>
      <w:r>
        <w:rPr>
          <w:color w:val="585858"/>
        </w:rPr>
        <w:t>、熟悉 Hadoop 大数据离线大数据计算框架以及对大量数据实时处理分析；</w:t>
      </w:r>
    </w:p>
    <w:p>
      <w:pPr>
        <w:pStyle w:val="4"/>
        <w:spacing w:line="242" w:lineRule="auto"/>
        <w:ind w:right="1389"/>
        <w:rPr>
          <w:color w:val="585858"/>
        </w:rPr>
      </w:pPr>
      <w:r>
        <w:rPr>
          <w:rFonts w:hint="eastAsia"/>
          <w:color w:val="585858"/>
          <w:lang w:val="en-US" w:eastAsia="zh-CN"/>
        </w:rPr>
        <w:t>11</w:t>
      </w:r>
      <w:r>
        <w:rPr>
          <w:color w:val="585858"/>
        </w:rPr>
        <w:t>、熟悉 hadoop 离线大数据计算框架及其协作框架,Zookeeper,Flume,Sqoop,Kafka、azkaban、kettle 等。1</w:t>
      </w:r>
      <w:r>
        <w:rPr>
          <w:rFonts w:hint="eastAsia"/>
          <w:color w:val="585858"/>
          <w:lang w:val="en-US" w:eastAsia="zh-CN"/>
        </w:rPr>
        <w:t>2</w:t>
      </w:r>
      <w:r>
        <w:rPr>
          <w:color w:val="585858"/>
        </w:rPr>
        <w:t>、熟悉基础的 Shell 及 Python 脚本,能够编写日常开发的调度脚本完成数据处理的调度任务。</w:t>
      </w:r>
    </w:p>
    <w:p>
      <w:pPr>
        <w:pStyle w:val="4"/>
        <w:spacing w:line="242" w:lineRule="auto"/>
        <w:ind w:right="1389"/>
        <w:rPr>
          <w:color w:val="585858"/>
        </w:rPr>
      </w:pPr>
    </w:p>
    <w:p>
      <w:pPr>
        <w:pStyle w:val="4"/>
      </w:pPr>
      <w:r>
        <w:rPr>
          <w:color w:val="585858"/>
        </w:rPr>
        <w:t>Java 相关方面：</w:t>
      </w:r>
    </w:p>
    <w:p>
      <w:pPr>
        <w:pStyle w:val="4"/>
        <w:spacing w:before="2" w:line="242" w:lineRule="auto"/>
        <w:ind w:left="311" w:right="746" w:hanging="212"/>
      </w:pPr>
      <w:r>
        <w:rPr>
          <w:color w:val="585858"/>
        </w:rPr>
        <w:t>1、熟悉使用 spring、springMVC，mybatis、hibernate、struts2 等框架进行软件开发，了解部分框架结构的实现原理。</w:t>
      </w:r>
    </w:p>
    <w:p>
      <w:pPr>
        <w:pStyle w:val="4"/>
        <w:spacing w:before="1" w:line="242" w:lineRule="auto"/>
        <w:ind w:right="3176"/>
      </w:pPr>
      <w:r>
        <w:rPr>
          <w:color w:val="585858"/>
        </w:rPr>
        <w:t>2、熟悉 xml，js，jsp、Jquery 框架、Ajax 技术、dom4j 解析 xml 等 j2ee 相关技 能3、熟悉 MySQL 数据库及能够使用 JDBC 操作数据库；</w:t>
      </w:r>
    </w:p>
    <w:p>
      <w:pPr>
        <w:pStyle w:val="4"/>
        <w:spacing w:before="2"/>
        <w:rPr>
          <w:sz w:val="20"/>
        </w:rPr>
      </w:pPr>
      <w:r>
        <w:rPr>
          <w:color w:val="585858"/>
        </w:rPr>
        <w:t>4、熟悉 Junit 单元测试;</w:t>
      </w:r>
    </w:p>
    <w:p>
      <w:pPr>
        <w:pStyle w:val="4"/>
        <w:spacing w:before="8"/>
        <w:ind w:left="0"/>
        <w:rPr>
          <w:sz w:val="12"/>
        </w:rPr>
      </w:pPr>
      <w:r>
        <mc:AlternateContent>
          <mc:Choice Requires="wps">
            <w:drawing>
              <wp:anchor distT="0" distB="0" distL="114300" distR="114300" simplePos="0" relativeHeight="251659264" behindDoc="1" locked="0" layoutInCell="1" allowOverlap="1">
                <wp:simplePos x="0" y="0"/>
                <wp:positionH relativeFrom="page">
                  <wp:posOffset>342900</wp:posOffset>
                </wp:positionH>
                <wp:positionV relativeFrom="paragraph">
                  <wp:posOffset>117475</wp:posOffset>
                </wp:positionV>
                <wp:extent cx="1156970" cy="260985"/>
                <wp:effectExtent l="0" t="0" r="5080" b="5715"/>
                <wp:wrapTopAndBottom/>
                <wp:docPr id="4" name="文本框 7"/>
                <wp:cNvGraphicFramePr/>
                <a:graphic xmlns:a="http://schemas.openxmlformats.org/drawingml/2006/main">
                  <a:graphicData uri="http://schemas.microsoft.com/office/word/2010/wordprocessingShape">
                    <wps:wsp>
                      <wps:cNvSpPr txBox="1"/>
                      <wps:spPr>
                        <a:xfrm>
                          <a:off x="0" y="0"/>
                          <a:ext cx="1156970" cy="260985"/>
                        </a:xfrm>
                        <a:prstGeom prst="rect">
                          <a:avLst/>
                        </a:prstGeom>
                        <a:solidFill>
                          <a:srgbClr val="767070"/>
                        </a:solidFill>
                        <a:ln w="9525">
                          <a:noFill/>
                        </a:ln>
                      </wps:spPr>
                      <wps:txbx>
                        <w:txbxContent>
                          <w:p>
                            <w:pPr>
                              <w:spacing w:before="6"/>
                              <w:ind w:left="304" w:right="0" w:firstLine="0"/>
                              <w:jc w:val="left"/>
                              <w:rPr>
                                <w:b/>
                                <w:sz w:val="28"/>
                              </w:rPr>
                            </w:pPr>
                            <w:r>
                              <w:rPr>
                                <w:b/>
                                <w:color w:val="FFFFFF"/>
                                <w:sz w:val="28"/>
                              </w:rPr>
                              <w:t>工作经历</w:t>
                            </w:r>
                          </w:p>
                        </w:txbxContent>
                      </wps:txbx>
                      <wps:bodyPr lIns="0" tIns="0" rIns="0" bIns="0" upright="1"/>
                    </wps:wsp>
                  </a:graphicData>
                </a:graphic>
              </wp:anchor>
            </w:drawing>
          </mc:Choice>
          <mc:Fallback>
            <w:pict>
              <v:shape id="文本框 7" o:spid="_x0000_s1026" o:spt="202" type="#_x0000_t202" style="position:absolute;left:0pt;margin-left:27pt;margin-top:9.25pt;height:20.55pt;width:91.1pt;mso-position-horizontal-relative:page;mso-wrap-distance-bottom:0pt;mso-wrap-distance-top:0pt;z-index:-251657216;mso-width-relative:page;mso-height-relative:page;" fillcolor="#767070" filled="t" stroked="f" coordsize="21600,21600" o:gfxdata="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A/UKjw2QAAAAgBAAAPAAAAAAAAAAEAIAAAACIAAABkcnMvZG93bnJldi54bWxQ&#10;SwECFAAUAAAACACHTuJAV/Nvlb0BAABWAwAADgAAAAAAAAABACAAAAAoAQAAZHJzL2Uyb0RvYy54&#10;bWxQSwUGAAAAAAYABgBZAQAAVwUAAAAA&#10;">
                <v:fill on="t" focussize="0,0"/>
                <v:stroke on="f"/>
                <v:imagedata o:title=""/>
                <o:lock v:ext="edit" aspectratio="f"/>
                <v:textbox inset="0mm,0mm,0mm,0mm">
                  <w:txbxContent>
                    <w:p>
                      <w:pPr>
                        <w:spacing w:before="6"/>
                        <w:ind w:left="304" w:right="0" w:firstLine="0"/>
                        <w:jc w:val="left"/>
                        <w:rPr>
                          <w:b/>
                          <w:sz w:val="28"/>
                        </w:rPr>
                      </w:pPr>
                      <w:r>
                        <w:rPr>
                          <w:b/>
                          <w:color w:val="FFFFFF"/>
                          <w:sz w:val="28"/>
                        </w:rPr>
                        <w:t>工作经历</w:t>
                      </w:r>
                    </w:p>
                  </w:txbxContent>
                </v:textbox>
                <w10:wrap type="topAndBottom"/>
              </v:shape>
            </w:pict>
          </mc:Fallback>
        </mc:AlternateContent>
      </w:r>
    </w:p>
    <w:p>
      <w:pPr>
        <w:pStyle w:val="4"/>
        <w:ind w:left="0"/>
        <w:rPr>
          <w:sz w:val="10"/>
        </w:rPr>
      </w:pPr>
    </w:p>
    <w:p>
      <w:pPr>
        <w:pStyle w:val="3"/>
        <w:tabs>
          <w:tab w:val="left" w:pos="3623"/>
          <w:tab w:val="left" w:pos="7719"/>
        </w:tabs>
        <w:spacing w:before="70"/>
        <w:rPr>
          <w:rFonts w:hint="eastAsia"/>
          <w:b/>
          <w:bCs/>
          <w:color w:val="585858"/>
          <w:lang w:eastAsia="zh-CN"/>
        </w:rPr>
      </w:pPr>
      <w:r>
        <w:rPr>
          <w:b/>
          <w:bCs/>
        </w:rPr>
        <mc:AlternateContent>
          <mc:Choice Requires="wps">
            <w:drawing>
              <wp:anchor distT="0" distB="0" distL="114300" distR="114300" simplePos="0" relativeHeight="251663360" behindDoc="0" locked="0" layoutInCell="1" allowOverlap="1">
                <wp:simplePos x="0" y="0"/>
                <wp:positionH relativeFrom="page">
                  <wp:posOffset>342900</wp:posOffset>
                </wp:positionH>
                <wp:positionV relativeFrom="paragraph">
                  <wp:posOffset>-374015</wp:posOffset>
                </wp:positionV>
                <wp:extent cx="6624320" cy="0"/>
                <wp:effectExtent l="0" t="0" r="0" b="0"/>
                <wp:wrapNone/>
                <wp:docPr id="12" name="直线 8"/>
                <wp:cNvGraphicFramePr/>
                <a:graphic xmlns:a="http://schemas.openxmlformats.org/drawingml/2006/main">
                  <a:graphicData uri="http://schemas.microsoft.com/office/word/2010/wordprocessingShape">
                    <wps:wsp>
                      <wps:cNvCnPr/>
                      <wps:spPr>
                        <a:xfrm>
                          <a:off x="0" y="0"/>
                          <a:ext cx="6624320" cy="0"/>
                        </a:xfrm>
                        <a:prstGeom prst="line">
                          <a:avLst/>
                        </a:prstGeom>
                        <a:ln w="45720" cap="flat" cmpd="sng">
                          <a:solidFill>
                            <a:srgbClr val="767070"/>
                          </a:solidFill>
                          <a:prstDash val="solid"/>
                          <a:headEnd type="none" w="med" len="med"/>
                          <a:tailEnd type="none" w="med" len="med"/>
                        </a:ln>
                      </wps:spPr>
                      <wps:bodyPr upright="1"/>
                    </wps:wsp>
                  </a:graphicData>
                </a:graphic>
              </wp:anchor>
            </w:drawing>
          </mc:Choice>
          <mc:Fallback>
            <w:pict>
              <v:line id="直线 8" o:spid="_x0000_s1026" o:spt="20" style="position:absolute;left:0pt;margin-left:27pt;margin-top:-29.45pt;height:0pt;width:521.6pt;mso-position-horizontal-relative:page;z-index:251663360;mso-width-relative:page;mso-height-relative:page;" filled="f" stroked="t" coordsize="21600,21600" o:gfxdata="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HBvNAPXAAAACwEAAA8AAAAAAAAAAQAgAAAAIgAA&#10;AGRycy9kb3ducmV2LnhtbFBLAQIUABQAAAAIAIdO4kC/suB/0AEAAI8DAAAOAAAAAAAAAAEAIAAA&#10;ACYBAABkcnMvZTJvRG9jLnhtbFBLBQYAAAAABgAGAFkBAABoBQAAAAA=&#10;">
                <v:fill on="f" focussize="0,0"/>
                <v:stroke weight="3.6pt" color="#767070" joinstyle="round"/>
                <v:imagedata o:title=""/>
                <o:lock v:ext="edit" aspectratio="f"/>
              </v:line>
            </w:pict>
          </mc:Fallback>
        </mc:AlternateContent>
      </w:r>
      <w:r>
        <w:rPr>
          <w:b/>
          <w:bCs/>
          <w:color w:val="585858"/>
        </w:rPr>
        <w:t>2</w:t>
      </w:r>
      <w:r>
        <w:rPr>
          <w:rFonts w:hint="eastAsia"/>
          <w:b/>
          <w:bCs/>
          <w:color w:val="585858"/>
          <w:lang w:val="en-US" w:eastAsia="zh-CN"/>
        </w:rPr>
        <w:t>018.06</w:t>
      </w:r>
      <w:r>
        <w:rPr>
          <w:b/>
          <w:bCs/>
          <w:color w:val="585858"/>
        </w:rPr>
        <w:t>.1</w:t>
      </w:r>
      <w:r>
        <w:rPr>
          <w:rFonts w:hint="eastAsia"/>
          <w:b/>
          <w:bCs/>
          <w:color w:val="585858"/>
          <w:lang w:val="en-US" w:eastAsia="zh-CN"/>
        </w:rPr>
        <w:t>6</w:t>
      </w:r>
      <w:r>
        <w:rPr>
          <w:b/>
          <w:bCs/>
          <w:color w:val="585858"/>
        </w:rPr>
        <w:t>-</w:t>
      </w:r>
      <w:r>
        <w:rPr>
          <w:rFonts w:hint="eastAsia"/>
          <w:b/>
          <w:bCs/>
          <w:color w:val="585858"/>
          <w:lang w:eastAsia="zh-CN"/>
        </w:rPr>
        <w:t>至今</w:t>
      </w:r>
      <w:r>
        <w:rPr>
          <w:b/>
          <w:bCs/>
          <w:color w:val="585858"/>
        </w:rPr>
        <w:tab/>
      </w:r>
      <w:r>
        <w:rPr>
          <w:rFonts w:hint="eastAsia"/>
          <w:b/>
          <w:bCs/>
          <w:color w:val="585858"/>
          <w:lang w:eastAsia="zh-CN"/>
        </w:rPr>
        <w:t>携程计算机技术</w:t>
      </w:r>
      <w:r>
        <w:rPr>
          <w:rFonts w:hint="eastAsia"/>
          <w:b/>
          <w:bCs/>
          <w:color w:val="585858"/>
          <w:lang w:val="en-US" w:eastAsia="zh-CN"/>
        </w:rPr>
        <w:t>(上海)有限公司</w:t>
      </w:r>
      <w:r>
        <w:rPr>
          <w:b/>
          <w:bCs/>
          <w:color w:val="585858"/>
        </w:rPr>
        <w:tab/>
      </w:r>
      <w:r>
        <w:rPr>
          <w:rFonts w:hint="eastAsia"/>
          <w:b/>
          <w:bCs/>
          <w:color w:val="585858"/>
          <w:lang w:eastAsia="zh-CN"/>
        </w:rPr>
        <w:t>高级数据工程师</w:t>
      </w:r>
    </w:p>
    <w:p/>
    <w:p>
      <w:pPr>
        <w:pStyle w:val="4"/>
        <w:spacing w:before="6"/>
        <w:ind w:left="0"/>
        <w:rPr>
          <w:rFonts w:hint="eastAsia"/>
          <w:b w:val="0"/>
          <w:bCs w:val="0"/>
          <w:lang w:val="en-US" w:eastAsia="zh-CN"/>
        </w:rPr>
      </w:pPr>
      <w:r>
        <w:rPr>
          <w:rFonts w:hint="eastAsia"/>
          <w:b/>
          <w:bCs/>
          <w:lang w:val="en-US" w:eastAsia="zh-CN"/>
        </w:rPr>
        <w:t xml:space="preserve"> </w:t>
      </w:r>
      <w:r>
        <w:rPr>
          <w:rFonts w:hint="eastAsia"/>
          <w:b w:val="0"/>
          <w:bCs w:val="0"/>
          <w:lang w:val="en-US" w:eastAsia="zh-CN"/>
        </w:rPr>
        <w:t>工作职责:</w:t>
      </w:r>
    </w:p>
    <w:p>
      <w:pPr>
        <w:pStyle w:val="4"/>
        <w:numPr>
          <w:ilvl w:val="0"/>
          <w:numId w:val="1"/>
        </w:numPr>
        <w:spacing w:before="6"/>
        <w:ind w:left="105" w:leftChars="0" w:firstLine="0" w:firstLineChars="0"/>
        <w:rPr>
          <w:rFonts w:hint="eastAsia"/>
          <w:b w:val="0"/>
          <w:bCs w:val="0"/>
          <w:lang w:val="en-US" w:eastAsia="zh-CN"/>
        </w:rPr>
      </w:pPr>
      <w:r>
        <w:rPr>
          <w:rFonts w:hint="eastAsia"/>
          <w:b w:val="0"/>
          <w:bCs w:val="0"/>
          <w:lang w:val="en-US" w:eastAsia="zh-CN"/>
        </w:rPr>
        <w:t>参与携程大住宿事业部基于Hive的数据仓库ODS、EDW、CDM、ADM各层级离线数据仓库的搭模型设计;</w:t>
      </w:r>
    </w:p>
    <w:p>
      <w:pPr>
        <w:pStyle w:val="4"/>
        <w:numPr>
          <w:ilvl w:val="0"/>
          <w:numId w:val="1"/>
        </w:numPr>
        <w:spacing w:before="6"/>
        <w:ind w:left="105" w:leftChars="0" w:firstLine="0" w:firstLineChars="0"/>
        <w:rPr>
          <w:rFonts w:hint="eastAsia"/>
          <w:b w:val="0"/>
          <w:bCs w:val="0"/>
          <w:lang w:val="en-US" w:eastAsia="zh-CN"/>
        </w:rPr>
      </w:pPr>
      <w:r>
        <w:rPr>
          <w:rFonts w:hint="eastAsia"/>
          <w:b w:val="0"/>
          <w:bCs w:val="0"/>
          <w:lang w:val="en-US" w:eastAsia="zh-CN"/>
        </w:rPr>
        <w:t>使用DataX进行增量全量数据迁移到仓库ODS层,并使用携程zeus平台设计任务的调度;</w:t>
      </w:r>
    </w:p>
    <w:p>
      <w:pPr>
        <w:pStyle w:val="4"/>
        <w:numPr>
          <w:ilvl w:val="0"/>
          <w:numId w:val="1"/>
        </w:numPr>
        <w:spacing w:before="6"/>
        <w:ind w:left="105" w:leftChars="0" w:firstLine="0" w:firstLineChars="0"/>
        <w:rPr>
          <w:rFonts w:hint="eastAsia"/>
          <w:b w:val="0"/>
          <w:bCs w:val="0"/>
          <w:lang w:val="en-US" w:eastAsia="zh-CN"/>
        </w:rPr>
      </w:pPr>
      <w:r>
        <w:rPr>
          <w:b w:val="0"/>
          <w:bCs w:val="0"/>
          <w:color w:val="585858"/>
        </w:rPr>
        <w:t>使用 MapReduce、Python</w:t>
      </w:r>
      <w:r>
        <w:rPr>
          <w:rFonts w:hint="eastAsia"/>
          <w:b w:val="0"/>
          <w:bCs w:val="0"/>
          <w:color w:val="585858"/>
          <w:lang w:eastAsia="zh-CN"/>
        </w:rPr>
        <w:t>、</w:t>
      </w:r>
      <w:r>
        <w:rPr>
          <w:rFonts w:hint="eastAsia"/>
          <w:b w:val="0"/>
          <w:bCs w:val="0"/>
          <w:color w:val="585858"/>
          <w:lang w:val="en-US" w:eastAsia="zh-CN"/>
        </w:rPr>
        <w:t>Spark</w:t>
      </w:r>
      <w:r>
        <w:rPr>
          <w:b w:val="0"/>
          <w:bCs w:val="0"/>
          <w:color w:val="585858"/>
        </w:rPr>
        <w:t xml:space="preserve"> 进行数据清洗,完成</w:t>
      </w:r>
      <w:r>
        <w:rPr>
          <w:rFonts w:hint="eastAsia"/>
          <w:b w:val="0"/>
          <w:bCs w:val="0"/>
          <w:color w:val="585858"/>
          <w:lang w:eastAsia="zh-CN"/>
        </w:rPr>
        <w:t>酒店</w:t>
      </w:r>
      <w:r>
        <w:rPr>
          <w:b w:val="0"/>
          <w:bCs w:val="0"/>
          <w:color w:val="585858"/>
        </w:rPr>
        <w:t>数据切分落地到 Hive;</w:t>
      </w:r>
    </w:p>
    <w:p>
      <w:pPr>
        <w:pStyle w:val="4"/>
        <w:numPr>
          <w:ilvl w:val="0"/>
          <w:numId w:val="1"/>
        </w:numPr>
        <w:spacing w:before="6"/>
        <w:ind w:left="105" w:leftChars="0" w:firstLine="0" w:firstLineChars="0"/>
        <w:rPr>
          <w:rFonts w:hint="eastAsia"/>
          <w:b w:val="0"/>
          <w:bCs w:val="0"/>
          <w:lang w:val="en-US" w:eastAsia="zh-CN"/>
        </w:rPr>
      </w:pPr>
      <w:r>
        <w:rPr>
          <w:rFonts w:hint="eastAsia"/>
          <w:b w:val="0"/>
          <w:bCs w:val="0"/>
          <w:lang w:val="en-US" w:eastAsia="zh-CN"/>
        </w:rPr>
        <w:t>编写SparkSQL、HiveSQL完成酒店预订顺畅率中订单生成成功率、订单提交成功率、预订顺畅率、房态房价一致率等</w:t>
      </w:r>
    </w:p>
    <w:p>
      <w:pPr>
        <w:pStyle w:val="4"/>
        <w:numPr>
          <w:ilvl w:val="0"/>
          <w:numId w:val="0"/>
        </w:numPr>
        <w:spacing w:before="6"/>
        <w:ind w:left="105" w:leftChars="0" w:right="0" w:rightChars="0"/>
        <w:rPr>
          <w:rFonts w:hint="eastAsia"/>
          <w:b w:val="0"/>
          <w:bCs w:val="0"/>
          <w:lang w:val="en-US" w:eastAsia="zh-CN"/>
        </w:rPr>
      </w:pPr>
      <w:r>
        <w:rPr>
          <w:rFonts w:hint="eastAsia"/>
          <w:b w:val="0"/>
          <w:bCs w:val="0"/>
          <w:lang w:val="en-US" w:eastAsia="zh-CN"/>
        </w:rPr>
        <w:t xml:space="preserve">   指标;</w:t>
      </w:r>
    </w:p>
    <w:p>
      <w:pPr>
        <w:pStyle w:val="4"/>
        <w:numPr>
          <w:ilvl w:val="0"/>
          <w:numId w:val="0"/>
        </w:numPr>
        <w:spacing w:before="6"/>
        <w:ind w:left="105" w:leftChars="0" w:right="0" w:rightChars="0"/>
        <w:rPr>
          <w:rFonts w:hint="eastAsia"/>
          <w:b w:val="0"/>
          <w:bCs w:val="0"/>
          <w:lang w:val="en-US" w:eastAsia="zh-CN"/>
        </w:rPr>
      </w:pPr>
      <w:r>
        <w:rPr>
          <w:rFonts w:hint="eastAsia"/>
          <w:b w:val="0"/>
          <w:bCs w:val="0"/>
          <w:lang w:val="en-US" w:eastAsia="zh-CN"/>
        </w:rPr>
        <w:t>5、参与携程大住宿事业部基于Flink+Kafka的实时数据仓库ODS、EDW、CDM各层级实时数据仓库的搭建;</w:t>
      </w:r>
    </w:p>
    <w:p>
      <w:pPr>
        <w:pStyle w:val="4"/>
        <w:numPr>
          <w:ilvl w:val="0"/>
          <w:numId w:val="0"/>
        </w:numPr>
        <w:spacing w:before="6"/>
        <w:ind w:left="105" w:leftChars="0" w:right="0" w:rightChars="0"/>
        <w:rPr>
          <w:rFonts w:hint="eastAsia"/>
          <w:b w:val="0"/>
          <w:bCs w:val="0"/>
          <w:lang w:val="en-US" w:eastAsia="zh-CN"/>
        </w:rPr>
      </w:pPr>
      <w:r>
        <w:rPr>
          <w:rFonts w:hint="eastAsia"/>
          <w:b w:val="0"/>
          <w:bCs w:val="0"/>
          <w:lang w:val="en-US" w:eastAsia="zh-CN"/>
        </w:rPr>
        <w:t>6、使用Flink API和Kafka编写java程序根据时间、酒店、地域等多维度统计间夜量、酒店订单量、酒店排序等指标;</w:t>
      </w:r>
    </w:p>
    <w:p>
      <w:pPr>
        <w:pStyle w:val="4"/>
        <w:spacing w:before="6"/>
        <w:ind w:left="0"/>
        <w:rPr>
          <w:b/>
        </w:rPr>
      </w:pPr>
    </w:p>
    <w:p>
      <w:pPr>
        <w:pStyle w:val="4"/>
        <w:spacing w:before="6"/>
        <w:ind w:left="0"/>
        <w:jc w:val="both"/>
        <w:rPr>
          <w:b/>
          <w:bCs w:val="0"/>
          <w:color w:val="585858"/>
          <w:spacing w:val="-15"/>
        </w:rPr>
      </w:pPr>
      <w:r>
        <w:rPr>
          <w:rFonts w:hint="eastAsia"/>
          <w:b w:val="0"/>
          <w:bCs/>
          <w:lang w:val="en-US" w:eastAsia="zh-CN"/>
        </w:rPr>
        <w:t xml:space="preserve"> </w:t>
      </w:r>
      <w:r>
        <w:rPr>
          <w:b/>
          <w:bCs w:val="0"/>
          <w:color w:val="585858"/>
        </w:rPr>
        <w:t>2017.10.15-2018.06.</w:t>
      </w:r>
      <w:r>
        <w:rPr>
          <w:rFonts w:hint="eastAsia"/>
          <w:b/>
          <w:bCs w:val="0"/>
          <w:color w:val="585858"/>
          <w:lang w:val="en-US" w:eastAsia="zh-CN"/>
        </w:rPr>
        <w:t>15</w:t>
      </w:r>
      <w:r>
        <w:rPr>
          <w:b/>
          <w:bCs w:val="0"/>
          <w:color w:val="585858"/>
        </w:rPr>
        <w:tab/>
      </w:r>
      <w:r>
        <w:rPr>
          <w:rFonts w:hint="eastAsia"/>
          <w:b/>
          <w:bCs w:val="0"/>
          <w:color w:val="585858"/>
          <w:lang w:val="en-US" w:eastAsia="zh-CN"/>
        </w:rPr>
        <w:t xml:space="preserve">       </w:t>
      </w:r>
      <w:r>
        <w:rPr>
          <w:b/>
          <w:bCs w:val="0"/>
          <w:color w:val="585858"/>
        </w:rPr>
        <w:t>深圳法本信息技术股份有限公司</w:t>
      </w:r>
      <w:r>
        <w:rPr>
          <w:b/>
          <w:bCs w:val="0"/>
          <w:color w:val="585858"/>
        </w:rPr>
        <w:tab/>
      </w:r>
      <w:r>
        <w:rPr>
          <w:rFonts w:hint="eastAsia"/>
          <w:b/>
          <w:bCs w:val="0"/>
          <w:color w:val="585858"/>
          <w:lang w:val="en-US" w:eastAsia="zh-CN"/>
        </w:rPr>
        <w:t xml:space="preserve">     </w:t>
      </w:r>
      <w:r>
        <w:rPr>
          <w:b/>
          <w:bCs w:val="0"/>
          <w:color w:val="585858"/>
        </w:rPr>
        <w:t>大数据工程</w:t>
      </w:r>
      <w:r>
        <w:rPr>
          <w:b/>
          <w:bCs w:val="0"/>
          <w:color w:val="585858"/>
          <w:spacing w:val="-15"/>
        </w:rPr>
        <w:t>师</w:t>
      </w:r>
    </w:p>
    <w:p>
      <w:pPr>
        <w:pStyle w:val="4"/>
        <w:spacing w:before="6"/>
        <w:ind w:left="0"/>
        <w:rPr>
          <w:rFonts w:hint="eastAsia"/>
          <w:b/>
          <w:bCs w:val="0"/>
          <w:color w:val="585858"/>
          <w:spacing w:val="-15"/>
          <w:lang w:val="en-US" w:eastAsia="zh-CN"/>
        </w:rPr>
      </w:pPr>
    </w:p>
    <w:p>
      <w:pPr>
        <w:spacing w:before="1"/>
        <w:ind w:left="100" w:right="0" w:firstLine="0"/>
        <w:jc w:val="left"/>
        <w:rPr>
          <w:b/>
          <w:sz w:val="21"/>
        </w:rPr>
      </w:pPr>
      <w:r>
        <w:rPr>
          <w:b/>
          <w:color w:val="585858"/>
          <w:sz w:val="21"/>
        </w:rPr>
        <w:t>工作职责:</w:t>
      </w:r>
    </w:p>
    <w:p>
      <w:pPr>
        <w:pStyle w:val="4"/>
        <w:spacing w:before="4"/>
      </w:pPr>
      <w:r>
        <w:rPr>
          <w:color w:val="585858"/>
        </w:rPr>
        <w:t>1、参与网易数据中心基于 Hive 的数据仓库 ODS、DW、DM 各层级数据仓库的搭建及模型设计;</w:t>
      </w:r>
    </w:p>
    <w:p>
      <w:pPr>
        <w:pStyle w:val="4"/>
        <w:spacing w:before="2"/>
      </w:pPr>
      <w:r>
        <w:rPr>
          <w:color w:val="585858"/>
        </w:rPr>
        <w:t>2、使用 Sqoop 进行数据迁移,使用 Azkaban 设计 Job 的调度及依赖关系配置等;</w:t>
      </w:r>
    </w:p>
    <w:p>
      <w:pPr>
        <w:pStyle w:val="4"/>
        <w:spacing w:before="2"/>
      </w:pPr>
      <w:r>
        <w:rPr>
          <w:color w:val="585858"/>
        </w:rPr>
        <w:t>3、使用 MapReduce、Python 进行数据清洗,完成游戏日志数据切分落地到 Hive 原始数据层;</w:t>
      </w:r>
    </w:p>
    <w:p>
      <w:pPr>
        <w:pStyle w:val="4"/>
        <w:spacing w:before="5" w:line="244" w:lineRule="auto"/>
        <w:ind w:left="520" w:right="742" w:hanging="420"/>
      </w:pPr>
      <w:r>
        <w:rPr>
          <w:color w:val="585858"/>
        </w:rPr>
        <w:t>4</w:t>
      </w:r>
      <w:r>
        <w:rPr>
          <w:color w:val="585858"/>
          <w:spacing w:val="-27"/>
        </w:rPr>
        <w:t xml:space="preserve">、使用 </w:t>
      </w:r>
      <w:r>
        <w:rPr>
          <w:color w:val="585858"/>
        </w:rPr>
        <w:t>Spark</w:t>
      </w:r>
      <w:r>
        <w:rPr>
          <w:color w:val="585858"/>
          <w:spacing w:val="-54"/>
        </w:rPr>
        <w:t xml:space="preserve"> </w:t>
      </w:r>
      <w:r>
        <w:rPr>
          <w:color w:val="585858"/>
        </w:rPr>
        <w:t>Streaming</w:t>
      </w:r>
      <w:r>
        <w:rPr>
          <w:color w:val="585858"/>
          <w:spacing w:val="-2"/>
        </w:rPr>
        <w:t xml:space="preserve"> 和 </w:t>
      </w:r>
      <w:r>
        <w:rPr>
          <w:color w:val="585858"/>
        </w:rPr>
        <w:t>Kafka</w:t>
      </w:r>
      <w:r>
        <w:rPr>
          <w:color w:val="585858"/>
          <w:spacing w:val="-2"/>
        </w:rPr>
        <w:t xml:space="preserve"> 编写 </w:t>
      </w:r>
      <w:r>
        <w:rPr>
          <w:color w:val="585858"/>
        </w:rPr>
        <w:t>java</w:t>
      </w:r>
      <w:r>
        <w:rPr>
          <w:color w:val="585858"/>
          <w:spacing w:val="-2"/>
        </w:rPr>
        <w:t xml:space="preserve"> 程序统计在线玩家数量</w:t>
      </w:r>
      <w:r>
        <w:rPr>
          <w:color w:val="585858"/>
        </w:rPr>
        <w:t>(DAU</w:t>
      </w:r>
      <w:r>
        <w:rPr>
          <w:color w:val="585858"/>
          <w:spacing w:val="-14"/>
        </w:rPr>
        <w:t xml:space="preserve">)和区域分布、在线充值、用户留存等 </w:t>
      </w:r>
      <w:r>
        <w:rPr>
          <w:color w:val="585858"/>
        </w:rPr>
        <w:t>KPI 指标统计;</w:t>
      </w:r>
    </w:p>
    <w:p>
      <w:pPr>
        <w:pStyle w:val="4"/>
        <w:spacing w:line="244" w:lineRule="auto"/>
        <w:ind w:left="520" w:right="704" w:hanging="420"/>
      </w:pPr>
      <w:r>
        <w:rPr>
          <w:color w:val="585858"/>
        </w:rPr>
        <w:t>5</w:t>
      </w:r>
      <w:r>
        <w:rPr>
          <w:color w:val="585858"/>
          <w:spacing w:val="-15"/>
        </w:rPr>
        <w:t xml:space="preserve">、使用 </w:t>
      </w:r>
      <w:r>
        <w:rPr>
          <w:color w:val="585858"/>
        </w:rPr>
        <w:t>SparkSQL</w:t>
      </w:r>
      <w:r>
        <w:rPr>
          <w:color w:val="585858"/>
          <w:spacing w:val="-37"/>
        </w:rPr>
        <w:t xml:space="preserve"> 和 </w:t>
      </w:r>
      <w:r>
        <w:rPr>
          <w:color w:val="585858"/>
        </w:rPr>
        <w:t>HiveSQL</w:t>
      </w:r>
      <w:r>
        <w:rPr>
          <w:color w:val="585858"/>
          <w:spacing w:val="-13"/>
        </w:rPr>
        <w:t xml:space="preserve"> 完成阴阳师等游戏 </w:t>
      </w:r>
      <w:r>
        <w:rPr>
          <w:color w:val="585858"/>
        </w:rPr>
        <w:t>DAU、用户留存率、回流用户、充值金额、ACU、PCU、ARPPU、LTV、玩家地图分布等指标分析;</w:t>
      </w:r>
    </w:p>
    <w:p>
      <w:pPr>
        <w:pStyle w:val="4"/>
        <w:spacing w:line="265" w:lineRule="exact"/>
      </w:pPr>
      <w:r>
        <w:rPr>
          <w:color w:val="585858"/>
        </w:rPr>
        <w:t>6、使用网易有数(UData)可视化平台完成数据可视化工作;</w:t>
      </w:r>
    </w:p>
    <w:p>
      <w:pPr>
        <w:pStyle w:val="4"/>
      </w:pPr>
      <w:r>
        <w:rPr>
          <w:color w:val="585858"/>
        </w:rPr>
        <w:t>7、使用 Java 及 HBase 完成数据质量监控平台的设计及开发任务并跟进维护;</w:t>
      </w:r>
    </w:p>
    <w:p>
      <w:pPr>
        <w:pStyle w:val="3"/>
        <w:tabs>
          <w:tab w:val="left" w:pos="3464"/>
          <w:tab w:val="left" w:pos="7875"/>
        </w:tabs>
        <w:spacing w:before="49" w:line="544" w:lineRule="exact"/>
        <w:ind w:right="2325"/>
      </w:pPr>
      <w:r>
        <w:rPr>
          <w:color w:val="585858"/>
        </w:rPr>
        <w:t>2015.07.06-2017.09.10</w:t>
      </w:r>
      <w:r>
        <w:rPr>
          <w:color w:val="585858"/>
        </w:rPr>
        <w:tab/>
      </w:r>
      <w:r>
        <w:rPr>
          <w:color w:val="585858"/>
        </w:rPr>
        <w:t>上海汉得信息技术股份有限公司</w:t>
      </w:r>
      <w:r>
        <w:rPr>
          <w:color w:val="585858"/>
        </w:rPr>
        <w:tab/>
      </w:r>
      <w:r>
        <w:rPr>
          <w:color w:val="585858"/>
        </w:rPr>
        <w:t>大数据工程</w:t>
      </w:r>
      <w:r>
        <w:rPr>
          <w:color w:val="585858"/>
          <w:spacing w:val="-15"/>
        </w:rPr>
        <w:t>师</w:t>
      </w:r>
      <w:bookmarkStart w:id="0" w:name="_GoBack"/>
      <w:r>
        <w:rPr>
          <w:color w:val="585858"/>
        </w:rPr>
        <w:t>工作职责:</w:t>
      </w:r>
    </w:p>
    <w:p>
      <w:pPr>
        <w:pStyle w:val="4"/>
        <w:spacing w:line="225" w:lineRule="exact"/>
      </w:pPr>
      <w:r>
        <w:rPr>
          <w:color w:val="585858"/>
        </w:rPr>
        <w:t>1、使用 Spark Streaming 和 Kafka 编写 java 程序实时接收埋点数据进行实时分析，对用户实时黑名单过滤，统</w:t>
      </w:r>
    </w:p>
    <w:p>
      <w:pPr>
        <w:pStyle w:val="4"/>
        <w:spacing w:before="4"/>
        <w:ind w:left="311"/>
      </w:pPr>
      <w:r>
        <w:rPr>
          <w:color w:val="585858"/>
        </w:rPr>
        <w:t>计用户的实时流量等;2、使用 Spark Mlib 的关联算法完成智能营销平台的关联分析，分析不同商品间的支持度和置信度指标。</w:t>
      </w:r>
    </w:p>
    <w:p>
      <w:pPr>
        <w:pStyle w:val="4"/>
        <w:spacing w:before="2" w:line="242" w:lineRule="auto"/>
        <w:ind w:left="311" w:right="746" w:hanging="212"/>
      </w:pPr>
      <w:r>
        <w:rPr>
          <w:color w:val="585858"/>
        </w:rPr>
        <w:t>3、使用 Spark Streaming 和 Kafka 编写 java 程序实时接收日志数据并分析会话总数,人均次数,人均访问时长等指标.</w:t>
      </w:r>
    </w:p>
    <w:p>
      <w:pPr>
        <w:pStyle w:val="4"/>
        <w:spacing w:before="2"/>
      </w:pPr>
      <w:r>
        <w:rPr>
          <w:color w:val="585858"/>
        </w:rPr>
        <w:t>4、参与大数据湖方案的讨论，设计华润置地大数据仓库(ods、dw、dm 层),帮忙完善数据仓库设计方案的具体实施。</w:t>
      </w:r>
    </w:p>
    <w:p>
      <w:pPr>
        <w:pStyle w:val="4"/>
        <w:spacing w:before="4" w:line="242" w:lineRule="auto"/>
        <w:ind w:left="311" w:right="694" w:hanging="212"/>
      </w:pPr>
      <w:r>
        <w:rPr>
          <w:color w:val="585858"/>
        </w:rPr>
        <w:t>5</w:t>
      </w:r>
      <w:r>
        <w:rPr>
          <w:color w:val="585858"/>
          <w:spacing w:val="-1"/>
        </w:rPr>
        <w:t xml:space="preserve">、使用 </w:t>
      </w:r>
      <w:r>
        <w:rPr>
          <w:color w:val="585858"/>
        </w:rPr>
        <w:t>Hive</w:t>
      </w:r>
      <w:r>
        <w:rPr>
          <w:color w:val="585858"/>
          <w:spacing w:val="-2"/>
        </w:rPr>
        <w:t xml:space="preserve"> 和 </w:t>
      </w:r>
      <w:r>
        <w:rPr>
          <w:color w:val="585858"/>
        </w:rPr>
        <w:t>MapReduce</w:t>
      </w:r>
      <w:r>
        <w:rPr>
          <w:color w:val="585858"/>
          <w:spacing w:val="-1"/>
        </w:rPr>
        <w:t xml:space="preserve"> 进行数据清洗，并使用 </w:t>
      </w:r>
      <w:r>
        <w:rPr>
          <w:color w:val="585858"/>
        </w:rPr>
        <w:t>Hive SQL</w:t>
      </w:r>
      <w:r>
        <w:rPr>
          <w:color w:val="585858"/>
          <w:spacing w:val="-2"/>
        </w:rPr>
        <w:t xml:space="preserve"> 和 </w:t>
      </w:r>
      <w:r>
        <w:rPr>
          <w:color w:val="585858"/>
        </w:rPr>
        <w:t>Spark SQL</w:t>
      </w:r>
      <w:r>
        <w:rPr>
          <w:color w:val="585858"/>
          <w:spacing w:val="-2"/>
        </w:rPr>
        <w:t xml:space="preserve"> 完成会员系统的 </w:t>
      </w:r>
      <w:r>
        <w:rPr>
          <w:color w:val="585858"/>
        </w:rPr>
        <w:t>ETL</w:t>
      </w:r>
      <w:r>
        <w:rPr>
          <w:color w:val="585858"/>
          <w:spacing w:val="-2"/>
        </w:rPr>
        <w:t xml:space="preserve"> 重构和离线数据分析。</w:t>
      </w:r>
    </w:p>
    <w:p>
      <w:pPr>
        <w:pStyle w:val="4"/>
        <w:spacing w:before="1" w:line="242" w:lineRule="auto"/>
        <w:ind w:right="746"/>
      </w:pPr>
      <w:r>
        <mc:AlternateContent>
          <mc:Choice Requires="wps">
            <w:drawing>
              <wp:anchor distT="0" distB="0" distL="114300" distR="114300" simplePos="0" relativeHeight="251666432" behindDoc="0" locked="0" layoutInCell="1" allowOverlap="1">
                <wp:simplePos x="0" y="0"/>
                <wp:positionH relativeFrom="page">
                  <wp:posOffset>342900</wp:posOffset>
                </wp:positionH>
                <wp:positionV relativeFrom="paragraph">
                  <wp:posOffset>541655</wp:posOffset>
                </wp:positionV>
                <wp:extent cx="6624320" cy="0"/>
                <wp:effectExtent l="0" t="0" r="0" b="0"/>
                <wp:wrapNone/>
                <wp:docPr id="14" name="直线 9"/>
                <wp:cNvGraphicFramePr/>
                <a:graphic xmlns:a="http://schemas.openxmlformats.org/drawingml/2006/main">
                  <a:graphicData uri="http://schemas.microsoft.com/office/word/2010/wordprocessingShape">
                    <wps:wsp>
                      <wps:cNvCnPr/>
                      <wps:spPr>
                        <a:xfrm>
                          <a:off x="0" y="0"/>
                          <a:ext cx="6624320" cy="0"/>
                        </a:xfrm>
                        <a:prstGeom prst="line">
                          <a:avLst/>
                        </a:prstGeom>
                        <a:ln w="45720" cap="flat" cmpd="sng">
                          <a:solidFill>
                            <a:srgbClr val="767070"/>
                          </a:solidFill>
                          <a:prstDash val="solid"/>
                          <a:headEnd type="none" w="med" len="med"/>
                          <a:tailEnd type="none" w="med" len="med"/>
                        </a:ln>
                      </wps:spPr>
                      <wps:bodyPr upright="1"/>
                    </wps:wsp>
                  </a:graphicData>
                </a:graphic>
              </wp:anchor>
            </w:drawing>
          </mc:Choice>
          <mc:Fallback>
            <w:pict>
              <v:line id="直线 9" o:spid="_x0000_s1026" o:spt="20" style="position:absolute;left:0pt;margin-left:27pt;margin-top:42.65pt;height:0pt;width:521.6pt;mso-position-horizontal-relative:page;z-index:251666432;mso-width-relative:page;mso-height-relative:page;" filled="f" stroked="t" coordsize="21600,21600" o:gfxdata="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GnveJ/XAAAACQEAAA8AAAAAAAAAAQAgAAAAIgAA&#10;AGRycy9kb3ducmV2LnhtbFBLAQIUABQAAAAIAIdO4kAUJ4oB0AEAAI8DAAAOAAAAAAAAAAEAIAAA&#10;ACYBAABkcnMvZTJvRG9jLnhtbFBLBQYAAAAABgAGAFkBAABoBQAAAAA=&#10;">
                <v:fill on="f" focussize="0,0"/>
                <v:stroke weight="3.6pt" color="#767070" joinstyle="round"/>
                <v:imagedata o:title=""/>
                <o:lock v:ext="edit" aspectratio="f"/>
              </v:line>
            </w:pict>
          </mc:Fallback>
        </mc:AlternateContent>
      </w:r>
      <w:r>
        <w:rPr>
          <w:color w:val="585858"/>
        </w:rPr>
        <w:t>6、使用 Kettle 设计 ETL 及离线数据分析任务,使用 Azkaban 设计 kettle 相关 job 的调度任务，配置依赖关系等。</w:t>
      </w:r>
    </w:p>
    <w:bookmarkEnd w:id="0"/>
    <w:p>
      <w:pPr>
        <w:pStyle w:val="4"/>
        <w:spacing w:before="1"/>
        <w:ind w:left="0"/>
        <w:rPr>
          <w:sz w:val="22"/>
        </w:rPr>
      </w:pPr>
      <w:r>
        <mc:AlternateContent>
          <mc:Choice Requires="wps">
            <w:drawing>
              <wp:anchor distT="0" distB="0" distL="114300" distR="114300" simplePos="0" relativeHeight="251665408" behindDoc="1" locked="0" layoutInCell="1" allowOverlap="1">
                <wp:simplePos x="0" y="0"/>
                <wp:positionH relativeFrom="page">
                  <wp:posOffset>342900</wp:posOffset>
                </wp:positionH>
                <wp:positionV relativeFrom="paragraph">
                  <wp:posOffset>219075</wp:posOffset>
                </wp:positionV>
                <wp:extent cx="1156970" cy="259080"/>
                <wp:effectExtent l="0" t="0" r="5080" b="7620"/>
                <wp:wrapTopAndBottom/>
                <wp:docPr id="13" name="文本框 10"/>
                <wp:cNvGraphicFramePr/>
                <a:graphic xmlns:a="http://schemas.openxmlformats.org/drawingml/2006/main">
                  <a:graphicData uri="http://schemas.microsoft.com/office/word/2010/wordprocessingShape">
                    <wps:wsp>
                      <wps:cNvSpPr txBox="1"/>
                      <wps:spPr>
                        <a:xfrm>
                          <a:off x="0" y="0"/>
                          <a:ext cx="1156970" cy="259080"/>
                        </a:xfrm>
                        <a:prstGeom prst="rect">
                          <a:avLst/>
                        </a:prstGeom>
                        <a:solidFill>
                          <a:srgbClr val="767070"/>
                        </a:solidFill>
                        <a:ln w="9525">
                          <a:noFill/>
                        </a:ln>
                      </wps:spPr>
                      <wps:txbx>
                        <w:txbxContent>
                          <w:p>
                            <w:pPr>
                              <w:spacing w:before="6"/>
                              <w:ind w:left="203" w:right="0" w:firstLine="0"/>
                              <w:jc w:val="left"/>
                              <w:rPr>
                                <w:b/>
                                <w:sz w:val="28"/>
                              </w:rPr>
                            </w:pPr>
                            <w:r>
                              <w:rPr>
                                <w:b/>
                                <w:color w:val="FFFFFF"/>
                                <w:sz w:val="28"/>
                              </w:rPr>
                              <w:t>项目经历</w:t>
                            </w:r>
                          </w:p>
                        </w:txbxContent>
                      </wps:txbx>
                      <wps:bodyPr lIns="0" tIns="0" rIns="0" bIns="0" upright="1"/>
                    </wps:wsp>
                  </a:graphicData>
                </a:graphic>
              </wp:anchor>
            </w:drawing>
          </mc:Choice>
          <mc:Fallback>
            <w:pict>
              <v:shape id="文本框 10" o:spid="_x0000_s1026" o:spt="202" type="#_x0000_t202" style="position:absolute;left:0pt;margin-left:27pt;margin-top:17.25pt;height:20.4pt;width:91.1pt;mso-position-horizontal-relative:page;mso-wrap-distance-bottom:0pt;mso-wrap-distance-top:0pt;z-index:-251651072;mso-width-relative:page;mso-height-relative:page;" fillcolor="#767070" filled="t" stroked="f" coordsize="21600,21600" o:gfxdata="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FfnRYvZAAAACAEAAA8AAAAAAAAAAQAgAAAAIgAAAGRycy9kb3ducmV2LnhtbFBL&#10;AQIUABQAAAAIAIdO4kAbJy33vAEAAFgDAAAOAAAAAAAAAAEAIAAAACgBAABkcnMvZTJvRG9jLnht&#10;bFBLBQYAAAAABgAGAFkBAABWBQAAAAA=&#10;">
                <v:fill on="t" focussize="0,0"/>
                <v:stroke on="f"/>
                <v:imagedata o:title=""/>
                <o:lock v:ext="edit" aspectratio="f"/>
                <v:textbox inset="0mm,0mm,0mm,0mm">
                  <w:txbxContent>
                    <w:p>
                      <w:pPr>
                        <w:spacing w:before="6"/>
                        <w:ind w:left="203" w:right="0" w:firstLine="0"/>
                        <w:jc w:val="left"/>
                        <w:rPr>
                          <w:b/>
                          <w:sz w:val="28"/>
                        </w:rPr>
                      </w:pPr>
                      <w:r>
                        <w:rPr>
                          <w:b/>
                          <w:color w:val="FFFFFF"/>
                          <w:sz w:val="28"/>
                        </w:rPr>
                        <w:t>项目经历</w:t>
                      </w:r>
                    </w:p>
                  </w:txbxContent>
                </v:textbox>
                <w10:wrap type="topAndBottom"/>
              </v:shape>
            </w:pict>
          </mc:Fallback>
        </mc:AlternateContent>
      </w:r>
    </w:p>
    <w:p>
      <w:pPr>
        <w:pStyle w:val="3"/>
        <w:tabs>
          <w:tab w:val="left" w:pos="3270"/>
          <w:tab w:val="left" w:pos="8082"/>
        </w:tabs>
        <w:spacing w:before="70"/>
        <w:ind w:left="0" w:leftChars="0" w:firstLine="0" w:firstLineChars="0"/>
        <w:rPr>
          <w:rFonts w:hint="eastAsia"/>
          <w:b/>
          <w:bCs/>
          <w:color w:val="585858"/>
          <w:lang w:eastAsia="zh-CN"/>
        </w:rPr>
      </w:pPr>
      <w:r>
        <w:rPr>
          <w:b/>
          <w:bCs/>
          <w:color w:val="585858"/>
        </w:rPr>
        <w:t>2</w:t>
      </w:r>
      <w:r>
        <w:rPr>
          <w:rFonts w:hint="eastAsia"/>
          <w:b/>
          <w:bCs/>
          <w:color w:val="585858"/>
          <w:lang w:val="en-US" w:eastAsia="zh-CN"/>
        </w:rPr>
        <w:t>018.07</w:t>
      </w:r>
      <w:r>
        <w:rPr>
          <w:b/>
          <w:bCs/>
          <w:color w:val="585858"/>
        </w:rPr>
        <w:t>-</w:t>
      </w:r>
      <w:r>
        <w:rPr>
          <w:rFonts w:hint="eastAsia"/>
          <w:b/>
          <w:bCs/>
          <w:color w:val="585858"/>
          <w:lang w:eastAsia="zh-CN"/>
        </w:rPr>
        <w:t>至今</w:t>
      </w:r>
      <w:r>
        <w:rPr>
          <w:b/>
          <w:bCs/>
          <w:color w:val="585858"/>
        </w:rPr>
        <w:tab/>
      </w:r>
      <w:r>
        <w:rPr>
          <w:rFonts w:hint="eastAsia"/>
          <w:b/>
          <w:bCs/>
          <w:color w:val="585858"/>
          <w:lang w:eastAsia="zh-CN"/>
        </w:rPr>
        <w:t>携程酒店预订顺畅率项目</w:t>
      </w:r>
      <w:r>
        <w:rPr>
          <w:b/>
          <w:bCs/>
          <w:color w:val="585858"/>
        </w:rPr>
        <w:tab/>
      </w:r>
      <w:r>
        <w:rPr>
          <w:rFonts w:hint="eastAsia"/>
          <w:b/>
          <w:bCs/>
          <w:color w:val="585858"/>
          <w:lang w:eastAsia="zh-CN"/>
        </w:rPr>
        <w:t>高级数据工程师</w:t>
      </w:r>
    </w:p>
    <w:p>
      <w:pPr>
        <w:rPr>
          <w:rFonts w:hint="eastAsia"/>
          <w:b w:val="0"/>
          <w:bCs w:val="0"/>
          <w:lang w:val="en-US" w:eastAsia="zh-CN"/>
        </w:rPr>
      </w:pPr>
      <w:r>
        <w:rPr>
          <w:rFonts w:hint="eastAsia"/>
          <w:color w:val="585858"/>
          <w:lang w:val="en-US" w:eastAsia="zh-CN"/>
        </w:rPr>
        <w:t>项目介绍:携程酒店预定顺畅率是携程大住宿事业群Top3项目,基于Spark及Hive数据处理漏斗模型项目,基于CDH版本的大数据集群,使用Flink处理实时数据,使用Hive及Spark On Hive处理离线数据,多维度分析用户在酒店预定过程中各个页面的情况,通过</w:t>
      </w:r>
      <w:r>
        <w:rPr>
          <w:rFonts w:hint="eastAsia"/>
          <w:b w:val="0"/>
          <w:bCs w:val="0"/>
          <w:lang w:val="en-US" w:eastAsia="zh-CN"/>
        </w:rPr>
        <w:t>订单生成成功率、预订顺畅率、房态一致率、房价一致率、房态房价一致率等指标全面优化携程酒店板块各个页面的预定情况,通过数据驱动优化酒店访问的各个页面,为大住宿管理层及产品提高运营决策。</w:t>
      </w:r>
    </w:p>
    <w:p>
      <w:pPr>
        <w:pStyle w:val="4"/>
        <w:numPr>
          <w:ilvl w:val="0"/>
          <w:numId w:val="0"/>
        </w:numPr>
        <w:spacing w:before="6"/>
        <w:ind w:right="0" w:rightChars="0"/>
        <w:rPr>
          <w:rFonts w:hint="eastAsia"/>
          <w:b w:val="0"/>
          <w:bCs w:val="0"/>
          <w:lang w:val="en-US" w:eastAsia="zh-CN"/>
        </w:rPr>
      </w:pPr>
      <w:r>
        <w:rPr>
          <w:rFonts w:hint="eastAsia"/>
          <w:b w:val="0"/>
          <w:bCs w:val="0"/>
          <w:lang w:val="en-US" w:eastAsia="zh-CN"/>
        </w:rPr>
        <w:t>项目职责:</w:t>
      </w:r>
    </w:p>
    <w:p>
      <w:pPr>
        <w:pStyle w:val="4"/>
        <w:numPr>
          <w:ilvl w:val="0"/>
          <w:numId w:val="0"/>
        </w:numPr>
        <w:spacing w:before="6"/>
        <w:ind w:right="0" w:rightChars="0"/>
        <w:rPr>
          <w:rFonts w:hint="eastAsia"/>
          <w:b w:val="0"/>
          <w:bCs w:val="0"/>
          <w:lang w:val="en-US" w:eastAsia="zh-CN"/>
        </w:rPr>
      </w:pPr>
      <w:r>
        <w:rPr>
          <w:rFonts w:hint="eastAsia"/>
          <w:b w:val="0"/>
          <w:bCs w:val="0"/>
          <w:lang w:val="en-US" w:eastAsia="zh-CN"/>
        </w:rPr>
        <w:t>1、参与携程大住宿事业部基于Hive的数据仓库ODS、EDW、CDM、ADM各层级离线数据仓库的搭模型设计;</w:t>
      </w:r>
    </w:p>
    <w:p>
      <w:pPr>
        <w:pStyle w:val="4"/>
        <w:numPr>
          <w:ilvl w:val="0"/>
          <w:numId w:val="0"/>
        </w:numPr>
        <w:spacing w:before="6"/>
        <w:ind w:right="0" w:rightChars="0"/>
        <w:rPr>
          <w:rFonts w:hint="eastAsia"/>
          <w:b w:val="0"/>
          <w:bCs w:val="0"/>
          <w:lang w:val="en-US" w:eastAsia="zh-CN"/>
        </w:rPr>
      </w:pPr>
      <w:r>
        <w:rPr>
          <w:rFonts w:hint="eastAsia"/>
          <w:b w:val="0"/>
          <w:bCs w:val="0"/>
          <w:lang w:val="en-US" w:eastAsia="zh-CN"/>
        </w:rPr>
        <w:t>2、使用DataX进行增量、全量数据迁移到仓库ODS层,并使用携程zeus平台设计任务的调度;</w:t>
      </w:r>
    </w:p>
    <w:p>
      <w:pPr>
        <w:pStyle w:val="4"/>
        <w:numPr>
          <w:ilvl w:val="0"/>
          <w:numId w:val="0"/>
        </w:numPr>
        <w:spacing w:before="6"/>
        <w:ind w:right="0" w:rightChars="0"/>
        <w:rPr>
          <w:rFonts w:hint="eastAsia"/>
          <w:b w:val="0"/>
          <w:bCs w:val="0"/>
          <w:lang w:val="en-US" w:eastAsia="zh-CN"/>
        </w:rPr>
      </w:pPr>
      <w:r>
        <w:rPr>
          <w:rFonts w:hint="eastAsia"/>
          <w:b w:val="0"/>
          <w:bCs w:val="0"/>
          <w:color w:val="585858"/>
          <w:lang w:val="en-US" w:eastAsia="zh-CN"/>
        </w:rPr>
        <w:t>3、</w:t>
      </w:r>
      <w:r>
        <w:rPr>
          <w:b w:val="0"/>
          <w:bCs w:val="0"/>
          <w:color w:val="585858"/>
        </w:rPr>
        <w:t>使用 MapReduce、Python</w:t>
      </w:r>
      <w:r>
        <w:rPr>
          <w:rFonts w:hint="eastAsia"/>
          <w:b w:val="0"/>
          <w:bCs w:val="0"/>
          <w:color w:val="585858"/>
          <w:lang w:eastAsia="zh-CN"/>
        </w:rPr>
        <w:t>、</w:t>
      </w:r>
      <w:r>
        <w:rPr>
          <w:rFonts w:hint="eastAsia"/>
          <w:b w:val="0"/>
          <w:bCs w:val="0"/>
          <w:color w:val="585858"/>
          <w:lang w:val="en-US" w:eastAsia="zh-CN"/>
        </w:rPr>
        <w:t>Spark</w:t>
      </w:r>
      <w:r>
        <w:rPr>
          <w:b w:val="0"/>
          <w:bCs w:val="0"/>
          <w:color w:val="585858"/>
        </w:rPr>
        <w:t xml:space="preserve"> 进行数据清洗,完成</w:t>
      </w:r>
      <w:r>
        <w:rPr>
          <w:rFonts w:hint="eastAsia"/>
          <w:b w:val="0"/>
          <w:bCs w:val="0"/>
          <w:color w:val="585858"/>
          <w:lang w:eastAsia="zh-CN"/>
        </w:rPr>
        <w:t>酒店</w:t>
      </w:r>
      <w:r>
        <w:rPr>
          <w:b w:val="0"/>
          <w:bCs w:val="0"/>
          <w:color w:val="585858"/>
        </w:rPr>
        <w:t>数据切分落地到 Hive;</w:t>
      </w:r>
    </w:p>
    <w:p>
      <w:pPr>
        <w:pStyle w:val="4"/>
        <w:numPr>
          <w:ilvl w:val="0"/>
          <w:numId w:val="0"/>
        </w:numPr>
        <w:spacing w:before="6"/>
        <w:ind w:right="0" w:rightChars="0"/>
        <w:rPr>
          <w:rFonts w:hint="eastAsia"/>
          <w:b w:val="0"/>
          <w:bCs w:val="0"/>
          <w:lang w:val="en-US" w:eastAsia="zh-CN"/>
        </w:rPr>
      </w:pPr>
      <w:r>
        <w:rPr>
          <w:rFonts w:hint="eastAsia"/>
          <w:b w:val="0"/>
          <w:bCs w:val="0"/>
          <w:lang w:val="en-US" w:eastAsia="zh-CN"/>
        </w:rPr>
        <w:t>4、编写SparkSQL、HiveSQL完成酒店预订顺畅率中订单生成成功率、预订顺畅率、房态一致率、房价一致率、</w:t>
      </w:r>
    </w:p>
    <w:p>
      <w:pPr>
        <w:pStyle w:val="4"/>
        <w:numPr>
          <w:ilvl w:val="0"/>
          <w:numId w:val="0"/>
        </w:numPr>
        <w:spacing w:before="6"/>
        <w:ind w:right="0" w:rightChars="0" w:firstLine="420" w:firstLineChars="200"/>
        <w:rPr>
          <w:rFonts w:hint="eastAsia"/>
          <w:b w:val="0"/>
          <w:bCs w:val="0"/>
          <w:lang w:val="en-US" w:eastAsia="zh-CN"/>
        </w:rPr>
      </w:pPr>
      <w:r>
        <w:rPr>
          <w:rFonts w:hint="eastAsia"/>
          <w:b w:val="0"/>
          <w:bCs w:val="0"/>
          <w:lang w:val="en-US" w:eastAsia="zh-CN"/>
        </w:rPr>
        <w:t>房态房价一致率等指标;</w:t>
      </w:r>
    </w:p>
    <w:p>
      <w:pPr>
        <w:pStyle w:val="4"/>
        <w:numPr>
          <w:ilvl w:val="0"/>
          <w:numId w:val="0"/>
        </w:numPr>
        <w:spacing w:before="6"/>
        <w:ind w:right="0" w:rightChars="0"/>
        <w:rPr>
          <w:rFonts w:hint="eastAsia"/>
          <w:b w:val="0"/>
          <w:bCs w:val="0"/>
          <w:lang w:val="en-US" w:eastAsia="zh-CN"/>
        </w:rPr>
      </w:pPr>
      <w:r>
        <w:rPr>
          <w:rFonts w:hint="eastAsia"/>
          <w:b w:val="0"/>
          <w:bCs w:val="0"/>
          <w:lang w:val="en-US" w:eastAsia="zh-CN"/>
        </w:rPr>
        <w:t>5、使用Flink API实时监控预订顺畅率同比、环比情况监控预订顺畅率的数据质量情况;</w:t>
      </w:r>
    </w:p>
    <w:p>
      <w:pPr>
        <w:pStyle w:val="4"/>
        <w:numPr>
          <w:ilvl w:val="0"/>
          <w:numId w:val="0"/>
        </w:numPr>
        <w:spacing w:before="6"/>
        <w:ind w:right="0" w:rightChars="0"/>
        <w:rPr>
          <w:rFonts w:hint="eastAsia"/>
          <w:b w:val="0"/>
          <w:bCs w:val="0"/>
          <w:lang w:val="en-US" w:eastAsia="zh-CN"/>
        </w:rPr>
      </w:pPr>
      <w:r>
        <w:rPr>
          <w:rFonts w:hint="eastAsia"/>
          <w:b w:val="0"/>
          <w:bCs w:val="0"/>
          <w:lang w:val="en-US" w:eastAsia="zh-CN"/>
        </w:rPr>
        <w:t>项目成果:</w:t>
      </w:r>
    </w:p>
    <w:p>
      <w:pPr>
        <w:pStyle w:val="4"/>
        <w:numPr>
          <w:ilvl w:val="0"/>
          <w:numId w:val="0"/>
        </w:numPr>
        <w:spacing w:before="6"/>
        <w:ind w:right="0" w:rightChars="0"/>
        <w:rPr>
          <w:rFonts w:hint="eastAsia"/>
          <w:b w:val="0"/>
          <w:bCs w:val="0"/>
          <w:lang w:val="en-US" w:eastAsia="zh-CN"/>
        </w:rPr>
      </w:pPr>
      <w:r>
        <w:rPr>
          <w:rFonts w:hint="eastAsia"/>
          <w:b w:val="0"/>
          <w:bCs w:val="0"/>
          <w:lang w:val="en-US" w:eastAsia="zh-CN"/>
        </w:rPr>
        <w:t>1、自2018年7月至今app预定顺畅率从83.47%提升至96.58%;</w:t>
      </w:r>
    </w:p>
    <w:p>
      <w:pPr>
        <w:pStyle w:val="4"/>
        <w:numPr>
          <w:ilvl w:val="0"/>
          <w:numId w:val="0"/>
        </w:numPr>
        <w:spacing w:before="6"/>
        <w:ind w:right="0" w:rightChars="0"/>
        <w:rPr>
          <w:rFonts w:hint="eastAsia"/>
          <w:b w:val="0"/>
          <w:bCs w:val="0"/>
          <w:lang w:val="en-US" w:eastAsia="zh-CN"/>
        </w:rPr>
      </w:pPr>
      <w:r>
        <w:rPr>
          <w:rFonts w:hint="eastAsia"/>
          <w:b w:val="0"/>
          <w:bCs w:val="0"/>
          <w:lang w:val="en-US" w:eastAsia="zh-CN"/>
        </w:rPr>
        <w:t>2、自2018年9月至今online预定顺畅率从79.71%提升至95.40%;</w:t>
      </w:r>
    </w:p>
    <w:p>
      <w:pPr>
        <w:pStyle w:val="4"/>
        <w:numPr>
          <w:ilvl w:val="0"/>
          <w:numId w:val="0"/>
        </w:numPr>
        <w:spacing w:before="6"/>
        <w:ind w:right="0" w:rightChars="0"/>
        <w:rPr>
          <w:rFonts w:hint="eastAsia"/>
          <w:b w:val="0"/>
          <w:bCs w:val="0"/>
          <w:lang w:val="en-US" w:eastAsia="zh-CN"/>
        </w:rPr>
      </w:pPr>
    </w:p>
    <w:p>
      <w:pPr>
        <w:pStyle w:val="4"/>
        <w:numPr>
          <w:ilvl w:val="0"/>
          <w:numId w:val="0"/>
        </w:numPr>
        <w:spacing w:before="6"/>
        <w:ind w:right="0" w:rightChars="0"/>
        <w:rPr>
          <w:rFonts w:hint="eastAsia"/>
          <w:b/>
          <w:bCs/>
          <w:lang w:val="en-US" w:eastAsia="zh-CN"/>
        </w:rPr>
      </w:pPr>
      <w:r>
        <w:rPr>
          <w:rFonts w:hint="eastAsia"/>
          <w:b/>
          <w:bCs/>
          <w:lang w:val="en-US" w:eastAsia="zh-CN"/>
        </w:rPr>
        <w:t>2019.02-2019.06               携程酒店排序及实时数据仓库探索                 高级数据工程师</w:t>
      </w:r>
    </w:p>
    <w:p>
      <w:pPr>
        <w:pStyle w:val="4"/>
        <w:numPr>
          <w:ilvl w:val="0"/>
          <w:numId w:val="0"/>
        </w:numPr>
        <w:spacing w:before="6"/>
        <w:ind w:right="0" w:rightChars="0"/>
        <w:rPr>
          <w:rFonts w:hint="eastAsia"/>
          <w:b w:val="0"/>
          <w:bCs w:val="0"/>
          <w:lang w:val="en-US" w:eastAsia="zh-CN"/>
        </w:rPr>
      </w:pPr>
      <w:r>
        <w:rPr>
          <w:rFonts w:hint="eastAsia"/>
          <w:b w:val="0"/>
          <w:bCs w:val="0"/>
          <w:lang w:val="en-US" w:eastAsia="zh-CN"/>
        </w:rPr>
        <w:t>项目介绍:携程酒店实时数据仓库是结合酒店排序项目进行的一个技术研发项目,基于Flink实时技术及Kafka队列</w:t>
      </w:r>
    </w:p>
    <w:p>
      <w:pPr>
        <w:pStyle w:val="4"/>
        <w:numPr>
          <w:ilvl w:val="0"/>
          <w:numId w:val="0"/>
        </w:numPr>
        <w:spacing w:before="6"/>
        <w:ind w:right="0" w:rightChars="0"/>
        <w:rPr>
          <w:rFonts w:hint="eastAsia"/>
          <w:b w:val="0"/>
          <w:bCs w:val="0"/>
          <w:lang w:val="en-US" w:eastAsia="zh-CN"/>
        </w:rPr>
      </w:pPr>
      <w:r>
        <w:rPr>
          <w:rFonts w:hint="eastAsia"/>
          <w:b w:val="0"/>
          <w:bCs w:val="0"/>
          <w:lang w:val="en-US" w:eastAsia="zh-CN"/>
        </w:rPr>
        <w:t>构建一个近实时的仓库,通过将实时数据存储于Kafka并分层(ODS、EDW)管理,以便更灵活高效的数据处理,满足特定场景</w:t>
      </w:r>
    </w:p>
    <w:p>
      <w:pPr>
        <w:pStyle w:val="4"/>
        <w:numPr>
          <w:ilvl w:val="0"/>
          <w:numId w:val="0"/>
        </w:numPr>
        <w:spacing w:before="6"/>
        <w:ind w:right="0" w:rightChars="0"/>
        <w:rPr>
          <w:rFonts w:hint="eastAsia"/>
          <w:b w:val="0"/>
          <w:bCs w:val="0"/>
          <w:lang w:val="en-US" w:eastAsia="zh-CN"/>
        </w:rPr>
      </w:pPr>
      <w:r>
        <w:rPr>
          <w:rFonts w:hint="eastAsia"/>
          <w:b w:val="0"/>
          <w:bCs w:val="0"/>
          <w:lang w:val="en-US" w:eastAsia="zh-CN"/>
        </w:rPr>
        <w:t>的实时数据,同时避免实时计算多个任务多重计算的冗余,旨在构建实时仓库满足大住宿事业群的实时项目,尽可能的接近</w:t>
      </w:r>
    </w:p>
    <w:p>
      <w:pPr>
        <w:pStyle w:val="4"/>
        <w:numPr>
          <w:ilvl w:val="0"/>
          <w:numId w:val="0"/>
        </w:numPr>
        <w:spacing w:before="6"/>
        <w:ind w:right="0" w:rightChars="0"/>
        <w:rPr>
          <w:rFonts w:hint="eastAsia"/>
          <w:b w:val="0"/>
          <w:bCs w:val="0"/>
          <w:lang w:val="en-US" w:eastAsia="zh-CN"/>
        </w:rPr>
      </w:pPr>
      <w:r>
        <w:rPr>
          <w:rFonts w:hint="eastAsia"/>
          <w:b w:val="0"/>
          <w:bCs w:val="0"/>
          <w:lang w:val="en-US" w:eastAsia="zh-CN"/>
        </w:rPr>
        <w:t>离线仓库的数据质量及数据一致性。</w:t>
      </w:r>
    </w:p>
    <w:p>
      <w:pPr>
        <w:pStyle w:val="4"/>
        <w:numPr>
          <w:ilvl w:val="0"/>
          <w:numId w:val="0"/>
        </w:numPr>
        <w:spacing w:before="6"/>
        <w:ind w:right="0" w:rightChars="0"/>
        <w:rPr>
          <w:rFonts w:hint="eastAsia"/>
          <w:b w:val="0"/>
          <w:bCs w:val="0"/>
          <w:lang w:val="en-US" w:eastAsia="zh-CN"/>
        </w:rPr>
      </w:pPr>
      <w:r>
        <w:rPr>
          <w:rFonts w:hint="eastAsia"/>
          <w:b w:val="0"/>
          <w:bCs w:val="0"/>
          <w:lang w:val="en-US" w:eastAsia="zh-CN"/>
        </w:rPr>
        <w:t>项目职责:</w:t>
      </w:r>
    </w:p>
    <w:p>
      <w:pPr>
        <w:pStyle w:val="4"/>
        <w:numPr>
          <w:ilvl w:val="0"/>
          <w:numId w:val="0"/>
        </w:numPr>
        <w:spacing w:before="6"/>
        <w:ind w:right="0" w:rightChars="0"/>
        <w:rPr>
          <w:rFonts w:hint="eastAsia"/>
          <w:b w:val="0"/>
          <w:bCs w:val="0"/>
          <w:lang w:val="en-US" w:eastAsia="zh-CN"/>
        </w:rPr>
      </w:pPr>
      <w:r>
        <w:rPr>
          <w:rFonts w:hint="eastAsia"/>
          <w:b w:val="0"/>
          <w:bCs w:val="0"/>
          <w:lang w:val="en-US" w:eastAsia="zh-CN"/>
        </w:rPr>
        <w:t>1、参与携程大住宿事业部基于Flink+Kafka的实时数据仓库ODS、EDW、CDM各层级实时数据仓库的搭建;</w:t>
      </w:r>
    </w:p>
    <w:p>
      <w:pPr>
        <w:pStyle w:val="4"/>
        <w:numPr>
          <w:ilvl w:val="0"/>
          <w:numId w:val="0"/>
        </w:numPr>
        <w:spacing w:before="6"/>
        <w:ind w:right="0" w:rightChars="0"/>
        <w:rPr>
          <w:rFonts w:hint="eastAsia"/>
          <w:b w:val="0"/>
          <w:bCs w:val="0"/>
          <w:lang w:val="en-US" w:eastAsia="zh-CN"/>
        </w:rPr>
      </w:pPr>
      <w:r>
        <w:rPr>
          <w:rFonts w:hint="eastAsia"/>
          <w:b w:val="0"/>
          <w:bCs w:val="0"/>
          <w:lang w:val="en-US" w:eastAsia="zh-CN"/>
        </w:rPr>
        <w:t>2、使用canal+Binlog的方式实时同步DB数据到Kafka ODS层;</w:t>
      </w:r>
    </w:p>
    <w:p>
      <w:pPr>
        <w:pStyle w:val="4"/>
        <w:numPr>
          <w:ilvl w:val="0"/>
          <w:numId w:val="0"/>
        </w:numPr>
        <w:spacing w:before="6"/>
        <w:ind w:right="0" w:rightChars="0"/>
        <w:rPr>
          <w:rFonts w:hint="eastAsia"/>
          <w:b w:val="0"/>
          <w:bCs w:val="0"/>
          <w:lang w:val="en-US" w:eastAsia="zh-CN"/>
        </w:rPr>
      </w:pPr>
      <w:r>
        <w:rPr>
          <w:rFonts w:hint="eastAsia"/>
          <w:b w:val="0"/>
          <w:bCs w:val="0"/>
          <w:lang w:val="en-US" w:eastAsia="zh-CN"/>
        </w:rPr>
        <w:t>3、调用Flink API进行数据清洗、转换、构建模型后存放到DW层;</w:t>
      </w:r>
    </w:p>
    <w:p>
      <w:pPr>
        <w:pStyle w:val="4"/>
        <w:numPr>
          <w:ilvl w:val="0"/>
          <w:numId w:val="0"/>
        </w:numPr>
        <w:spacing w:before="6"/>
        <w:ind w:right="0" w:rightChars="0"/>
        <w:rPr>
          <w:rFonts w:hint="eastAsia"/>
          <w:b w:val="0"/>
          <w:bCs w:val="0"/>
          <w:lang w:val="en-US" w:eastAsia="zh-CN"/>
        </w:rPr>
      </w:pPr>
      <w:r>
        <w:rPr>
          <w:rFonts w:hint="eastAsia"/>
          <w:b w:val="0"/>
          <w:bCs w:val="0"/>
          <w:lang w:val="en-US" w:eastAsia="zh-CN"/>
        </w:rPr>
        <w:t>4、使用Flink API和Kafka编写java程序根据时间、酒店、地域等多维度统计间夜量、酒店订单量等指标;</w:t>
      </w:r>
    </w:p>
    <w:p>
      <w:pPr>
        <w:pStyle w:val="4"/>
        <w:numPr>
          <w:ilvl w:val="0"/>
          <w:numId w:val="0"/>
        </w:numPr>
        <w:spacing w:before="6"/>
        <w:ind w:right="0" w:rightChars="0"/>
        <w:rPr>
          <w:rFonts w:hint="eastAsia"/>
          <w:b w:val="0"/>
          <w:bCs w:val="0"/>
          <w:lang w:val="en-US" w:eastAsia="zh-CN"/>
        </w:rPr>
      </w:pPr>
      <w:r>
        <w:rPr>
          <w:rFonts w:hint="eastAsia"/>
          <w:b w:val="0"/>
          <w:bCs w:val="0"/>
          <w:lang w:val="en-US" w:eastAsia="zh-CN"/>
        </w:rPr>
        <w:t>5、优化Flink实时数据仓库代码,解决实时数据有序、多状态、数据一致性等问题;</w:t>
      </w:r>
    </w:p>
    <w:p>
      <w:pPr>
        <w:pStyle w:val="3"/>
        <w:tabs>
          <w:tab w:val="left" w:pos="3270"/>
          <w:tab w:val="left" w:pos="8082"/>
        </w:tabs>
        <w:spacing w:before="70"/>
        <w:rPr>
          <w:color w:val="585858"/>
        </w:rPr>
      </w:pPr>
    </w:p>
    <w:p>
      <w:pPr>
        <w:pStyle w:val="3"/>
        <w:tabs>
          <w:tab w:val="left" w:pos="3270"/>
          <w:tab w:val="left" w:pos="8082"/>
        </w:tabs>
        <w:spacing w:before="70"/>
      </w:pPr>
      <w:r>
        <w:rPr>
          <w:color w:val="585858"/>
        </w:rPr>
        <w:t>2017.10-2018.06</w:t>
      </w:r>
      <w:r>
        <w:rPr>
          <w:color w:val="585858"/>
        </w:rPr>
        <w:tab/>
      </w:r>
      <w:r>
        <w:rPr>
          <w:color w:val="585858"/>
        </w:rPr>
        <w:t>网易数据中心-阴阳师游戏大数据项目</w:t>
      </w:r>
      <w:r>
        <w:rPr>
          <w:color w:val="585858"/>
        </w:rPr>
        <w:tab/>
      </w:r>
      <w:r>
        <w:rPr>
          <w:color w:val="585858"/>
        </w:rPr>
        <w:t>大数据工程师</w:t>
      </w:r>
    </w:p>
    <w:p>
      <w:pPr>
        <w:pStyle w:val="4"/>
        <w:spacing w:before="11"/>
        <w:ind w:left="0"/>
        <w:rPr>
          <w:b/>
          <w:sz w:val="25"/>
        </w:rPr>
      </w:pPr>
    </w:p>
    <w:p>
      <w:pPr>
        <w:pStyle w:val="4"/>
        <w:spacing w:line="242" w:lineRule="auto"/>
        <w:ind w:right="740"/>
        <w:jc w:val="both"/>
      </w:pPr>
      <w:r>
        <w:rPr>
          <w:b/>
          <w:color w:val="585858"/>
          <w:spacing w:val="9"/>
        </w:rPr>
        <w:t>项目介绍</w:t>
      </w:r>
      <w:r>
        <w:rPr>
          <w:color w:val="585858"/>
          <w:spacing w:val="2"/>
        </w:rPr>
        <w:t xml:space="preserve">：阴阳师大数据分析是网易数据中心基于 </w:t>
      </w:r>
      <w:r>
        <w:rPr>
          <w:color w:val="585858"/>
        </w:rPr>
        <w:t>Spark</w:t>
      </w:r>
      <w:r>
        <w:rPr>
          <w:color w:val="585858"/>
          <w:spacing w:val="-35"/>
        </w:rPr>
        <w:t xml:space="preserve"> 及 </w:t>
      </w:r>
      <w:r>
        <w:rPr>
          <w:color w:val="585858"/>
        </w:rPr>
        <w:t>Hadoop</w:t>
      </w:r>
      <w:r>
        <w:rPr>
          <w:color w:val="585858"/>
          <w:spacing w:val="-5"/>
        </w:rPr>
        <w:t xml:space="preserve"> 数据处理项目,采用 </w:t>
      </w:r>
      <w:r>
        <w:rPr>
          <w:color w:val="585858"/>
        </w:rPr>
        <w:t>CM 部署大数据集群,使用SparkStreaming</w:t>
      </w:r>
      <w:r>
        <w:rPr>
          <w:color w:val="585858"/>
          <w:spacing w:val="-13"/>
        </w:rPr>
        <w:t xml:space="preserve"> 处理实时数据及使用 </w:t>
      </w:r>
      <w:r>
        <w:rPr>
          <w:color w:val="585858"/>
        </w:rPr>
        <w:t>Spark SQL</w:t>
      </w:r>
      <w:r>
        <w:rPr>
          <w:color w:val="585858"/>
          <w:spacing w:val="-37"/>
        </w:rPr>
        <w:t xml:space="preserve"> 和 </w:t>
      </w:r>
      <w:r>
        <w:rPr>
          <w:color w:val="585858"/>
        </w:rPr>
        <w:t>Hive SQL</w:t>
      </w:r>
      <w:r>
        <w:rPr>
          <w:color w:val="585858"/>
          <w:spacing w:val="-13"/>
        </w:rPr>
        <w:t xml:space="preserve"> 处理离线数据,分析 </w:t>
      </w:r>
      <w:r>
        <w:rPr>
          <w:color w:val="585858"/>
        </w:rPr>
        <w:t>DAU、留存率、回流用户等分析玩家</w:t>
      </w:r>
      <w:r>
        <w:rPr>
          <w:color w:val="585858"/>
          <w:spacing w:val="-1"/>
        </w:rPr>
        <w:t xml:space="preserve">的导量情况;用户留存、游戏时长、游戏次数分析玩家的粘性;分析 </w:t>
      </w:r>
      <w:r>
        <w:rPr>
          <w:color w:val="585858"/>
        </w:rPr>
        <w:t>LTV、在线充值等分析玩家的价值;渠道、玩家地图分布等分析运营情况等,为产品经理及策划提供数据支持,为公司产品经理及高层决策提供参考;</w:t>
      </w:r>
    </w:p>
    <w:p>
      <w:pPr>
        <w:pStyle w:val="4"/>
        <w:spacing w:before="2" w:line="242" w:lineRule="auto"/>
        <w:ind w:right="5890"/>
      </w:pPr>
      <w:r>
        <w:rPr>
          <w:b/>
          <w:color w:val="585858"/>
        </w:rPr>
        <w:t>相关技术</w:t>
      </w:r>
      <w:r>
        <w:rPr>
          <w:color w:val="585858"/>
        </w:rPr>
        <w:t>:Spark、Kafka、Hadoop、Hive、Sqoop、HBase 等</w:t>
      </w:r>
      <w:r>
        <w:rPr>
          <w:b/>
          <w:color w:val="585858"/>
        </w:rPr>
        <w:t>项目职责</w:t>
      </w:r>
      <w:r>
        <w:rPr>
          <w:color w:val="585858"/>
        </w:rPr>
        <w:t>：</w:t>
      </w:r>
    </w:p>
    <w:p>
      <w:pPr>
        <w:pStyle w:val="4"/>
        <w:spacing w:before="2"/>
      </w:pPr>
      <w:r>
        <w:rPr>
          <w:color w:val="585858"/>
        </w:rPr>
        <w:t>1、参与阴阳师游戏基于 Hive 的数据仓库 ODS、DW、DM 各层级数据仓库的搭建及模型设计;</w:t>
      </w:r>
    </w:p>
    <w:p>
      <w:pPr>
        <w:pStyle w:val="4"/>
        <w:spacing w:before="2" w:line="244" w:lineRule="auto"/>
        <w:ind w:right="2962"/>
      </w:pPr>
      <w:r>
        <w:rPr>
          <w:color w:val="585858"/>
        </w:rPr>
        <w:t>2</w:t>
      </w:r>
      <w:r>
        <w:rPr>
          <w:color w:val="585858"/>
          <w:spacing w:val="-13"/>
        </w:rPr>
        <w:t xml:space="preserve">、使用 </w:t>
      </w:r>
      <w:r>
        <w:rPr>
          <w:color w:val="585858"/>
        </w:rPr>
        <w:t>Sqoop</w:t>
      </w:r>
      <w:r>
        <w:rPr>
          <w:color w:val="585858"/>
          <w:spacing w:val="-11"/>
        </w:rPr>
        <w:t xml:space="preserve"> 进行数据迁移,使用二次开发的 </w:t>
      </w:r>
      <w:r>
        <w:rPr>
          <w:color w:val="585858"/>
        </w:rPr>
        <w:t>Azkaban</w:t>
      </w:r>
      <w:r>
        <w:rPr>
          <w:color w:val="585858"/>
          <w:spacing w:val="-26"/>
        </w:rPr>
        <w:t xml:space="preserve"> 设计 </w:t>
      </w:r>
      <w:r>
        <w:rPr>
          <w:color w:val="585858"/>
        </w:rPr>
        <w:t>Job</w:t>
      </w:r>
      <w:r>
        <w:rPr>
          <w:color w:val="585858"/>
          <w:spacing w:val="-8"/>
        </w:rPr>
        <w:t xml:space="preserve"> 的调度及依赖关系配置等; 3</w:t>
      </w:r>
      <w:r>
        <w:rPr>
          <w:color w:val="585858"/>
          <w:spacing w:val="-20"/>
        </w:rPr>
        <w:t xml:space="preserve">、使用 </w:t>
      </w:r>
      <w:r>
        <w:rPr>
          <w:color w:val="585858"/>
        </w:rPr>
        <w:t>MapReduce、Python</w:t>
      </w:r>
      <w:r>
        <w:rPr>
          <w:color w:val="585858"/>
          <w:spacing w:val="-11"/>
        </w:rPr>
        <w:t xml:space="preserve"> 进行数据清洗,完成游戏日志数据切分落地到 </w:t>
      </w:r>
      <w:r>
        <w:rPr>
          <w:color w:val="585858"/>
        </w:rPr>
        <w:t>Hive</w:t>
      </w:r>
      <w:r>
        <w:rPr>
          <w:color w:val="585858"/>
          <w:spacing w:val="-9"/>
        </w:rPr>
        <w:t xml:space="preserve"> 原始数据层;</w:t>
      </w:r>
    </w:p>
    <w:p>
      <w:pPr>
        <w:pStyle w:val="4"/>
        <w:spacing w:line="244" w:lineRule="auto"/>
        <w:ind w:left="520" w:right="742" w:hanging="420"/>
      </w:pPr>
      <w:r>
        <w:rPr>
          <w:color w:val="585858"/>
        </w:rPr>
        <w:t>4</w:t>
      </w:r>
      <w:r>
        <w:rPr>
          <w:color w:val="585858"/>
          <w:spacing w:val="-27"/>
        </w:rPr>
        <w:t xml:space="preserve">、使用 </w:t>
      </w:r>
      <w:r>
        <w:rPr>
          <w:color w:val="585858"/>
        </w:rPr>
        <w:t>Spark</w:t>
      </w:r>
      <w:r>
        <w:rPr>
          <w:color w:val="585858"/>
          <w:spacing w:val="-54"/>
        </w:rPr>
        <w:t xml:space="preserve"> </w:t>
      </w:r>
      <w:r>
        <w:rPr>
          <w:color w:val="585858"/>
        </w:rPr>
        <w:t>Streaming</w:t>
      </w:r>
      <w:r>
        <w:rPr>
          <w:color w:val="585858"/>
          <w:spacing w:val="-2"/>
        </w:rPr>
        <w:t xml:space="preserve"> 和 </w:t>
      </w:r>
      <w:r>
        <w:rPr>
          <w:color w:val="585858"/>
        </w:rPr>
        <w:t>Kafka</w:t>
      </w:r>
      <w:r>
        <w:rPr>
          <w:color w:val="585858"/>
          <w:spacing w:val="-2"/>
        </w:rPr>
        <w:t xml:space="preserve"> 编写 </w:t>
      </w:r>
      <w:r>
        <w:rPr>
          <w:color w:val="585858"/>
        </w:rPr>
        <w:t>java</w:t>
      </w:r>
      <w:r>
        <w:rPr>
          <w:color w:val="585858"/>
          <w:spacing w:val="-2"/>
        </w:rPr>
        <w:t xml:space="preserve"> 程序统计在线玩家数量</w:t>
      </w:r>
      <w:r>
        <w:rPr>
          <w:color w:val="585858"/>
        </w:rPr>
        <w:t>(DAU</w:t>
      </w:r>
      <w:r>
        <w:rPr>
          <w:color w:val="585858"/>
          <w:spacing w:val="-14"/>
        </w:rPr>
        <w:t xml:space="preserve">)和区域分布、在线充值、用户留存等 </w:t>
      </w:r>
      <w:r>
        <w:rPr>
          <w:color w:val="585858"/>
        </w:rPr>
        <w:t>KPI 指标统计;</w:t>
      </w:r>
    </w:p>
    <w:p>
      <w:pPr>
        <w:pStyle w:val="4"/>
        <w:spacing w:line="242" w:lineRule="auto"/>
        <w:ind w:left="520" w:right="704" w:hanging="420"/>
      </w:pPr>
      <w:r>
        <w:rPr>
          <w:color w:val="585858"/>
        </w:rPr>
        <w:t>5</w:t>
      </w:r>
      <w:r>
        <w:rPr>
          <w:color w:val="585858"/>
          <w:spacing w:val="-15"/>
        </w:rPr>
        <w:t xml:space="preserve">、使用 </w:t>
      </w:r>
      <w:r>
        <w:rPr>
          <w:color w:val="585858"/>
        </w:rPr>
        <w:t>SparkSQL</w:t>
      </w:r>
      <w:r>
        <w:rPr>
          <w:color w:val="585858"/>
          <w:spacing w:val="-37"/>
        </w:rPr>
        <w:t xml:space="preserve"> 和 </w:t>
      </w:r>
      <w:r>
        <w:rPr>
          <w:color w:val="585858"/>
        </w:rPr>
        <w:t>HiveSQL</w:t>
      </w:r>
      <w:r>
        <w:rPr>
          <w:color w:val="585858"/>
          <w:spacing w:val="-13"/>
        </w:rPr>
        <w:t xml:space="preserve"> 完成阴阳师等游戏 </w:t>
      </w:r>
      <w:r>
        <w:rPr>
          <w:color w:val="585858"/>
        </w:rPr>
        <w:t>DAU、用户留存率、回流用户、充值金额、ACU、PCU、ARPPU、LTV、玩家地图分布等指标分析;</w:t>
      </w:r>
    </w:p>
    <w:p>
      <w:pPr>
        <w:pStyle w:val="4"/>
      </w:pPr>
      <w:r>
        <w:rPr>
          <w:color w:val="585858"/>
        </w:rPr>
        <w:t>6、使用网易有数(UData)可视化平台完成数据可视化工作;</w:t>
      </w:r>
    </w:p>
    <w:p>
      <w:pPr>
        <w:pStyle w:val="4"/>
      </w:pPr>
      <w:r>
        <w:rPr>
          <w:color w:val="585858"/>
        </w:rPr>
        <w:t>7、使用 Java 及 HBase 完成数据质量监控平台的设计及开发任务并跟进维护;</w:t>
      </w:r>
    </w:p>
    <w:p>
      <w:pPr>
        <w:pStyle w:val="4"/>
        <w:spacing w:before="4"/>
        <w:ind w:left="0"/>
        <w:rPr>
          <w:sz w:val="24"/>
        </w:rPr>
      </w:pPr>
    </w:p>
    <w:p>
      <w:pPr>
        <w:pStyle w:val="3"/>
        <w:tabs>
          <w:tab w:val="left" w:pos="3313"/>
          <w:tab w:val="left" w:pos="8187"/>
        </w:tabs>
      </w:pPr>
      <w:r>
        <w:rPr>
          <w:color w:val="585858"/>
        </w:rPr>
        <w:t>2017.11-2018.06</w:t>
      </w:r>
      <w:r>
        <w:rPr>
          <w:color w:val="585858"/>
        </w:rPr>
        <w:tab/>
      </w:r>
      <w:r>
        <w:rPr>
          <w:color w:val="585858"/>
        </w:rPr>
        <w:t>网易数据中心-UU</w:t>
      </w:r>
      <w:r>
        <w:rPr>
          <w:color w:val="585858"/>
          <w:spacing w:val="-55"/>
        </w:rPr>
        <w:t xml:space="preserve"> </w:t>
      </w:r>
      <w:r>
        <w:rPr>
          <w:color w:val="585858"/>
        </w:rPr>
        <w:t>加速器大数据项目</w:t>
      </w:r>
      <w:r>
        <w:rPr>
          <w:color w:val="585858"/>
        </w:rPr>
        <w:tab/>
      </w:r>
      <w:r>
        <w:rPr>
          <w:color w:val="585858"/>
        </w:rPr>
        <w:t>大数据工程师</w:t>
      </w:r>
    </w:p>
    <w:p>
      <w:pPr>
        <w:pStyle w:val="4"/>
        <w:spacing w:before="11"/>
        <w:ind w:left="0"/>
        <w:rPr>
          <w:b/>
          <w:sz w:val="25"/>
        </w:rPr>
      </w:pPr>
    </w:p>
    <w:p>
      <w:pPr>
        <w:pStyle w:val="4"/>
        <w:spacing w:line="242" w:lineRule="auto"/>
        <w:ind w:right="740"/>
        <w:jc w:val="both"/>
      </w:pPr>
      <w:r>
        <w:rPr>
          <w:b/>
          <w:color w:val="585858"/>
          <w:spacing w:val="1"/>
        </w:rPr>
        <w:t>项目介绍</w:t>
      </w:r>
      <w:r>
        <w:rPr>
          <w:color w:val="585858"/>
        </w:rPr>
        <w:t>：UU</w:t>
      </w:r>
      <w:r>
        <w:rPr>
          <w:color w:val="585858"/>
          <w:spacing w:val="-10"/>
        </w:rPr>
        <w:t xml:space="preserve"> 加速器大数据分析是网易数据中心基于 </w:t>
      </w:r>
      <w:r>
        <w:rPr>
          <w:color w:val="585858"/>
        </w:rPr>
        <w:t>Spark</w:t>
      </w:r>
      <w:r>
        <w:rPr>
          <w:color w:val="585858"/>
          <w:spacing w:val="-33"/>
        </w:rPr>
        <w:t xml:space="preserve"> 及 </w:t>
      </w:r>
      <w:r>
        <w:rPr>
          <w:color w:val="585858"/>
        </w:rPr>
        <w:t>Hadoop</w:t>
      </w:r>
      <w:r>
        <w:rPr>
          <w:color w:val="585858"/>
          <w:spacing w:val="-12"/>
        </w:rPr>
        <w:t xml:space="preserve"> 数据处理项目,采用 </w:t>
      </w:r>
      <w:r>
        <w:rPr>
          <w:color w:val="585858"/>
        </w:rPr>
        <w:t>CM</w:t>
      </w:r>
      <w:r>
        <w:rPr>
          <w:color w:val="585858"/>
          <w:spacing w:val="-7"/>
        </w:rPr>
        <w:t xml:space="preserve"> 部署大数据集群,使用SparkStreaming</w:t>
      </w:r>
      <w:r>
        <w:rPr>
          <w:color w:val="585858"/>
          <w:spacing w:val="-13"/>
        </w:rPr>
        <w:t xml:space="preserve"> 处理实时数据及使用 </w:t>
      </w:r>
      <w:r>
        <w:rPr>
          <w:color w:val="585858"/>
        </w:rPr>
        <w:t>Spark</w:t>
      </w:r>
      <w:r>
        <w:rPr>
          <w:color w:val="585858"/>
          <w:spacing w:val="-49"/>
        </w:rPr>
        <w:t xml:space="preserve"> </w:t>
      </w:r>
      <w:r>
        <w:rPr>
          <w:color w:val="585858"/>
        </w:rPr>
        <w:t>SQL</w:t>
      </w:r>
      <w:r>
        <w:rPr>
          <w:color w:val="585858"/>
          <w:spacing w:val="-37"/>
        </w:rPr>
        <w:t xml:space="preserve"> 和 </w:t>
      </w:r>
      <w:r>
        <w:rPr>
          <w:color w:val="585858"/>
        </w:rPr>
        <w:t>Hive</w:t>
      </w:r>
      <w:r>
        <w:rPr>
          <w:color w:val="585858"/>
          <w:spacing w:val="-50"/>
        </w:rPr>
        <w:t xml:space="preserve"> </w:t>
      </w:r>
      <w:r>
        <w:rPr>
          <w:color w:val="585858"/>
        </w:rPr>
        <w:t>SQL</w:t>
      </w:r>
      <w:r>
        <w:rPr>
          <w:color w:val="585858"/>
          <w:spacing w:val="-12"/>
        </w:rPr>
        <w:t xml:space="preserve"> 处理离线数据,分析加速 </w:t>
      </w:r>
      <w:r>
        <w:rPr>
          <w:color w:val="585858"/>
        </w:rPr>
        <w:t>DAU、加速留存率、加速回头用</w:t>
      </w:r>
      <w:r>
        <w:rPr>
          <w:color w:val="585858"/>
          <w:spacing w:val="-2"/>
        </w:rPr>
        <w:t xml:space="preserve">户等分析用户的导量情况;分析 </w:t>
      </w:r>
      <w:r>
        <w:rPr>
          <w:color w:val="585858"/>
        </w:rPr>
        <w:t>LTV、在线充值等分析用户的价值;为产品经理及策划提供数据支持,为公司产品经理及高层决策提供参考;</w:t>
      </w:r>
    </w:p>
    <w:p>
      <w:pPr>
        <w:pStyle w:val="4"/>
        <w:spacing w:before="3" w:line="242" w:lineRule="auto"/>
        <w:ind w:right="5155"/>
      </w:pPr>
      <w:r>
        <w:rPr>
          <w:b/>
          <w:color w:val="585858"/>
        </w:rPr>
        <w:t>相关技术</w:t>
      </w:r>
      <w:r>
        <w:rPr>
          <w:color w:val="585858"/>
        </w:rPr>
        <w:t>:Spark、Kafka、Hadoop、Hive、Sqoop、HBase、Redis 等</w:t>
      </w:r>
      <w:r>
        <w:rPr>
          <w:b/>
          <w:color w:val="585858"/>
        </w:rPr>
        <w:t>项目职责</w:t>
      </w:r>
      <w:r>
        <w:rPr>
          <w:color w:val="585858"/>
        </w:rPr>
        <w:t>：</w:t>
      </w:r>
    </w:p>
    <w:p>
      <w:pPr>
        <w:pStyle w:val="4"/>
        <w:spacing w:before="1"/>
      </w:pPr>
      <w:r>
        <w:rPr>
          <w:color w:val="585858"/>
        </w:rPr>
        <w:t>1、参与 UU 加速器基于 Hive 的数据仓库 ODS、DW、DM 各层级数据仓库的搭建及模型设计;</w:t>
      </w:r>
    </w:p>
    <w:p>
      <w:pPr>
        <w:pStyle w:val="4"/>
        <w:spacing w:before="2"/>
      </w:pPr>
      <w:r>
        <w:rPr>
          <w:color w:val="585858"/>
        </w:rPr>
        <w:t>2、使用 MapReduce、Python 进行数据清晰,完成游戏 UU 加速器日志数据切分落地到 Hive 原始数据层;</w:t>
      </w:r>
    </w:p>
    <w:p>
      <w:pPr>
        <w:pStyle w:val="4"/>
        <w:spacing w:before="5" w:line="242" w:lineRule="auto"/>
        <w:ind w:left="520" w:right="743" w:hanging="420"/>
      </w:pPr>
      <w:r>
        <w:rPr>
          <w:color w:val="585858"/>
        </w:rPr>
        <w:t>3</w:t>
      </w:r>
      <w:r>
        <w:rPr>
          <w:color w:val="585858"/>
          <w:spacing w:val="-16"/>
        </w:rPr>
        <w:t xml:space="preserve">、使用 </w:t>
      </w:r>
      <w:r>
        <w:rPr>
          <w:color w:val="585858"/>
        </w:rPr>
        <w:t>Spark</w:t>
      </w:r>
      <w:r>
        <w:rPr>
          <w:color w:val="585858"/>
          <w:spacing w:val="-57"/>
        </w:rPr>
        <w:t xml:space="preserve"> </w:t>
      </w:r>
      <w:r>
        <w:rPr>
          <w:color w:val="585858"/>
        </w:rPr>
        <w:t>Streaming</w:t>
      </w:r>
      <w:r>
        <w:rPr>
          <w:color w:val="585858"/>
          <w:spacing w:val="-5"/>
        </w:rPr>
        <w:t xml:space="preserve"> 和 </w:t>
      </w:r>
      <w:r>
        <w:rPr>
          <w:color w:val="585858"/>
        </w:rPr>
        <w:t>Kafka</w:t>
      </w:r>
      <w:r>
        <w:rPr>
          <w:color w:val="585858"/>
          <w:spacing w:val="-8"/>
        </w:rPr>
        <w:t xml:space="preserve"> 统计移动游戏玩家加速用户数、在线充值、加速留存、游戏次数、付费次数、人</w:t>
      </w:r>
      <w:r>
        <w:rPr>
          <w:color w:val="585858"/>
          <w:spacing w:val="-12"/>
        </w:rPr>
        <w:t xml:space="preserve">均游戏时长、实时在线曲线等 </w:t>
      </w:r>
      <w:r>
        <w:rPr>
          <w:color w:val="585858"/>
        </w:rPr>
        <w:t>KPI</w:t>
      </w:r>
      <w:r>
        <w:rPr>
          <w:color w:val="585858"/>
          <w:spacing w:val="-10"/>
        </w:rPr>
        <w:t xml:space="preserve"> 指标统计;</w:t>
      </w:r>
    </w:p>
    <w:p>
      <w:pPr>
        <w:pStyle w:val="4"/>
        <w:spacing w:before="1" w:line="242" w:lineRule="auto"/>
        <w:ind w:left="520" w:right="744" w:hanging="420"/>
      </w:pPr>
      <w:r>
        <w:rPr>
          <w:color w:val="585858"/>
        </w:rPr>
        <w:t>4</w:t>
      </w:r>
      <w:r>
        <w:rPr>
          <w:color w:val="585858"/>
          <w:spacing w:val="-13"/>
        </w:rPr>
        <w:t xml:space="preserve">、使用 </w:t>
      </w:r>
      <w:r>
        <w:rPr>
          <w:color w:val="585858"/>
        </w:rPr>
        <w:t>SparkSQL</w:t>
      </w:r>
      <w:r>
        <w:rPr>
          <w:color w:val="585858"/>
          <w:spacing w:val="-36"/>
        </w:rPr>
        <w:t xml:space="preserve"> 或 </w:t>
      </w:r>
      <w:r>
        <w:rPr>
          <w:color w:val="585858"/>
        </w:rPr>
        <w:t>HiveSQL</w:t>
      </w:r>
      <w:r>
        <w:rPr>
          <w:color w:val="585858"/>
          <w:spacing w:val="-27"/>
        </w:rPr>
        <w:t xml:space="preserve"> 完成 </w:t>
      </w:r>
      <w:r>
        <w:rPr>
          <w:color w:val="585858"/>
        </w:rPr>
        <w:t>UU</w:t>
      </w:r>
      <w:r>
        <w:rPr>
          <w:color w:val="585858"/>
          <w:spacing w:val="-8"/>
        </w:rPr>
        <w:t xml:space="preserve"> 加速器加速用户数、忠实用户数、人均加速次数、加速玩家地图分布、加速购买分布、试用转换率等指标分析;</w:t>
      </w:r>
    </w:p>
    <w:p>
      <w:pPr>
        <w:pStyle w:val="4"/>
        <w:spacing w:before="1"/>
      </w:pPr>
      <w:r>
        <w:rPr>
          <w:color w:val="585858"/>
        </w:rPr>
        <w:t>5、使用网易有数(UData)可视化平台完成数据可视化工作;</w:t>
      </w:r>
    </w:p>
    <w:p>
      <w:pPr>
        <w:pStyle w:val="4"/>
        <w:spacing w:before="3"/>
      </w:pPr>
      <w:r>
        <w:rPr>
          <w:color w:val="585858"/>
        </w:rPr>
        <w:t>6、使用二次开发的 Azkaban 完成日常作业配置及调度,跟进日常数据处理任务;</w:t>
      </w:r>
    </w:p>
    <w:p>
      <w:pPr>
        <w:pStyle w:val="3"/>
        <w:tabs>
          <w:tab w:val="left" w:pos="3901"/>
          <w:tab w:val="left" w:pos="8223"/>
        </w:tabs>
        <w:spacing w:before="47" w:line="544" w:lineRule="exact"/>
        <w:ind w:right="1977"/>
        <w:rPr>
          <w:b w:val="0"/>
        </w:rPr>
      </w:pPr>
      <w:r>
        <w:rPr>
          <w:color w:val="585858"/>
        </w:rPr>
        <w:t>2016.1-201</w:t>
      </w:r>
      <w:r>
        <w:rPr>
          <w:rFonts w:hint="eastAsia"/>
          <w:color w:val="585858"/>
          <w:lang w:val="en-US" w:eastAsia="zh-CN"/>
        </w:rPr>
        <w:t>7</w:t>
      </w:r>
      <w:r>
        <w:rPr>
          <w:color w:val="585858"/>
        </w:rPr>
        <w:t>.</w:t>
      </w:r>
      <w:r>
        <w:rPr>
          <w:rFonts w:hint="eastAsia"/>
          <w:color w:val="585858"/>
          <w:lang w:val="en-US" w:eastAsia="zh-CN"/>
        </w:rPr>
        <w:t>09</w:t>
      </w:r>
      <w:r>
        <w:rPr>
          <w:color w:val="585858"/>
        </w:rPr>
        <w:tab/>
      </w:r>
      <w:r>
        <w:rPr>
          <w:color w:val="585858"/>
        </w:rPr>
        <w:t>华润置地大数据平台</w:t>
      </w:r>
      <w:r>
        <w:rPr>
          <w:color w:val="585858"/>
        </w:rPr>
        <w:tab/>
      </w:r>
      <w:r>
        <w:rPr>
          <w:color w:val="585858"/>
        </w:rPr>
        <w:t>大数据工程</w:t>
      </w:r>
      <w:r>
        <w:rPr>
          <w:color w:val="585858"/>
          <w:spacing w:val="-15"/>
        </w:rPr>
        <w:t>师</w:t>
      </w:r>
      <w:r>
        <w:rPr>
          <w:color w:val="585858"/>
        </w:rPr>
        <w:t>项目介绍</w:t>
      </w:r>
      <w:r>
        <w:rPr>
          <w:b w:val="0"/>
          <w:color w:val="585858"/>
        </w:rPr>
        <w:t>:</w:t>
      </w:r>
    </w:p>
    <w:p>
      <w:pPr>
        <w:pStyle w:val="4"/>
        <w:spacing w:line="222" w:lineRule="exact"/>
      </w:pPr>
      <w:r>
        <w:rPr>
          <w:color w:val="585858"/>
        </w:rPr>
        <w:t>华润置地，该大数据平台主要基于 hadoop、 spark 构建的一个大数据分析平台，使用 HDP 部署并建了一个 HDP2.4</w:t>
      </w:r>
    </w:p>
    <w:p>
      <w:pPr>
        <w:pStyle w:val="4"/>
        <w:spacing w:before="5" w:line="242" w:lineRule="auto"/>
        <w:ind w:right="640"/>
      </w:pPr>
      <w:r>
        <w:rPr>
          <w:color w:val="585858"/>
          <w:spacing w:val="-1"/>
        </w:rPr>
        <w:t xml:space="preserve">的大数据集群,采用 </w:t>
      </w:r>
      <w:r>
        <w:rPr>
          <w:color w:val="585858"/>
        </w:rPr>
        <w:t>Kafka</w:t>
      </w:r>
      <w:r>
        <w:rPr>
          <w:color w:val="585858"/>
          <w:spacing w:val="-99"/>
        </w:rPr>
        <w:t>、</w:t>
      </w:r>
      <w:r>
        <w:rPr>
          <w:color w:val="585858"/>
        </w:rPr>
        <w:t>OGG</w:t>
      </w:r>
      <w:r>
        <w:rPr>
          <w:color w:val="585858"/>
          <w:spacing w:val="-3"/>
        </w:rPr>
        <w:t xml:space="preserve"> 对接实时数据,并通过 </w:t>
      </w:r>
      <w:r>
        <w:rPr>
          <w:color w:val="585858"/>
        </w:rPr>
        <w:t>Storm</w:t>
      </w:r>
      <w:r>
        <w:rPr>
          <w:color w:val="585858"/>
          <w:spacing w:val="-7"/>
        </w:rPr>
        <w:t xml:space="preserve"> 进行实时数据分析,如实时大屏的日销售额，月销售额， </w:t>
      </w:r>
      <w:r>
        <w:rPr>
          <w:color w:val="585858"/>
          <w:spacing w:val="-12"/>
        </w:rPr>
        <w:t xml:space="preserve">同比占比在时间、地域等多维度的指标分析;构建大数据湖即数据仓库，对接华润置地所有数据,支持各个系统的数据存储及应用的调用;对历史 </w:t>
      </w:r>
      <w:r>
        <w:rPr>
          <w:color w:val="585858"/>
        </w:rPr>
        <w:t>ETL</w:t>
      </w:r>
      <w:r>
        <w:rPr>
          <w:color w:val="585858"/>
          <w:spacing w:val="-1"/>
        </w:rPr>
        <w:t xml:space="preserve"> 过程使用大数据 </w:t>
      </w:r>
      <w:r>
        <w:rPr>
          <w:color w:val="585858"/>
        </w:rPr>
        <w:t>Hive 和 Spark SQ</w:t>
      </w:r>
      <w:r>
        <w:rPr>
          <w:color w:val="585858"/>
          <w:spacing w:val="-1"/>
        </w:rPr>
        <w:t xml:space="preserve"> 重新构建，以提高</w:t>
      </w:r>
    </w:p>
    <w:p>
      <w:pPr>
        <w:pStyle w:val="4"/>
        <w:spacing w:line="242" w:lineRule="auto"/>
        <w:ind w:right="746"/>
        <w:jc w:val="both"/>
      </w:pPr>
      <w:r>
        <w:rPr>
          <w:color w:val="585858"/>
        </w:rPr>
        <w:t>ETL</w:t>
      </w:r>
      <w:r>
        <w:rPr>
          <w:color w:val="585858"/>
          <w:spacing w:val="-7"/>
        </w:rPr>
        <w:t xml:space="preserve"> 过程的时效性能,分析不同等级会员的日消费额及月消费额、同比增比及会员积分等指标。为 公司提供大数据对</w:t>
      </w:r>
      <w:r>
        <w:rPr>
          <w:color w:val="585858"/>
          <w:spacing w:val="-8"/>
        </w:rPr>
        <w:t>接平台，同时将分析指标及数据可视化结果提供产品经理及领导看，以便 作出更加合理的公司战略及决策，为打造华润置地智慧园提供基础。</w:t>
      </w:r>
    </w:p>
    <w:p>
      <w:pPr>
        <w:pStyle w:val="4"/>
        <w:spacing w:before="3" w:line="242" w:lineRule="auto"/>
        <w:ind w:right="3068"/>
      </w:pPr>
      <w:r>
        <w:rPr>
          <w:b/>
          <w:color w:val="585858"/>
        </w:rPr>
        <w:t>相关技术</w:t>
      </w:r>
      <w:r>
        <w:rPr>
          <w:color w:val="585858"/>
        </w:rPr>
        <w:t>：Spark 、Kafka、Hive、Hadoop、MySQL、Oracle、HBase、Kettle、Azkaban 等</w:t>
      </w:r>
      <w:r>
        <w:rPr>
          <w:b/>
          <w:color w:val="585858"/>
        </w:rPr>
        <w:t>项目职责</w:t>
      </w:r>
      <w:r>
        <w:rPr>
          <w:color w:val="585858"/>
        </w:rPr>
        <w:t>:</w:t>
      </w:r>
    </w:p>
    <w:p>
      <w:pPr>
        <w:pStyle w:val="4"/>
        <w:spacing w:before="2" w:line="242" w:lineRule="auto"/>
        <w:ind w:right="746"/>
      </w:pPr>
      <w:r>
        <w:rPr>
          <w:color w:val="585858"/>
        </w:rPr>
        <w:t>1</w:t>
      </w:r>
      <w:r>
        <w:rPr>
          <w:color w:val="585858"/>
          <w:spacing w:val="-24"/>
        </w:rPr>
        <w:t xml:space="preserve">、使用 </w:t>
      </w:r>
      <w:r>
        <w:rPr>
          <w:color w:val="585858"/>
        </w:rPr>
        <w:t>SparkStreaming</w:t>
      </w:r>
      <w:r>
        <w:rPr>
          <w:color w:val="585858"/>
          <w:spacing w:val="-2"/>
        </w:rPr>
        <w:t xml:space="preserve"> 和 </w:t>
      </w:r>
      <w:r>
        <w:rPr>
          <w:color w:val="585858"/>
        </w:rPr>
        <w:t>Kafka</w:t>
      </w:r>
      <w:r>
        <w:rPr>
          <w:color w:val="585858"/>
          <w:spacing w:val="-2"/>
        </w:rPr>
        <w:t xml:space="preserve"> 编写 </w:t>
      </w:r>
      <w:r>
        <w:rPr>
          <w:color w:val="585858"/>
        </w:rPr>
        <w:t>java</w:t>
      </w:r>
      <w:r>
        <w:rPr>
          <w:color w:val="585858"/>
          <w:spacing w:val="-3"/>
        </w:rPr>
        <w:t xml:space="preserve"> 程序实时接收日志数据并分析会话总数,人均次数, 人 均访问时长等指标.</w:t>
      </w:r>
    </w:p>
    <w:p>
      <w:pPr>
        <w:pStyle w:val="4"/>
        <w:spacing w:line="244" w:lineRule="auto"/>
        <w:ind w:right="746"/>
      </w:pPr>
      <w:r>
        <w:rPr>
          <w:color w:val="585858"/>
        </w:rPr>
        <w:t>2、参与大数据湖方案设计的讨论，设计华润置地大数据仓库(ods、dw、dm 层),帮忙完 善数据仓库设计方案的具体实施。</w:t>
      </w:r>
    </w:p>
    <w:p>
      <w:pPr>
        <w:pStyle w:val="4"/>
        <w:spacing w:line="244" w:lineRule="auto"/>
        <w:ind w:right="746"/>
      </w:pPr>
      <w:r>
        <w:rPr>
          <w:color w:val="585858"/>
        </w:rPr>
        <w:t>3、使用 Hive 和 MapReduce 进行数据清洗，并使用 Hive SQL 和 Spark SQL 完成会员 系统的 ETL 重构和积分数量等离线数据分析。</w:t>
      </w:r>
    </w:p>
    <w:p>
      <w:pPr>
        <w:pStyle w:val="4"/>
        <w:spacing w:line="242" w:lineRule="auto"/>
        <w:ind w:right="746"/>
      </w:pPr>
      <w:r>
        <w:rPr>
          <w:color w:val="585858"/>
        </w:rPr>
        <w:t>4、将 Oracle 及 MySQL 中增量和更新部分数据数据使用 Spark SQL 导入到 Hive 分区分表,Sqoop+Kettle 完成全量数据的导入。</w:t>
      </w:r>
    </w:p>
    <w:p>
      <w:pPr>
        <w:pStyle w:val="4"/>
        <w:spacing w:line="244" w:lineRule="auto"/>
        <w:ind w:right="746"/>
        <w:rPr>
          <w:color w:val="585858"/>
          <w:spacing w:val="-8"/>
        </w:rPr>
      </w:pPr>
      <w:r>
        <w:rPr>
          <w:color w:val="585858"/>
        </w:rPr>
        <w:t>5</w:t>
      </w:r>
      <w:r>
        <w:rPr>
          <w:color w:val="585858"/>
          <w:spacing w:val="-13"/>
        </w:rPr>
        <w:t xml:space="preserve">、使用 </w:t>
      </w:r>
      <w:r>
        <w:rPr>
          <w:color w:val="585858"/>
        </w:rPr>
        <w:t>Kettle</w:t>
      </w:r>
      <w:r>
        <w:rPr>
          <w:color w:val="585858"/>
          <w:spacing w:val="-2"/>
        </w:rPr>
        <w:t xml:space="preserve"> 设计 </w:t>
      </w:r>
      <w:r>
        <w:rPr>
          <w:color w:val="585858"/>
        </w:rPr>
        <w:t>ETL</w:t>
      </w:r>
      <w:r>
        <w:rPr>
          <w:color w:val="585858"/>
          <w:spacing w:val="-2"/>
        </w:rPr>
        <w:t xml:space="preserve"> 及离线数据分析任务,使用 </w:t>
      </w:r>
      <w:r>
        <w:rPr>
          <w:color w:val="585858"/>
        </w:rPr>
        <w:t>Azkaban</w:t>
      </w:r>
      <w:r>
        <w:rPr>
          <w:color w:val="585858"/>
          <w:spacing w:val="-2"/>
        </w:rPr>
        <w:t xml:space="preserve"> 设计 </w:t>
      </w:r>
      <w:r>
        <w:rPr>
          <w:color w:val="585858"/>
        </w:rPr>
        <w:t>kettle</w:t>
      </w:r>
      <w:r>
        <w:rPr>
          <w:color w:val="585858"/>
          <w:spacing w:val="-2"/>
        </w:rPr>
        <w:t xml:space="preserve"> 相关 </w:t>
      </w:r>
      <w:r>
        <w:rPr>
          <w:color w:val="585858"/>
        </w:rPr>
        <w:t>job</w:t>
      </w:r>
      <w:r>
        <w:rPr>
          <w:color w:val="585858"/>
          <w:spacing w:val="-8"/>
        </w:rPr>
        <w:t xml:space="preserve"> 的调 度任务，配置依赖关系等。</w:t>
      </w:r>
    </w:p>
    <w:p>
      <w:pPr>
        <w:pStyle w:val="4"/>
        <w:spacing w:line="244" w:lineRule="auto"/>
        <w:ind w:right="746"/>
        <w:rPr>
          <w:color w:val="585858"/>
          <w:spacing w:val="-8"/>
        </w:rPr>
      </w:pPr>
    </w:p>
    <w:p>
      <w:pPr>
        <w:pStyle w:val="3"/>
        <w:tabs>
          <w:tab w:val="left" w:pos="3690"/>
          <w:tab w:val="left" w:pos="8223"/>
        </w:tabs>
        <w:rPr>
          <w:color w:val="585858"/>
        </w:rPr>
      </w:pPr>
      <w:r>
        <w:rPr>
          <w:color w:val="585858"/>
        </w:rPr>
        <w:t>2015.7-2016.1</w:t>
      </w:r>
      <w:r>
        <w:rPr>
          <w:color w:val="585858"/>
        </w:rPr>
        <w:tab/>
      </w:r>
      <w:r>
        <w:rPr>
          <w:color w:val="585858"/>
        </w:rPr>
        <w:t>伊的家电商购物平台购物车系统</w:t>
      </w:r>
      <w:r>
        <w:rPr>
          <w:color w:val="585858"/>
        </w:rPr>
        <w:tab/>
      </w:r>
      <w:r>
        <w:rPr>
          <w:color w:val="585858"/>
        </w:rPr>
        <w:t>Java</w:t>
      </w:r>
      <w:r>
        <w:rPr>
          <w:color w:val="585858"/>
          <w:spacing w:val="-56"/>
        </w:rPr>
        <w:t xml:space="preserve"> </w:t>
      </w:r>
      <w:r>
        <w:rPr>
          <w:color w:val="585858"/>
        </w:rPr>
        <w:t>初级工程师</w:t>
      </w:r>
    </w:p>
    <w:p/>
    <w:p>
      <w:pPr>
        <w:pStyle w:val="4"/>
        <w:spacing w:line="242" w:lineRule="auto"/>
        <w:ind w:right="741"/>
      </w:pPr>
      <w:r>
        <w:rPr>
          <w:b/>
          <w:color w:val="585858"/>
        </w:rPr>
        <w:t>项目描述</w:t>
      </w:r>
      <w:r>
        <w:rPr>
          <w:color w:val="585858"/>
          <w:spacing w:val="-2"/>
        </w:rPr>
        <w:t xml:space="preserve">:伊的家电商购物平台购物车系统,是一个建立女性相关产品线上销售与交易平台的购物车系统,使用 </w:t>
      </w:r>
      <w:r>
        <w:rPr>
          <w:color w:val="585858"/>
        </w:rPr>
        <w:t>SSM</w:t>
      </w:r>
      <w:r>
        <w:rPr>
          <w:color w:val="585858"/>
          <w:spacing w:val="-28"/>
        </w:rPr>
        <w:t xml:space="preserve"> 框</w:t>
      </w:r>
      <w:r>
        <w:rPr>
          <w:color w:val="585858"/>
          <w:spacing w:val="-18"/>
          <w:w w:val="95"/>
        </w:rPr>
        <w:t xml:space="preserve">架搭建商品管理模块、订单管理模块、用户管理模块、客服管理模块、支付平台模块、物流管理模块等,商品详情(静    </w:t>
      </w:r>
      <w:r>
        <w:rPr>
          <w:color w:val="585858"/>
          <w:spacing w:val="-18"/>
        </w:rPr>
        <w:t>态化),添加到购物车、订单页,支付页面等页面购车,并对之前网页进行美观优化,提高客户体验度及商品销售业绩; 相关技术:Spring+SparingMVC+MyBatis+Jquery+MySql</w:t>
      </w:r>
      <w:r>
        <w:rPr>
          <w:color w:val="585858"/>
          <w:spacing w:val="-19"/>
        </w:rPr>
        <w:t xml:space="preserve"> 等;</w:t>
      </w:r>
    </w:p>
    <w:p>
      <w:pPr>
        <w:pStyle w:val="3"/>
        <w:spacing w:before="2"/>
        <w:rPr>
          <w:b w:val="0"/>
        </w:rPr>
      </w:pPr>
      <w:r>
        <w:rPr>
          <w:color w:val="585858"/>
        </w:rPr>
        <w:t>项目职责</w:t>
      </w:r>
      <w:r>
        <w:rPr>
          <w:b w:val="0"/>
          <w:color w:val="585858"/>
        </w:rPr>
        <w:t>:</w:t>
      </w:r>
    </w:p>
    <w:p>
      <w:pPr>
        <w:pStyle w:val="4"/>
        <w:spacing w:before="2"/>
      </w:pPr>
      <w:r>
        <w:rPr>
          <w:color w:val="585858"/>
        </w:rPr>
        <w:t>1、参与项目前期的需求分析和相关功能的需求文档编写;</w:t>
      </w:r>
    </w:p>
    <w:p>
      <w:pPr>
        <w:pStyle w:val="4"/>
        <w:spacing w:before="5"/>
      </w:pPr>
      <w:r>
        <w:rPr>
          <w:color w:val="585858"/>
        </w:rPr>
        <w:t>2、负责提供 JavaBean 及接口的编写;</w:t>
      </w:r>
    </w:p>
    <w:p>
      <w:pPr>
        <w:pStyle w:val="4"/>
        <w:spacing w:before="2"/>
        <w:rPr>
          <w:sz w:val="20"/>
        </w:rPr>
      </w:pPr>
      <w:r>
        <w:rPr>
          <w:color w:val="585858"/>
        </w:rPr>
        <w:t>3、在项目中主要负责模块开发,负责的模块有用户模块,管理员模块,仓库管理等模块开发;</w:t>
      </w:r>
    </w:p>
    <w:p>
      <w:pPr>
        <w:pStyle w:val="4"/>
        <w:spacing w:before="10"/>
        <w:ind w:left="0"/>
        <w:rPr>
          <w:sz w:val="13"/>
        </w:rPr>
      </w:pPr>
      <w:r>
        <mc:AlternateContent>
          <mc:Choice Requires="wps">
            <w:drawing>
              <wp:anchor distT="0" distB="0" distL="114300" distR="114300" simplePos="0" relativeHeight="251667456" behindDoc="1" locked="0" layoutInCell="1" allowOverlap="1">
                <wp:simplePos x="0" y="0"/>
                <wp:positionH relativeFrom="page">
                  <wp:posOffset>342900</wp:posOffset>
                </wp:positionH>
                <wp:positionV relativeFrom="paragraph">
                  <wp:posOffset>127635</wp:posOffset>
                </wp:positionV>
                <wp:extent cx="1156970" cy="260985"/>
                <wp:effectExtent l="0" t="0" r="5080" b="5715"/>
                <wp:wrapTopAndBottom/>
                <wp:docPr id="15" name="文本框 11"/>
                <wp:cNvGraphicFramePr/>
                <a:graphic xmlns:a="http://schemas.openxmlformats.org/drawingml/2006/main">
                  <a:graphicData uri="http://schemas.microsoft.com/office/word/2010/wordprocessingShape">
                    <wps:wsp>
                      <wps:cNvSpPr txBox="1"/>
                      <wps:spPr>
                        <a:xfrm>
                          <a:off x="0" y="0"/>
                          <a:ext cx="1156970" cy="260985"/>
                        </a:xfrm>
                        <a:prstGeom prst="rect">
                          <a:avLst/>
                        </a:prstGeom>
                        <a:solidFill>
                          <a:srgbClr val="767070"/>
                        </a:solidFill>
                        <a:ln w="9525">
                          <a:noFill/>
                        </a:ln>
                      </wps:spPr>
                      <wps:txbx>
                        <w:txbxContent>
                          <w:p>
                            <w:pPr>
                              <w:spacing w:before="9"/>
                              <w:ind w:left="203" w:right="0" w:firstLine="0"/>
                              <w:jc w:val="left"/>
                              <w:rPr>
                                <w:b/>
                                <w:sz w:val="28"/>
                              </w:rPr>
                            </w:pPr>
                            <w:r>
                              <w:rPr>
                                <w:b/>
                                <w:color w:val="FFFFFF"/>
                                <w:sz w:val="28"/>
                              </w:rPr>
                              <w:t>自我评价</w:t>
                            </w:r>
                          </w:p>
                        </w:txbxContent>
                      </wps:txbx>
                      <wps:bodyPr lIns="0" tIns="0" rIns="0" bIns="0" upright="1"/>
                    </wps:wsp>
                  </a:graphicData>
                </a:graphic>
              </wp:anchor>
            </w:drawing>
          </mc:Choice>
          <mc:Fallback>
            <w:pict>
              <v:shape id="文本框 11" o:spid="_x0000_s1026" o:spt="202" type="#_x0000_t202" style="position:absolute;left:0pt;margin-left:27pt;margin-top:10.05pt;height:20.55pt;width:91.1pt;mso-position-horizontal-relative:page;mso-wrap-distance-bottom:0pt;mso-wrap-distance-top:0pt;z-index:-251649024;mso-width-relative:page;mso-height-relative:page;" fillcolor="#767070" filled="t" stroked="f" coordsize="21600,21600" o:gfxdata="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AC/BtW2QAAAAgBAAAPAAAAAAAAAAEAIAAAACIAAABkcnMvZG93bnJldi54bWxQ&#10;SwECFAAUAAAACACHTuJAhPIUPb0BAABYAwAADgAAAAAAAAABACAAAAAoAQAAZHJzL2Uyb0RvYy54&#10;bWxQSwUGAAAAAAYABgBZAQAAVwUAAAAA&#10;">
                <v:fill on="t" focussize="0,0"/>
                <v:stroke on="f"/>
                <v:imagedata o:title=""/>
                <o:lock v:ext="edit" aspectratio="f"/>
                <v:textbox inset="0mm,0mm,0mm,0mm">
                  <w:txbxContent>
                    <w:p>
                      <w:pPr>
                        <w:spacing w:before="9"/>
                        <w:ind w:left="203" w:right="0" w:firstLine="0"/>
                        <w:jc w:val="left"/>
                        <w:rPr>
                          <w:b/>
                          <w:sz w:val="28"/>
                        </w:rPr>
                      </w:pPr>
                      <w:r>
                        <w:rPr>
                          <w:b/>
                          <w:color w:val="FFFFFF"/>
                          <w:sz w:val="28"/>
                        </w:rPr>
                        <w:t>自我评价</w:t>
                      </w:r>
                    </w:p>
                  </w:txbxContent>
                </v:textbox>
                <w10:wrap type="topAndBottom"/>
              </v:shape>
            </w:pict>
          </mc:Fallback>
        </mc:AlternateContent>
      </w:r>
    </w:p>
    <w:p>
      <w:pPr>
        <w:pStyle w:val="4"/>
        <w:spacing w:before="45"/>
      </w:pPr>
      <w:r>
        <w:rPr>
          <w:color w:val="585858"/>
        </w:rPr>
        <w:t>1、有较好的英语读写能力,能够阅读 Apache 官方技术文档;</w:t>
      </w:r>
    </w:p>
    <w:p>
      <w:pPr>
        <w:pStyle w:val="4"/>
        <w:spacing w:before="4"/>
      </w:pPr>
      <w:r>
        <mc:AlternateContent>
          <mc:Choice Requires="wps">
            <w:drawing>
              <wp:anchor distT="0" distB="0" distL="114300" distR="114300" simplePos="0" relativeHeight="251668480" behindDoc="0" locked="0" layoutInCell="1" allowOverlap="1">
                <wp:simplePos x="0" y="0"/>
                <wp:positionH relativeFrom="page">
                  <wp:posOffset>342900</wp:posOffset>
                </wp:positionH>
                <wp:positionV relativeFrom="paragraph">
                  <wp:posOffset>-491490</wp:posOffset>
                </wp:positionV>
                <wp:extent cx="6624320" cy="0"/>
                <wp:effectExtent l="0" t="0" r="0" b="0"/>
                <wp:wrapNone/>
                <wp:docPr id="16" name="直线 12"/>
                <wp:cNvGraphicFramePr/>
                <a:graphic xmlns:a="http://schemas.openxmlformats.org/drawingml/2006/main">
                  <a:graphicData uri="http://schemas.microsoft.com/office/word/2010/wordprocessingShape">
                    <wps:wsp>
                      <wps:cNvCnPr/>
                      <wps:spPr>
                        <a:xfrm>
                          <a:off x="0" y="0"/>
                          <a:ext cx="6624320" cy="0"/>
                        </a:xfrm>
                        <a:prstGeom prst="line">
                          <a:avLst/>
                        </a:prstGeom>
                        <a:ln w="44196" cap="flat" cmpd="sng">
                          <a:solidFill>
                            <a:srgbClr val="767070"/>
                          </a:solidFill>
                          <a:prstDash val="solid"/>
                          <a:headEnd type="none" w="med" len="med"/>
                          <a:tailEnd type="none" w="med" len="med"/>
                        </a:ln>
                      </wps:spPr>
                      <wps:bodyPr upright="1"/>
                    </wps:wsp>
                  </a:graphicData>
                </a:graphic>
              </wp:anchor>
            </w:drawing>
          </mc:Choice>
          <mc:Fallback>
            <w:pict>
              <v:line id="直线 12" o:spid="_x0000_s1026" o:spt="20" style="position:absolute;left:0pt;margin-left:27pt;margin-top:-38.7pt;height:0pt;width:521.6pt;mso-position-horizontal-relative:page;z-index:251668480;mso-width-relative:page;mso-height-relative:page;" filled="f" stroked="t" coordsize="21600,21600" o:gfxdata="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KUIPt7ZAAAACwEAAA8AAAAAAAAAAQAgAAAA&#10;IgAAAGRycy9kb3ducmV2LnhtbFBLAQIUABQAAAAIAIdO4kCwTVjA0QEAAJADAAAOAAAAAAAAAAEA&#10;IAAAACgBAABkcnMvZTJvRG9jLnhtbFBLBQYAAAAABgAGAFkBAABrBQAAAAA=&#10;">
                <v:fill on="f" focussize="0,0"/>
                <v:stroke weight="3.48pt" color="#767070" joinstyle="round"/>
                <v:imagedata o:title=""/>
                <o:lock v:ext="edit" aspectratio="f"/>
              </v:line>
            </w:pict>
          </mc:Fallback>
        </mc:AlternateContent>
      </w:r>
      <w:r>
        <w:rPr>
          <w:color w:val="585858"/>
        </w:rPr>
        <w:t>2、有良好的自学习惯,具有快速学习新技术的能力;</w:t>
      </w:r>
    </w:p>
    <w:p>
      <w:pPr>
        <w:pStyle w:val="4"/>
        <w:spacing w:before="2"/>
      </w:pPr>
      <w:r>
        <w:rPr>
          <w:color w:val="585858"/>
        </w:rPr>
        <w:t>3、勇于接受挑战，具有较强的抗压能力;</w:t>
      </w:r>
    </w:p>
    <w:p>
      <w:pPr>
        <w:pStyle w:val="4"/>
        <w:spacing w:before="2"/>
      </w:pPr>
      <w:r>
        <w:rPr>
          <w:color w:val="585858"/>
        </w:rPr>
        <w:t>4、良好的分析能力、沟通技巧,有一定的组织及管理能力;</w:t>
      </w:r>
    </w:p>
    <w:p>
      <w:pPr>
        <w:pStyle w:val="4"/>
        <w:spacing w:before="5"/>
      </w:pPr>
      <w:r>
        <w:rPr>
          <w:color w:val="585858"/>
        </w:rPr>
        <w:t>5、爱好健身、旅行、美食、音乐;</w:t>
      </w:r>
    </w:p>
    <w:sectPr>
      <w:pgSz w:w="11910" w:h="16840"/>
      <w:pgMar w:top="220" w:right="0" w:bottom="280" w:left="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10002FF" w:usb1="4000ACFF" w:usb2="00000009" w:usb3="00000000" w:csb0="2000019F" w:csb1="00000000"/>
  </w:font>
  <w:font w:name="Calibri">
    <w:panose1 w:val="020F0502020204030204"/>
    <w:charset w:val="86"/>
    <w:family w:val="swiss"/>
    <w:pitch w:val="default"/>
    <w:sig w:usb0="E10002FF" w:usb1="4000ACFF" w:usb2="00000009" w:usb3="00000000" w:csb0="2000019F" w:csb1="00000000"/>
  </w:font>
  <w:font w:name="Calibri">
    <w:panose1 w:val="020F0502020204030204"/>
    <w:charset w:val="00"/>
    <w:family w:val="auto"/>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0CA936"/>
    <w:multiLevelType w:val="singleLevel"/>
    <w:tmpl w:val="260CA936"/>
    <w:lvl w:ilvl="0" w:tentative="0">
      <w:start w:val="1"/>
      <w:numFmt w:val="decimal"/>
      <w:suff w:val="nothing"/>
      <w:lvlText w:val="%1、"/>
      <w:lvlJc w:val="left"/>
      <w:pPr>
        <w:ind w:left="105" w:leftChars="0" w:firstLine="0" w:firstLineChars="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cumentProtection w:enforcement="0"/>
  <w:defaultTabStop w:val="720"/>
  <w:drawingGridHorizontalSpacing w:val="110"/>
  <w:displayHorizontalDrawingGridEvery w:val="2"/>
  <w:characterSpacingControl w:val="doNotCompress"/>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71AC6"/>
    <w:rsid w:val="00327FEA"/>
    <w:rsid w:val="00467DEF"/>
    <w:rsid w:val="00637862"/>
    <w:rsid w:val="007D3A9C"/>
    <w:rsid w:val="009D4140"/>
    <w:rsid w:val="00C93C0C"/>
    <w:rsid w:val="012207D7"/>
    <w:rsid w:val="0137745B"/>
    <w:rsid w:val="01545276"/>
    <w:rsid w:val="015D3C4C"/>
    <w:rsid w:val="02165BE1"/>
    <w:rsid w:val="028419BA"/>
    <w:rsid w:val="028C01E4"/>
    <w:rsid w:val="02CF1958"/>
    <w:rsid w:val="031B6FF8"/>
    <w:rsid w:val="03461C11"/>
    <w:rsid w:val="03B83EA2"/>
    <w:rsid w:val="03EB15BD"/>
    <w:rsid w:val="04445F8B"/>
    <w:rsid w:val="04457E79"/>
    <w:rsid w:val="04662666"/>
    <w:rsid w:val="048763CC"/>
    <w:rsid w:val="04C65575"/>
    <w:rsid w:val="0503154B"/>
    <w:rsid w:val="050B7058"/>
    <w:rsid w:val="05D77B1D"/>
    <w:rsid w:val="05D87D6D"/>
    <w:rsid w:val="06191B5D"/>
    <w:rsid w:val="06273707"/>
    <w:rsid w:val="065100C5"/>
    <w:rsid w:val="06663B5B"/>
    <w:rsid w:val="07240FC8"/>
    <w:rsid w:val="07C74671"/>
    <w:rsid w:val="07CE728A"/>
    <w:rsid w:val="085D0E61"/>
    <w:rsid w:val="08766E7F"/>
    <w:rsid w:val="087B2378"/>
    <w:rsid w:val="08C24F6E"/>
    <w:rsid w:val="08D50159"/>
    <w:rsid w:val="08FC43BA"/>
    <w:rsid w:val="08FF4A38"/>
    <w:rsid w:val="090B637B"/>
    <w:rsid w:val="098E78DD"/>
    <w:rsid w:val="09E0248E"/>
    <w:rsid w:val="0A0611B8"/>
    <w:rsid w:val="0A202A22"/>
    <w:rsid w:val="0A531C13"/>
    <w:rsid w:val="0A560D70"/>
    <w:rsid w:val="0AD1233A"/>
    <w:rsid w:val="0B803BF1"/>
    <w:rsid w:val="0C035364"/>
    <w:rsid w:val="0C6532E4"/>
    <w:rsid w:val="0C862922"/>
    <w:rsid w:val="0C8C05F8"/>
    <w:rsid w:val="0CA270A0"/>
    <w:rsid w:val="0CC03306"/>
    <w:rsid w:val="0CD574B5"/>
    <w:rsid w:val="0D0C2C4C"/>
    <w:rsid w:val="0D475058"/>
    <w:rsid w:val="0D4D5557"/>
    <w:rsid w:val="0D6126E9"/>
    <w:rsid w:val="0D9D26EF"/>
    <w:rsid w:val="0DF6583B"/>
    <w:rsid w:val="0E0673D5"/>
    <w:rsid w:val="0E0D5767"/>
    <w:rsid w:val="0E5D5325"/>
    <w:rsid w:val="0E6773D7"/>
    <w:rsid w:val="0E78738C"/>
    <w:rsid w:val="0EE6578B"/>
    <w:rsid w:val="0EF11004"/>
    <w:rsid w:val="0F293526"/>
    <w:rsid w:val="0F307145"/>
    <w:rsid w:val="0F807EF6"/>
    <w:rsid w:val="0FF47B3B"/>
    <w:rsid w:val="10616E19"/>
    <w:rsid w:val="106D2B0C"/>
    <w:rsid w:val="1098174B"/>
    <w:rsid w:val="11910428"/>
    <w:rsid w:val="11BD77BF"/>
    <w:rsid w:val="11D017BD"/>
    <w:rsid w:val="12083A0C"/>
    <w:rsid w:val="123E66F8"/>
    <w:rsid w:val="12650D4C"/>
    <w:rsid w:val="12CE699E"/>
    <w:rsid w:val="12D416C7"/>
    <w:rsid w:val="12D8496C"/>
    <w:rsid w:val="133D74A4"/>
    <w:rsid w:val="13A602FE"/>
    <w:rsid w:val="13BA0A4B"/>
    <w:rsid w:val="141B5589"/>
    <w:rsid w:val="145879C0"/>
    <w:rsid w:val="14600512"/>
    <w:rsid w:val="14645F21"/>
    <w:rsid w:val="147135F4"/>
    <w:rsid w:val="14C57A01"/>
    <w:rsid w:val="14EA678C"/>
    <w:rsid w:val="15217753"/>
    <w:rsid w:val="15666012"/>
    <w:rsid w:val="158B6D41"/>
    <w:rsid w:val="15A73800"/>
    <w:rsid w:val="15CD5B35"/>
    <w:rsid w:val="15CF4835"/>
    <w:rsid w:val="15D634BB"/>
    <w:rsid w:val="16505DAA"/>
    <w:rsid w:val="166520C1"/>
    <w:rsid w:val="16687A24"/>
    <w:rsid w:val="16867891"/>
    <w:rsid w:val="16AD5AE4"/>
    <w:rsid w:val="16B21D39"/>
    <w:rsid w:val="17050FC9"/>
    <w:rsid w:val="173E20BB"/>
    <w:rsid w:val="17736C6B"/>
    <w:rsid w:val="18382ECF"/>
    <w:rsid w:val="188206A5"/>
    <w:rsid w:val="18A25BE6"/>
    <w:rsid w:val="190D0130"/>
    <w:rsid w:val="19627214"/>
    <w:rsid w:val="198E6F0E"/>
    <w:rsid w:val="1A16299D"/>
    <w:rsid w:val="1A7E4004"/>
    <w:rsid w:val="1AFF1FD5"/>
    <w:rsid w:val="1B2F42B4"/>
    <w:rsid w:val="1B807D70"/>
    <w:rsid w:val="1B904592"/>
    <w:rsid w:val="1B913AD4"/>
    <w:rsid w:val="1B9814E9"/>
    <w:rsid w:val="1BA434C7"/>
    <w:rsid w:val="1BBB7803"/>
    <w:rsid w:val="1BE03E1E"/>
    <w:rsid w:val="1BE10864"/>
    <w:rsid w:val="1C2F6140"/>
    <w:rsid w:val="1C2F7AE8"/>
    <w:rsid w:val="1C354569"/>
    <w:rsid w:val="1C8677C8"/>
    <w:rsid w:val="1CDB476E"/>
    <w:rsid w:val="1CFA4806"/>
    <w:rsid w:val="1D201690"/>
    <w:rsid w:val="1D871C34"/>
    <w:rsid w:val="1D9B17FA"/>
    <w:rsid w:val="1DAD3C92"/>
    <w:rsid w:val="1E34363E"/>
    <w:rsid w:val="1E6743EB"/>
    <w:rsid w:val="1EAC7390"/>
    <w:rsid w:val="1EE56D1A"/>
    <w:rsid w:val="1F3B7F35"/>
    <w:rsid w:val="1F9F2115"/>
    <w:rsid w:val="1FED6F95"/>
    <w:rsid w:val="201573CF"/>
    <w:rsid w:val="20235581"/>
    <w:rsid w:val="212B5EAE"/>
    <w:rsid w:val="2150227C"/>
    <w:rsid w:val="216350AB"/>
    <w:rsid w:val="21AE57EC"/>
    <w:rsid w:val="21C029B5"/>
    <w:rsid w:val="21C10C4D"/>
    <w:rsid w:val="21CD1C25"/>
    <w:rsid w:val="221F5840"/>
    <w:rsid w:val="22675363"/>
    <w:rsid w:val="228307B2"/>
    <w:rsid w:val="22981F28"/>
    <w:rsid w:val="23A94F46"/>
    <w:rsid w:val="23A970FD"/>
    <w:rsid w:val="23DB4690"/>
    <w:rsid w:val="247A705A"/>
    <w:rsid w:val="247D1935"/>
    <w:rsid w:val="24845222"/>
    <w:rsid w:val="24B04365"/>
    <w:rsid w:val="24BE7C4F"/>
    <w:rsid w:val="24E3789A"/>
    <w:rsid w:val="25002870"/>
    <w:rsid w:val="25C649B3"/>
    <w:rsid w:val="25DE22BD"/>
    <w:rsid w:val="262C3AF5"/>
    <w:rsid w:val="26316AB3"/>
    <w:rsid w:val="263A634F"/>
    <w:rsid w:val="263C1456"/>
    <w:rsid w:val="267E34FF"/>
    <w:rsid w:val="268331C8"/>
    <w:rsid w:val="26A55D58"/>
    <w:rsid w:val="26AA38F2"/>
    <w:rsid w:val="26DB34D4"/>
    <w:rsid w:val="27744537"/>
    <w:rsid w:val="27EF4FE0"/>
    <w:rsid w:val="281723F7"/>
    <w:rsid w:val="28223356"/>
    <w:rsid w:val="28820C63"/>
    <w:rsid w:val="29090E68"/>
    <w:rsid w:val="291D0188"/>
    <w:rsid w:val="292415B6"/>
    <w:rsid w:val="29254BD4"/>
    <w:rsid w:val="2A1F4737"/>
    <w:rsid w:val="2A7A7BE7"/>
    <w:rsid w:val="2A8C11D6"/>
    <w:rsid w:val="2AEF5382"/>
    <w:rsid w:val="2B023505"/>
    <w:rsid w:val="2B0C50D1"/>
    <w:rsid w:val="2B253A59"/>
    <w:rsid w:val="2B5C5649"/>
    <w:rsid w:val="2BB53FDC"/>
    <w:rsid w:val="2BF85173"/>
    <w:rsid w:val="2C0B463E"/>
    <w:rsid w:val="2C624BC4"/>
    <w:rsid w:val="2C6B438F"/>
    <w:rsid w:val="2CBB0059"/>
    <w:rsid w:val="2D251E21"/>
    <w:rsid w:val="2D844830"/>
    <w:rsid w:val="2DC96ED1"/>
    <w:rsid w:val="2E190467"/>
    <w:rsid w:val="2E6521F9"/>
    <w:rsid w:val="2E6A54EA"/>
    <w:rsid w:val="2EA348B2"/>
    <w:rsid w:val="2EB31356"/>
    <w:rsid w:val="2EC03733"/>
    <w:rsid w:val="2EF62949"/>
    <w:rsid w:val="2F046912"/>
    <w:rsid w:val="2F132F95"/>
    <w:rsid w:val="2F2A2B93"/>
    <w:rsid w:val="2F3727AE"/>
    <w:rsid w:val="2F934967"/>
    <w:rsid w:val="2FBB621F"/>
    <w:rsid w:val="2FD16D6D"/>
    <w:rsid w:val="30155584"/>
    <w:rsid w:val="303254A0"/>
    <w:rsid w:val="3042353C"/>
    <w:rsid w:val="30BB016D"/>
    <w:rsid w:val="30C07E87"/>
    <w:rsid w:val="30FF46DD"/>
    <w:rsid w:val="312E0730"/>
    <w:rsid w:val="3176658F"/>
    <w:rsid w:val="31791D16"/>
    <w:rsid w:val="317E38F6"/>
    <w:rsid w:val="318A2C67"/>
    <w:rsid w:val="31ED0C3C"/>
    <w:rsid w:val="32057CC2"/>
    <w:rsid w:val="32387839"/>
    <w:rsid w:val="326C5927"/>
    <w:rsid w:val="330E73B8"/>
    <w:rsid w:val="333207CA"/>
    <w:rsid w:val="33827897"/>
    <w:rsid w:val="33BE0B3D"/>
    <w:rsid w:val="33C312FB"/>
    <w:rsid w:val="33CB2549"/>
    <w:rsid w:val="33D3257B"/>
    <w:rsid w:val="33E356CA"/>
    <w:rsid w:val="340C7065"/>
    <w:rsid w:val="3411493A"/>
    <w:rsid w:val="34B14238"/>
    <w:rsid w:val="34ED67BD"/>
    <w:rsid w:val="35875B54"/>
    <w:rsid w:val="359508F2"/>
    <w:rsid w:val="359D28C2"/>
    <w:rsid w:val="35E6223F"/>
    <w:rsid w:val="363A0AD4"/>
    <w:rsid w:val="36AF1528"/>
    <w:rsid w:val="36BB275C"/>
    <w:rsid w:val="36C019C0"/>
    <w:rsid w:val="36D52F26"/>
    <w:rsid w:val="38BE5ABA"/>
    <w:rsid w:val="3900467A"/>
    <w:rsid w:val="396501D4"/>
    <w:rsid w:val="39FE15D6"/>
    <w:rsid w:val="3A1C2861"/>
    <w:rsid w:val="3A915B41"/>
    <w:rsid w:val="3A9969CE"/>
    <w:rsid w:val="3AAE2D38"/>
    <w:rsid w:val="3AD67FD5"/>
    <w:rsid w:val="3AF01FFE"/>
    <w:rsid w:val="3B055D78"/>
    <w:rsid w:val="3B2A5264"/>
    <w:rsid w:val="3C7C51FD"/>
    <w:rsid w:val="3D1A3D72"/>
    <w:rsid w:val="3D25279F"/>
    <w:rsid w:val="3D407B18"/>
    <w:rsid w:val="3D52623F"/>
    <w:rsid w:val="3DE50804"/>
    <w:rsid w:val="3E117CFD"/>
    <w:rsid w:val="3E765F67"/>
    <w:rsid w:val="3ECB0FEE"/>
    <w:rsid w:val="3F1034D1"/>
    <w:rsid w:val="3F4D52B9"/>
    <w:rsid w:val="3FB90514"/>
    <w:rsid w:val="40692807"/>
    <w:rsid w:val="40736F22"/>
    <w:rsid w:val="40866C7C"/>
    <w:rsid w:val="40AB750C"/>
    <w:rsid w:val="40B77D3E"/>
    <w:rsid w:val="41366DFB"/>
    <w:rsid w:val="422A269E"/>
    <w:rsid w:val="428973B0"/>
    <w:rsid w:val="430E3A2C"/>
    <w:rsid w:val="431A5D9C"/>
    <w:rsid w:val="43245A97"/>
    <w:rsid w:val="43582AFB"/>
    <w:rsid w:val="436A6641"/>
    <w:rsid w:val="44094C51"/>
    <w:rsid w:val="442C24FC"/>
    <w:rsid w:val="448A186F"/>
    <w:rsid w:val="44AC39E7"/>
    <w:rsid w:val="44D77419"/>
    <w:rsid w:val="45095736"/>
    <w:rsid w:val="45686CD5"/>
    <w:rsid w:val="458F1874"/>
    <w:rsid w:val="458F424E"/>
    <w:rsid w:val="459C29C4"/>
    <w:rsid w:val="45EE6D4A"/>
    <w:rsid w:val="46537D24"/>
    <w:rsid w:val="46B875FC"/>
    <w:rsid w:val="46EA085F"/>
    <w:rsid w:val="47400AE8"/>
    <w:rsid w:val="47460DEC"/>
    <w:rsid w:val="475E545C"/>
    <w:rsid w:val="47616598"/>
    <w:rsid w:val="47953B67"/>
    <w:rsid w:val="47B4497E"/>
    <w:rsid w:val="47BA5539"/>
    <w:rsid w:val="48397FCF"/>
    <w:rsid w:val="4886624D"/>
    <w:rsid w:val="48D6757C"/>
    <w:rsid w:val="49055BEC"/>
    <w:rsid w:val="4A2C089A"/>
    <w:rsid w:val="4A437283"/>
    <w:rsid w:val="4A8F2E63"/>
    <w:rsid w:val="4AA51630"/>
    <w:rsid w:val="4AB40A1E"/>
    <w:rsid w:val="4AB900A5"/>
    <w:rsid w:val="4B931590"/>
    <w:rsid w:val="4C2632CC"/>
    <w:rsid w:val="4C3510CA"/>
    <w:rsid w:val="4CE943D2"/>
    <w:rsid w:val="4D580F10"/>
    <w:rsid w:val="4D810B18"/>
    <w:rsid w:val="4DFD21EC"/>
    <w:rsid w:val="4E2520AF"/>
    <w:rsid w:val="4E296CDD"/>
    <w:rsid w:val="4E7B6F8D"/>
    <w:rsid w:val="4EAE0C92"/>
    <w:rsid w:val="4EC1168A"/>
    <w:rsid w:val="4F943375"/>
    <w:rsid w:val="4FAB3215"/>
    <w:rsid w:val="4FAF24A0"/>
    <w:rsid w:val="4FB70B1A"/>
    <w:rsid w:val="50B55CA3"/>
    <w:rsid w:val="51064896"/>
    <w:rsid w:val="514E480F"/>
    <w:rsid w:val="516B3FDB"/>
    <w:rsid w:val="51C63EBE"/>
    <w:rsid w:val="51DE7986"/>
    <w:rsid w:val="522F4605"/>
    <w:rsid w:val="53716B96"/>
    <w:rsid w:val="53A21127"/>
    <w:rsid w:val="53D322AD"/>
    <w:rsid w:val="53E55296"/>
    <w:rsid w:val="54017F55"/>
    <w:rsid w:val="543A508A"/>
    <w:rsid w:val="54F57128"/>
    <w:rsid w:val="55286478"/>
    <w:rsid w:val="55734C44"/>
    <w:rsid w:val="55921A8D"/>
    <w:rsid w:val="56385103"/>
    <w:rsid w:val="56C14438"/>
    <w:rsid w:val="56E626AF"/>
    <w:rsid w:val="578E14F8"/>
    <w:rsid w:val="578E67EA"/>
    <w:rsid w:val="582C1AF9"/>
    <w:rsid w:val="586B098C"/>
    <w:rsid w:val="58AB582E"/>
    <w:rsid w:val="593518CA"/>
    <w:rsid w:val="595118D7"/>
    <w:rsid w:val="596A4E31"/>
    <w:rsid w:val="59C815F3"/>
    <w:rsid w:val="5A2A16BF"/>
    <w:rsid w:val="5A987371"/>
    <w:rsid w:val="5B24573C"/>
    <w:rsid w:val="5B7A624E"/>
    <w:rsid w:val="5B967494"/>
    <w:rsid w:val="5B9C68F2"/>
    <w:rsid w:val="5C00212F"/>
    <w:rsid w:val="5C390BE8"/>
    <w:rsid w:val="5C7637A4"/>
    <w:rsid w:val="5CA1044E"/>
    <w:rsid w:val="5CB70AD4"/>
    <w:rsid w:val="5CCF4EFD"/>
    <w:rsid w:val="5D036675"/>
    <w:rsid w:val="5D0D64B3"/>
    <w:rsid w:val="5DF766F9"/>
    <w:rsid w:val="5DFA6750"/>
    <w:rsid w:val="5EA803D7"/>
    <w:rsid w:val="5EDB638B"/>
    <w:rsid w:val="5EDD6073"/>
    <w:rsid w:val="5EFE51BE"/>
    <w:rsid w:val="5F106474"/>
    <w:rsid w:val="5F2D327B"/>
    <w:rsid w:val="5F506B83"/>
    <w:rsid w:val="5FFA27CB"/>
    <w:rsid w:val="60217584"/>
    <w:rsid w:val="603866AB"/>
    <w:rsid w:val="60495476"/>
    <w:rsid w:val="60554BB2"/>
    <w:rsid w:val="60556FDF"/>
    <w:rsid w:val="60CE1D46"/>
    <w:rsid w:val="61911377"/>
    <w:rsid w:val="61D25931"/>
    <w:rsid w:val="62175221"/>
    <w:rsid w:val="62183315"/>
    <w:rsid w:val="62BF2D0A"/>
    <w:rsid w:val="630C207A"/>
    <w:rsid w:val="632B4AC9"/>
    <w:rsid w:val="633A5A06"/>
    <w:rsid w:val="63452DF6"/>
    <w:rsid w:val="63837B26"/>
    <w:rsid w:val="63D53805"/>
    <w:rsid w:val="64030AF1"/>
    <w:rsid w:val="64697788"/>
    <w:rsid w:val="649C15D0"/>
    <w:rsid w:val="64C44C04"/>
    <w:rsid w:val="653D12DD"/>
    <w:rsid w:val="65567893"/>
    <w:rsid w:val="65A31FB6"/>
    <w:rsid w:val="65E1760C"/>
    <w:rsid w:val="65F67D64"/>
    <w:rsid w:val="660A7678"/>
    <w:rsid w:val="663B1A07"/>
    <w:rsid w:val="66D846E9"/>
    <w:rsid w:val="66ED086A"/>
    <w:rsid w:val="67011132"/>
    <w:rsid w:val="67276D35"/>
    <w:rsid w:val="6772138B"/>
    <w:rsid w:val="679017D6"/>
    <w:rsid w:val="67C97EAB"/>
    <w:rsid w:val="67FC588F"/>
    <w:rsid w:val="68F13D21"/>
    <w:rsid w:val="69BA3D51"/>
    <w:rsid w:val="69FB2C45"/>
    <w:rsid w:val="6A0C31E6"/>
    <w:rsid w:val="6A183C80"/>
    <w:rsid w:val="6AA62667"/>
    <w:rsid w:val="6AB378A6"/>
    <w:rsid w:val="6ABF1FBC"/>
    <w:rsid w:val="6AFA08E1"/>
    <w:rsid w:val="6B0C188E"/>
    <w:rsid w:val="6B176B1C"/>
    <w:rsid w:val="6B2C4558"/>
    <w:rsid w:val="6B945A28"/>
    <w:rsid w:val="6C052071"/>
    <w:rsid w:val="6CAA17C0"/>
    <w:rsid w:val="6CBA76AD"/>
    <w:rsid w:val="6D2A114D"/>
    <w:rsid w:val="6D683370"/>
    <w:rsid w:val="6DEF573A"/>
    <w:rsid w:val="6E2679CF"/>
    <w:rsid w:val="6EC202B5"/>
    <w:rsid w:val="6EF7029F"/>
    <w:rsid w:val="6F4E063E"/>
    <w:rsid w:val="6F777458"/>
    <w:rsid w:val="6FCE00C5"/>
    <w:rsid w:val="6FE50980"/>
    <w:rsid w:val="7019282C"/>
    <w:rsid w:val="70225074"/>
    <w:rsid w:val="70227984"/>
    <w:rsid w:val="703C01FE"/>
    <w:rsid w:val="70454E0D"/>
    <w:rsid w:val="7079116F"/>
    <w:rsid w:val="71275E75"/>
    <w:rsid w:val="71B126BB"/>
    <w:rsid w:val="71D62DCE"/>
    <w:rsid w:val="72094323"/>
    <w:rsid w:val="720A16DE"/>
    <w:rsid w:val="72402A5A"/>
    <w:rsid w:val="732C2AAB"/>
    <w:rsid w:val="734E44F9"/>
    <w:rsid w:val="73731D13"/>
    <w:rsid w:val="73C36AF7"/>
    <w:rsid w:val="73FA0C9C"/>
    <w:rsid w:val="74345F73"/>
    <w:rsid w:val="746C5A7A"/>
    <w:rsid w:val="746E56BD"/>
    <w:rsid w:val="74880AC7"/>
    <w:rsid w:val="74A374A3"/>
    <w:rsid w:val="74AD1D82"/>
    <w:rsid w:val="74BA534D"/>
    <w:rsid w:val="74BE7CB8"/>
    <w:rsid w:val="75321B77"/>
    <w:rsid w:val="7546231A"/>
    <w:rsid w:val="754753D0"/>
    <w:rsid w:val="756F2161"/>
    <w:rsid w:val="760170EE"/>
    <w:rsid w:val="76070811"/>
    <w:rsid w:val="761232E9"/>
    <w:rsid w:val="762A55BA"/>
    <w:rsid w:val="76782E69"/>
    <w:rsid w:val="769434DF"/>
    <w:rsid w:val="76AF4D00"/>
    <w:rsid w:val="778136A6"/>
    <w:rsid w:val="7792191D"/>
    <w:rsid w:val="780049C2"/>
    <w:rsid w:val="782E76F5"/>
    <w:rsid w:val="78463422"/>
    <w:rsid w:val="78616BF5"/>
    <w:rsid w:val="78C73CE2"/>
    <w:rsid w:val="79E46BB3"/>
    <w:rsid w:val="79F00C61"/>
    <w:rsid w:val="7A02138F"/>
    <w:rsid w:val="7A232AB7"/>
    <w:rsid w:val="7A630579"/>
    <w:rsid w:val="7B6F1473"/>
    <w:rsid w:val="7BCE34B9"/>
    <w:rsid w:val="7C3D3B1A"/>
    <w:rsid w:val="7C40237B"/>
    <w:rsid w:val="7C5C2EEC"/>
    <w:rsid w:val="7C89387F"/>
    <w:rsid w:val="7C8E1191"/>
    <w:rsid w:val="7CAD24DB"/>
    <w:rsid w:val="7CC56EC8"/>
    <w:rsid w:val="7CE11636"/>
    <w:rsid w:val="7CFB430D"/>
    <w:rsid w:val="7DBB4603"/>
    <w:rsid w:val="7DCC030D"/>
    <w:rsid w:val="7E466C45"/>
    <w:rsid w:val="7E4F38F0"/>
    <w:rsid w:val="7E8439A5"/>
    <w:rsid w:val="7ED7070F"/>
    <w:rsid w:val="7EDE5630"/>
    <w:rsid w:val="7EE13B01"/>
    <w:rsid w:val="7F2458C2"/>
    <w:rsid w:val="7F3D3F74"/>
    <w:rsid w:val="7F5E69A2"/>
    <w:rsid w:val="7F750574"/>
    <w:rsid w:val="7FA6179D"/>
    <w:rsid w:val="7FD05A19"/>
    <w:rsid w:val="7FE44A15"/>
    <w:rsid w:val="7FF465F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zh-CN" w:eastAsia="zh-CN" w:bidi="zh-CN"/>
    </w:rPr>
  </w:style>
  <w:style w:type="paragraph" w:styleId="2">
    <w:name w:val="heading 1"/>
    <w:basedOn w:val="1"/>
    <w:next w:val="1"/>
    <w:qFormat/>
    <w:uiPriority w:val="1"/>
    <w:pPr>
      <w:spacing w:before="10"/>
      <w:ind w:left="2967" w:hanging="1"/>
      <w:outlineLvl w:val="1"/>
    </w:pPr>
    <w:rPr>
      <w:rFonts w:ascii="宋体" w:hAnsi="宋体" w:eastAsia="宋体" w:cs="宋体"/>
      <w:sz w:val="22"/>
      <w:szCs w:val="22"/>
      <w:lang w:val="zh-CN" w:eastAsia="zh-CN" w:bidi="zh-CN"/>
    </w:rPr>
  </w:style>
  <w:style w:type="paragraph" w:styleId="3">
    <w:name w:val="heading 2"/>
    <w:basedOn w:val="1"/>
    <w:next w:val="1"/>
    <w:qFormat/>
    <w:uiPriority w:val="1"/>
    <w:pPr>
      <w:ind w:left="100"/>
      <w:outlineLvl w:val="2"/>
    </w:pPr>
    <w:rPr>
      <w:rFonts w:ascii="宋体" w:hAnsi="宋体" w:eastAsia="宋体" w:cs="宋体"/>
      <w:b/>
      <w:bCs/>
      <w:sz w:val="21"/>
      <w:szCs w:val="21"/>
      <w:lang w:val="zh-CN" w:eastAsia="zh-CN" w:bidi="zh-CN"/>
    </w:rPr>
  </w:style>
  <w:style w:type="character" w:default="1" w:styleId="6">
    <w:name w:val="Default Paragraph Font"/>
    <w:semiHidden/>
    <w:unhideWhenUsed/>
    <w:qFormat/>
    <w:uiPriority w:val="1"/>
  </w:style>
  <w:style w:type="table" w:default="1" w:styleId="5">
    <w:name w:val="Normal Table"/>
    <w:semiHidden/>
    <w:qFormat/>
    <w:uiPriority w:val="0"/>
    <w:tblPr>
      <w:tblLayout w:type="fixed"/>
      <w:tblCellMar>
        <w:top w:w="0" w:type="dxa"/>
        <w:left w:w="108" w:type="dxa"/>
        <w:bottom w:w="0" w:type="dxa"/>
        <w:right w:w="108" w:type="dxa"/>
      </w:tblCellMar>
    </w:tblPr>
  </w:style>
  <w:style w:type="paragraph" w:styleId="4">
    <w:name w:val="Body Text"/>
    <w:basedOn w:val="1"/>
    <w:qFormat/>
    <w:uiPriority w:val="1"/>
    <w:pPr>
      <w:ind w:left="100"/>
    </w:pPr>
    <w:rPr>
      <w:rFonts w:ascii="宋体" w:hAnsi="宋体" w:eastAsia="宋体" w:cs="宋体"/>
      <w:sz w:val="21"/>
      <w:szCs w:val="21"/>
      <w:lang w:val="zh-CN" w:eastAsia="zh-CN" w:bidi="zh-CN"/>
    </w:rPr>
  </w:style>
  <w:style w:type="table" w:customStyle="1" w:styleId="7">
    <w:name w:val="Table Normal"/>
    <w:semiHidden/>
    <w:unhideWhenUsed/>
    <w:qFormat/>
    <w:uiPriority w:val="2"/>
    <w:tblPr>
      <w:tblLayout w:type="fixed"/>
      <w:tblCellMar>
        <w:top w:w="0" w:type="dxa"/>
        <w:left w:w="0" w:type="dxa"/>
        <w:bottom w:w="0" w:type="dxa"/>
        <w:right w:w="0" w:type="dxa"/>
      </w:tblCellMar>
    </w:tblPr>
  </w:style>
  <w:style w:type="paragraph" w:styleId="8">
    <w:name w:val="List Paragraph"/>
    <w:basedOn w:val="1"/>
    <w:qFormat/>
    <w:uiPriority w:val="1"/>
    <w:rPr>
      <w:lang w:val="zh-CN" w:eastAsia="zh-CN" w:bidi="zh-CN"/>
    </w:rPr>
  </w:style>
  <w:style w:type="paragraph" w:customStyle="1" w:styleId="9">
    <w:name w:val="Table Paragraph"/>
    <w:basedOn w:val="1"/>
    <w:qFormat/>
    <w:uiPriority w:val="1"/>
    <w:rPr>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TotalTime>
  <ScaleCrop>false</ScaleCrop>
  <LinksUpToDate>false</LinksUpToDate>
  <Application>WPS Office_11.1.0.8563_F1E327BC-269C-435d-A152-05C5408002CA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2019-06-24T12:04:00Z</dcterms:created>
  <dc:creator>Ocean</dc:creator>
  <cp:lastModifiedBy>Spy</cp:lastModifiedBy>
  <dcterms:modified xsi:type="dcterms:W3CDTF">2019-07-04T01:51:22Z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2018-06-18T00:00:00Z</vt:filetime>
  </property>
  <property fmtid="{D5CDD505-2E9C-101B-9397-08002B2CF9AE}" pid="3" name="Creator">
    <vt:lpwstr>WPS Office</vt:lpwstr>
  </property>
  <property fmtid="{D5CDD505-2E9C-101B-9397-08002B2CF9AE}" pid="4" name="LastSaved">
    <vt:filetime>2019-06-24T00:00:00Z</vt:filetime>
  </property>
  <property fmtid="{D5CDD505-2E9C-101B-9397-08002B2CF9AE}" pid="5" name="KSORubyTemplateID" linkTarget="0">
    <vt:lpwstr>4</vt:lpwstr>
  </property>
  <property fmtid="{D5CDD505-2E9C-101B-9397-08002B2CF9AE}" pid="6" name="KSOProductBuildVer">
    <vt:lpwstr>2052-11.1.0.8563</vt:lpwstr>
  </property>
</Properties>
</file>