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1427"/>
        <w:gridCol w:w="2583"/>
        <w:gridCol w:w="1288"/>
        <w:gridCol w:w="27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045" w:type="dxa"/>
            <w:vMerge w:val="restart"/>
            <w:shd w:val="clear" w:color="auto" w:fill="F9F9F9"/>
          </w:tcPr>
          <w:p>
            <w:pPr>
              <w:rPr>
                <w:rFonts w:ascii="宋体" w:hAnsi="宋体" w:eastAsia="宋体" w:cs="Tahoma"/>
              </w:rPr>
            </w:pPr>
            <w:bookmarkStart w:id="0" w:name="_GoBack"/>
            <w:bookmarkEnd w:id="0"/>
            <w:r>
              <w:rPr>
                <w:rFonts w:ascii="宋体" w:hAnsi="宋体" w:eastAsia="宋体" w:cs="Calibri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150495</wp:posOffset>
                  </wp:positionH>
                  <wp:positionV relativeFrom="paragraph">
                    <wp:posOffset>192405</wp:posOffset>
                  </wp:positionV>
                  <wp:extent cx="952500" cy="952500"/>
                  <wp:effectExtent l="0" t="0" r="0" b="0"/>
                  <wp:wrapTopAndBottom/>
                  <wp:docPr id="3" name="图片 0" descr="说明: QQ截图201407150933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0" descr="说明: QQ截图201407150933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19" w:type="dxa"/>
            <w:gridSpan w:val="4"/>
            <w:shd w:val="clear" w:color="auto" w:fill="F9F9F9"/>
            <w:vAlign w:val="center"/>
          </w:tcPr>
          <w:p>
            <w:pPr>
              <w:spacing w:line="360" w:lineRule="auto"/>
              <w:rPr>
                <w:rFonts w:ascii="宋体" w:hAnsi="宋体" w:eastAsia="宋体" w:cs="Tahoma"/>
              </w:rPr>
            </w:pPr>
            <w:r>
              <w:rPr>
                <w:rFonts w:hint="eastAsia" w:ascii="宋体" w:hAnsi="宋体" w:eastAsia="宋体" w:cstheme="minorBidi"/>
                <w:b/>
                <w:sz w:val="33"/>
                <w:szCs w:val="33"/>
              </w:rPr>
              <w:t xml:space="preserve">佟志辉 </w:t>
            </w:r>
            <w:r>
              <w:rPr>
                <w:rFonts w:hint="eastAsia" w:ascii="宋体" w:hAnsi="宋体" w:eastAsia="宋体" w:cstheme="minorBidi"/>
              </w:rPr>
              <w:t xml:space="preserve">男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2045" w:type="dxa"/>
            <w:vMerge w:val="continue"/>
            <w:vAlign w:val="center"/>
          </w:tcPr>
          <w:p>
            <w:pPr>
              <w:widowControl/>
              <w:jc w:val="left"/>
              <w:rPr>
                <w:rFonts w:ascii="宋体" w:hAnsi="宋体" w:eastAsia="宋体" w:cs="Tahoma"/>
              </w:rPr>
            </w:pPr>
          </w:p>
        </w:tc>
        <w:tc>
          <w:tcPr>
            <w:tcW w:w="1427" w:type="dxa"/>
            <w:shd w:val="clear" w:color="auto" w:fill="F9F9F9"/>
          </w:tcPr>
          <w:p>
            <w:pPr>
              <w:spacing w:line="360" w:lineRule="auto"/>
              <w:jc w:val="right"/>
              <w:rPr>
                <w:rFonts w:ascii="宋体" w:hAnsi="宋体" w:eastAsia="宋体" w:cs="Tahoma"/>
                <w:color w:val="666666"/>
              </w:rPr>
            </w:pPr>
            <w:r>
              <w:rPr>
                <w:rFonts w:hint="eastAsia" w:ascii="宋体" w:hAnsi="宋体" w:eastAsia="宋体" w:cstheme="minorBidi"/>
                <w:color w:val="666666"/>
              </w:rPr>
              <w:t xml:space="preserve">目前公司： </w:t>
            </w:r>
          </w:p>
        </w:tc>
        <w:tc>
          <w:tcPr>
            <w:tcW w:w="6592" w:type="dxa"/>
            <w:gridSpan w:val="3"/>
            <w:shd w:val="clear" w:color="auto" w:fill="F9F9F9"/>
          </w:tcPr>
          <w:p>
            <w:pPr>
              <w:spacing w:line="360" w:lineRule="auto"/>
              <w:ind w:right="420"/>
              <w:rPr>
                <w:rFonts w:ascii="宋体" w:hAnsi="宋体" w:eastAsia="宋体" w:cs="Tahoma"/>
                <w:color w:val="666666"/>
              </w:rPr>
            </w:pPr>
            <w:r>
              <w:rPr>
                <w:rFonts w:hint="eastAsia" w:ascii="宋体" w:hAnsi="宋体" w:eastAsia="宋体" w:cstheme="minorBidi"/>
              </w:rPr>
              <w:t xml:space="preserve">百度(中国)有限公司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2045" w:type="dxa"/>
            <w:vMerge w:val="continue"/>
            <w:vAlign w:val="center"/>
          </w:tcPr>
          <w:p>
            <w:pPr>
              <w:widowControl/>
              <w:jc w:val="left"/>
              <w:rPr>
                <w:rFonts w:ascii="宋体" w:hAnsi="宋体" w:eastAsia="宋体" w:cs="Tahoma"/>
              </w:rPr>
            </w:pPr>
          </w:p>
        </w:tc>
        <w:tc>
          <w:tcPr>
            <w:tcW w:w="1427" w:type="dxa"/>
            <w:shd w:val="clear" w:color="auto" w:fill="F9F9F9"/>
          </w:tcPr>
          <w:p>
            <w:pPr>
              <w:spacing w:line="360" w:lineRule="auto"/>
              <w:jc w:val="right"/>
              <w:rPr>
                <w:rFonts w:ascii="宋体" w:hAnsi="宋体" w:eastAsia="宋体" w:cs="Tahoma"/>
                <w:color w:val="666666"/>
              </w:rPr>
            </w:pPr>
            <w:r>
              <w:rPr>
                <w:rFonts w:hint="eastAsia" w:ascii="宋体" w:hAnsi="宋体" w:eastAsia="宋体" w:cstheme="minorBidi"/>
                <w:color w:val="666666"/>
              </w:rPr>
              <w:t xml:space="preserve">目前职位： </w:t>
            </w:r>
          </w:p>
        </w:tc>
        <w:tc>
          <w:tcPr>
            <w:tcW w:w="2583" w:type="dxa"/>
            <w:shd w:val="clear" w:color="auto" w:fill="F9F9F9"/>
          </w:tcPr>
          <w:p>
            <w:pPr>
              <w:spacing w:line="360" w:lineRule="auto"/>
              <w:jc w:val="left"/>
              <w:rPr>
                <w:rFonts w:ascii="宋体" w:hAnsi="宋体" w:eastAsia="宋体" w:cs="Tahoma"/>
              </w:rPr>
            </w:pPr>
            <w:r>
              <w:rPr>
                <w:rFonts w:hint="eastAsia" w:ascii="宋体" w:hAnsi="宋体" w:eastAsia="宋体" w:cstheme="minorBidi"/>
              </w:rPr>
              <w:t xml:space="preserve">直销业发总监 </w:t>
            </w:r>
          </w:p>
        </w:tc>
        <w:tc>
          <w:tcPr>
            <w:tcW w:w="1288" w:type="dxa"/>
            <w:shd w:val="clear" w:color="auto" w:fill="F9F9F9"/>
          </w:tcPr>
          <w:p>
            <w:pPr>
              <w:spacing w:line="360" w:lineRule="auto"/>
              <w:jc w:val="right"/>
              <w:rPr>
                <w:rFonts w:ascii="宋体" w:hAnsi="宋体" w:eastAsia="宋体" w:cs="Tahoma"/>
                <w:color w:val="666666"/>
              </w:rPr>
            </w:pPr>
            <w:r>
              <w:rPr>
                <w:rFonts w:hint="eastAsia" w:ascii="宋体" w:hAnsi="宋体" w:eastAsia="宋体" w:cstheme="minorBidi"/>
                <w:color w:val="666666"/>
              </w:rPr>
              <w:t xml:space="preserve">工作年限： </w:t>
            </w:r>
          </w:p>
        </w:tc>
        <w:tc>
          <w:tcPr>
            <w:tcW w:w="2721" w:type="dxa"/>
            <w:shd w:val="clear" w:color="auto" w:fill="F9F9F9"/>
          </w:tcPr>
          <w:p>
            <w:pPr>
              <w:spacing w:line="360" w:lineRule="auto"/>
              <w:jc w:val="left"/>
              <w:rPr>
                <w:rFonts w:ascii="宋体" w:hAnsi="宋体" w:eastAsia="宋体" w:cstheme="minorBidi"/>
              </w:rPr>
            </w:pPr>
            <w:r>
              <w:rPr>
                <w:rFonts w:ascii="宋体" w:hAnsi="宋体" w:eastAsia="宋体" w:cs="Tahoma"/>
              </w:rPr>
              <w:t xml:space="preserve">10年以上 </w:t>
            </w:r>
          </w:p>
        </w:tc>
      </w:tr>
    </w:tbl>
    <w:p>
      <w:pPr>
        <w:tabs>
          <w:tab w:val="left" w:pos="3405"/>
        </w:tabs>
        <w:rPr>
          <w:rFonts w:ascii="宋体" w:hAnsi="宋体" w:eastAsia="宋体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 xml:space="preserve">   </w:t>
      </w:r>
    </w:p>
    <w:tbl>
      <w:tblPr>
        <w:tblStyle w:val="5"/>
        <w:tblW w:w="10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3803"/>
        <w:gridCol w:w="1184"/>
        <w:gridCol w:w="38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  <w:gridSpan w:val="4"/>
          </w:tcPr>
          <w:p>
            <w:pPr>
              <w:rPr>
                <w:rFonts w:ascii="宋体" w:hAnsi="宋体" w:eastAsia="宋体" w:cstheme="minorBidi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theme="minorBidi"/>
                <w:b/>
                <w:sz w:val="24"/>
                <w:szCs w:val="24"/>
              </w:rPr>
              <w:t xml:space="preserve">基本资料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年　　龄： </w:t>
            </w:r>
          </w:p>
        </w:tc>
        <w:tc>
          <w:tcPr>
            <w:tcW w:w="3803" w:type="dxa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ascii="宋体" w:hAnsi="宋体" w:eastAsia="宋体" w:cstheme="minorBidi"/>
                <w:szCs w:val="21"/>
              </w:rPr>
              <w:t xml:space="preserve">30 </w:t>
            </w:r>
          </w:p>
        </w:tc>
        <w:tc>
          <w:tcPr>
            <w:tcW w:w="1184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所在地点： </w:t>
            </w:r>
          </w:p>
        </w:tc>
        <w:tc>
          <w:tcPr>
            <w:tcW w:w="3858" w:type="dxa"/>
          </w:tcPr>
          <w:p>
            <w:pPr>
              <w:spacing w:line="360" w:lineRule="auto"/>
              <w:jc w:val="left"/>
              <w:rPr>
                <w:rFonts w:ascii="宋体" w:hAnsi="宋体" w:eastAsia="宋体" w:cs="Tahoma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北京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手　　机： </w:t>
            </w:r>
          </w:p>
        </w:tc>
        <w:tc>
          <w:tcPr>
            <w:tcW w:w="3803" w:type="dxa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ascii="宋体" w:hAnsi="宋体" w:eastAsia="宋体" w:cstheme="minorBidi"/>
                <w:szCs w:val="21"/>
              </w:rPr>
              <w:t xml:space="preserve">13478206376 </w:t>
            </w:r>
          </w:p>
        </w:tc>
        <w:tc>
          <w:tcPr>
            <w:tcW w:w="1184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邮　　箱： </w:t>
            </w:r>
          </w:p>
        </w:tc>
        <w:tc>
          <w:tcPr>
            <w:tcW w:w="3858" w:type="dxa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ascii="宋体" w:hAnsi="宋体" w:eastAsia="宋体" w:cstheme="minorBidi"/>
                <w:szCs w:val="21"/>
              </w:rPr>
              <w:t xml:space="preserve">450578304@qq.com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国　　籍： </w:t>
            </w:r>
          </w:p>
        </w:tc>
        <w:tc>
          <w:tcPr>
            <w:tcW w:w="3803" w:type="dxa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中国 </w:t>
            </w:r>
          </w:p>
        </w:tc>
        <w:tc>
          <w:tcPr>
            <w:tcW w:w="1184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户　　籍： </w:t>
            </w:r>
          </w:p>
        </w:tc>
        <w:tc>
          <w:tcPr>
            <w:tcW w:w="3858" w:type="dxa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>辽宁丹东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目前状态： </w:t>
            </w:r>
          </w:p>
        </w:tc>
        <w:tc>
          <w:tcPr>
            <w:tcW w:w="3803" w:type="dxa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在职，看看新机会 </w:t>
            </w:r>
          </w:p>
        </w:tc>
        <w:tc>
          <w:tcPr>
            <w:tcW w:w="1184" w:type="dxa"/>
            <w:vAlign w:val="center"/>
          </w:tcPr>
          <w:p>
            <w:pPr>
              <w:widowControl/>
              <w:jc w:val="left"/>
              <w:rPr>
                <w:rFonts w:ascii="宋体" w:hAnsi="宋体" w:eastAsia="宋体" w:cstheme="minorBidi"/>
                <w:kern w:val="0"/>
                <w:sz w:val="20"/>
                <w:szCs w:val="20"/>
              </w:rPr>
            </w:pPr>
          </w:p>
        </w:tc>
        <w:tc>
          <w:tcPr>
            <w:tcW w:w="3858" w:type="dxa"/>
            <w:vAlign w:val="center"/>
          </w:tcPr>
          <w:p>
            <w:pPr>
              <w:widowControl/>
              <w:jc w:val="left"/>
              <w:rPr>
                <w:rFonts w:ascii="宋体" w:hAnsi="宋体" w:eastAsia="宋体" w:cstheme="minorBidi"/>
                <w:kern w:val="0"/>
                <w:sz w:val="20"/>
                <w:szCs w:val="20"/>
              </w:rPr>
            </w:pPr>
          </w:p>
        </w:tc>
      </w:tr>
    </w:tbl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pict>
          <v:rect id="_x0000_i1025" o:spt="1" style="height:0.05pt;width:0.0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5"/>
        <w:tblW w:w="10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883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  <w:gridSpan w:val="2"/>
          </w:tcPr>
          <w:p>
            <w:pPr>
              <w:rPr>
                <w:rFonts w:ascii="宋体" w:hAnsi="宋体" w:eastAsia="宋体" w:cstheme="minorBidi"/>
                <w:b/>
                <w:sz w:val="24"/>
              </w:rPr>
            </w:pPr>
            <w:r>
              <w:rPr>
                <w:rFonts w:hint="eastAsia" w:ascii="宋体" w:hAnsi="宋体" w:eastAsia="宋体" w:cstheme="minorBidi"/>
                <w:b/>
                <w:sz w:val="24"/>
              </w:rPr>
              <w:t xml:space="preserve">职业意向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7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期望行业： </w:t>
            </w:r>
          </w:p>
        </w:tc>
        <w:tc>
          <w:tcPr>
            <w:tcW w:w="8837" w:type="dxa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互联网/移动互联网/电子商务 </w:t>
            </w:r>
          </w:p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（我愿意考虑创业公司机会）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7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期望职位： </w:t>
            </w:r>
          </w:p>
        </w:tc>
        <w:tc>
          <w:tcPr>
            <w:tcW w:w="8837" w:type="dxa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部门/事业部管理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7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期望地点： </w:t>
            </w:r>
          </w:p>
        </w:tc>
        <w:tc>
          <w:tcPr>
            <w:tcW w:w="8837" w:type="dxa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>北京</w:t>
            </w:r>
            <w:r>
              <w:rPr>
                <w:rFonts w:ascii="宋体" w:hAnsi="宋体" w:eastAsia="宋体" w:cstheme="minorBidi"/>
                <w:szCs w:val="21"/>
              </w:rPr>
              <w:t>/</w:t>
            </w:r>
            <w:r>
              <w:rPr>
                <w:rFonts w:hint="eastAsia" w:ascii="宋体" w:hAnsi="宋体" w:eastAsia="宋体" w:cstheme="minorBidi"/>
                <w:szCs w:val="21"/>
              </w:rPr>
              <w:t>深圳/沈阳</w:t>
            </w:r>
          </w:p>
        </w:tc>
      </w:tr>
    </w:tbl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pict>
          <v:rect id="_x0000_i1026" o:spt="1" style="height:0.05pt;width:0.0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5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1318"/>
        <w:gridCol w:w="192"/>
        <w:gridCol w:w="6095"/>
        <w:gridCol w:w="20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5"/>
          </w:tcPr>
          <w:p>
            <w:pPr>
              <w:rPr>
                <w:rFonts w:ascii="宋体" w:hAnsi="宋体" w:eastAsia="宋体" w:cstheme="minorBidi"/>
                <w:b/>
                <w:sz w:val="24"/>
              </w:rPr>
            </w:pPr>
            <w:r>
              <w:rPr>
                <w:rFonts w:hint="eastAsia" w:ascii="宋体" w:hAnsi="宋体" w:eastAsia="宋体" w:cstheme="minorBidi"/>
                <w:b/>
                <w:sz w:val="24"/>
              </w:rPr>
              <w:t xml:space="preserve">工作经历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397" w:hRule="atLeast"/>
        </w:trPr>
        <w:tc>
          <w:tcPr>
            <w:tcW w:w="2093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宋体" w:hAnsi="宋体" w:eastAsia="宋体" w:cs="Tahoma"/>
              </w:rPr>
            </w:pPr>
            <w:r>
              <w:rPr>
                <w:rFonts w:ascii="宋体" w:hAnsi="宋体" w:eastAsia="宋体" w:cs="Tahoma"/>
              </w:rPr>
              <w:t xml:space="preserve">2015.11-至今 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pPr>
              <w:rPr>
                <w:rFonts w:ascii="宋体" w:hAnsi="宋体" w:eastAsia="宋体" w:cstheme="minorBidi"/>
              </w:rPr>
            </w:pPr>
            <w:r>
              <w:rPr>
                <w:rFonts w:hint="eastAsia" w:ascii="宋体" w:hAnsi="宋体" w:eastAsia="宋体" w:cstheme="minorBidi"/>
                <w:b/>
              </w:rPr>
              <w:t xml:space="preserve">百度(中国)有限公司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公司性质：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中外合营(合资·合作)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公司规模：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5000-10000人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after="240"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公司行业： 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互联网/移动互联网/电子商务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83" w:type="dxa"/>
          </w:tcPr>
          <w:p>
            <w:pPr>
              <w:spacing w:line="276" w:lineRule="auto"/>
              <w:rPr>
                <w:rFonts w:ascii="宋体" w:hAnsi="宋体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宋体" w:hAnsi="宋体" w:eastAsia="宋体" w:cs="Tahoma"/>
                <w:b/>
                <w:szCs w:val="21"/>
              </w:rPr>
            </w:pPr>
            <w:r>
              <w:rPr>
                <w:rFonts w:hint="eastAsia" w:ascii="宋体" w:hAnsi="宋体" w:eastAsia="宋体" w:cstheme="minorBidi"/>
                <w:b/>
                <w:szCs w:val="21"/>
              </w:rPr>
              <w:t xml:space="preserve">直销业务发展总监 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2015.11-至今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9697" w:type="dxa"/>
        </w:trPr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hint="eastAsia"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工作地点：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深圳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所在部门：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百度本地广告事业部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汇报对象：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销售体系总经理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下属人数：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400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60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60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职责业绩： </w:t>
            </w:r>
          </w:p>
        </w:tc>
        <w:tc>
          <w:tcPr>
            <w:tcW w:w="8379" w:type="dxa"/>
            <w:gridSpan w:val="3"/>
          </w:tcPr>
          <w:p>
            <w:pPr>
              <w:spacing w:before="100" w:beforeAutospacing="1" w:after="100" w:afterAutospacing="1" w:line="120" w:lineRule="auto"/>
              <w:contextualSpacing/>
              <w:jc w:val="left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>1、</w:t>
            </w:r>
            <w:r>
              <w:rPr>
                <w:rFonts w:hint="eastAsia" w:ascii="宋体" w:hAnsi="宋体" w:eastAsia="宋体" w:cs="Tahoma"/>
                <w:szCs w:val="21"/>
              </w:rPr>
              <w:t>协助总经理筹建分公司相关组织工作，评估组织配置，参与规划销售政策及销售支持；</w:t>
            </w:r>
          </w:p>
          <w:p>
            <w:pPr>
              <w:spacing w:before="100" w:beforeAutospacing="1" w:after="100" w:afterAutospacing="1" w:line="120" w:lineRule="auto"/>
              <w:contextualSpacing/>
              <w:jc w:val="left"/>
              <w:rPr>
                <w:rFonts w:ascii="宋体" w:hAnsi="宋体" w:eastAsia="宋体" w:cs="Tahoma"/>
                <w:szCs w:val="21"/>
              </w:rPr>
            </w:pPr>
            <w:r>
              <w:rPr>
                <w:rFonts w:hint="eastAsia" w:ascii="宋体" w:hAnsi="宋体" w:eastAsia="宋体" w:cs="Tahoma"/>
                <w:szCs w:val="21"/>
              </w:rPr>
              <w:t>2、搭建业务体系组织架构，并参与管理项目，运营，培训等工作，完善内部分工；</w:t>
            </w:r>
          </w:p>
          <w:p>
            <w:pPr>
              <w:spacing w:before="100" w:beforeAutospacing="1" w:after="100" w:afterAutospacing="1" w:line="120" w:lineRule="auto"/>
              <w:contextualSpacing/>
              <w:jc w:val="left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>3、</w:t>
            </w:r>
            <w:r>
              <w:rPr>
                <w:rFonts w:hint="eastAsia" w:ascii="宋体" w:hAnsi="宋体" w:eastAsia="宋体" w:cs="Tahoma"/>
                <w:szCs w:val="21"/>
              </w:rPr>
              <w:t>参与规划16、17、18、19年度经营目标，建立销售模型，参与主要营销工作；</w:t>
            </w:r>
          </w:p>
          <w:p>
            <w:pPr>
              <w:spacing w:before="100" w:beforeAutospacing="1" w:after="100" w:afterAutospacing="1" w:line="120" w:lineRule="auto"/>
              <w:contextualSpacing/>
              <w:jc w:val="left"/>
              <w:rPr>
                <w:rFonts w:ascii="宋体" w:hAnsi="宋体" w:eastAsia="宋体" w:cs="Tahoma"/>
                <w:szCs w:val="21"/>
              </w:rPr>
            </w:pPr>
            <w:r>
              <w:rPr>
                <w:rFonts w:hint="eastAsia" w:ascii="宋体" w:hAnsi="宋体" w:eastAsia="宋体" w:cs="Tahoma"/>
                <w:szCs w:val="21"/>
              </w:rPr>
              <w:t>4、</w:t>
            </w:r>
            <w:r>
              <w:rPr>
                <w:rFonts w:ascii="宋体" w:hAnsi="宋体" w:eastAsia="宋体" w:cs="Tahoma"/>
                <w:szCs w:val="21"/>
              </w:rPr>
              <w:t xml:space="preserve">构建项目团队，建设人员成长、人员培训、团队文化与活动、绩效激励机制，制定和优化各业务系统流程; </w:t>
            </w:r>
          </w:p>
          <w:p>
            <w:pPr>
              <w:spacing w:before="100" w:beforeAutospacing="1" w:after="100" w:afterAutospacing="1" w:line="120" w:lineRule="auto"/>
              <w:contextualSpacing/>
              <w:jc w:val="left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>5、负责协助完成公司分公司的各项营销及收入指标，</w:t>
            </w:r>
            <w:r>
              <w:rPr>
                <w:rFonts w:hint="eastAsia" w:ascii="宋体" w:hAnsi="宋体" w:eastAsia="宋体" w:cs="Tahoma"/>
                <w:szCs w:val="21"/>
              </w:rPr>
              <w:t>19年</w:t>
            </w:r>
            <w:r>
              <w:rPr>
                <w:rFonts w:ascii="宋体" w:hAnsi="宋体" w:eastAsia="宋体" w:cs="Tahoma"/>
                <w:szCs w:val="21"/>
              </w:rPr>
              <w:t>整体业务营收破亿；</w:t>
            </w:r>
          </w:p>
          <w:p>
            <w:pPr>
              <w:spacing w:before="100" w:beforeAutospacing="1" w:after="100" w:afterAutospacing="1" w:line="120" w:lineRule="auto"/>
              <w:contextualSpacing/>
              <w:jc w:val="left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>6、建立良好的沟通机制、能够对于共同关注的问题，做有效沟通及交流；</w:t>
            </w:r>
          </w:p>
          <w:p>
            <w:pPr>
              <w:spacing w:before="100" w:beforeAutospacing="1" w:after="100" w:afterAutospacing="1" w:line="120" w:lineRule="auto"/>
              <w:contextualSpacing/>
              <w:jc w:val="left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7、整合和调配公司各相关部门资源，建设协同机制，参与制定业务绩效拆分制度;导入客户生命周期管理，推进目标管理 体系，提升各业务线营销能力 </w:t>
            </w:r>
          </w:p>
          <w:p>
            <w:pPr>
              <w:spacing w:before="100" w:beforeAutospacing="1" w:after="100" w:afterAutospacing="1" w:line="120" w:lineRule="auto"/>
              <w:contextualSpacing/>
              <w:jc w:val="left"/>
              <w:rPr>
                <w:rFonts w:ascii="宋体" w:hAnsi="宋体" w:eastAsia="宋体" w:cs="Tahoma"/>
                <w:szCs w:val="21"/>
              </w:rPr>
            </w:pPr>
            <w:r>
              <w:rPr>
                <w:rFonts w:hint="eastAsia" w:ascii="宋体" w:hAnsi="宋体" w:eastAsia="宋体" w:cs="Tahoma"/>
                <w:szCs w:val="21"/>
              </w:rPr>
              <w:t>分公司业绩及业绩增速排名全国第二，多项指标始终保持领先地位。</w:t>
            </w:r>
          </w:p>
          <w:p>
            <w:pPr>
              <w:spacing w:before="100" w:beforeAutospacing="1" w:after="100" w:afterAutospacing="1" w:line="60" w:lineRule="auto"/>
              <w:jc w:val="left"/>
              <w:rPr>
                <w:rFonts w:ascii="宋体" w:hAnsi="宋体" w:eastAsia="宋体" w:cs="Tahoma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83" w:type="dxa"/>
          </w:tcPr>
          <w:p>
            <w:pPr>
              <w:spacing w:line="276" w:lineRule="auto"/>
              <w:rPr>
                <w:rFonts w:ascii="宋体" w:hAnsi="宋体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宋体" w:hAnsi="宋体" w:eastAsia="宋体" w:cs="Tahoma"/>
                <w:b/>
                <w:szCs w:val="21"/>
              </w:rPr>
            </w:pPr>
            <w:r>
              <w:rPr>
                <w:rFonts w:hint="eastAsia" w:ascii="宋体" w:hAnsi="宋体" w:eastAsia="宋体" w:cstheme="minorBidi"/>
                <w:b/>
                <w:szCs w:val="21"/>
              </w:rPr>
              <w:t xml:space="preserve">渠道业务发展区域经理 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2014.12-2015.11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9697" w:type="dxa"/>
        </w:trPr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工作地点：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>山西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所在部门：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百度糯米事业部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汇报对象：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全国业发总经理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下属人数：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100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职责业绩：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>1、与本省优质代理商一同建立销售团队10支，人数超过200人；</w:t>
            </w:r>
          </w:p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>2、梳理本地市场，协调利用本地资源，制定和审批当地销售策略和市场推广策略；</w:t>
            </w:r>
          </w:p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>3、半年内销售业绩从500W提升至3000W，商户拓展数量超过10000家。</w:t>
            </w:r>
          </w:p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4、培养及选拔优秀渠道业发经理多名，已成为行业骨干；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83" w:type="dxa"/>
          </w:tcPr>
          <w:p>
            <w:pPr>
              <w:spacing w:line="276" w:lineRule="auto"/>
              <w:rPr>
                <w:rFonts w:ascii="宋体" w:hAnsi="宋体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宋体" w:hAnsi="宋体" w:eastAsia="宋体" w:cs="Tahoma"/>
                <w:b/>
                <w:szCs w:val="21"/>
              </w:rPr>
            </w:pPr>
            <w:r>
              <w:rPr>
                <w:rFonts w:hint="eastAsia" w:ascii="宋体" w:hAnsi="宋体" w:eastAsia="宋体" w:cstheme="minorBidi"/>
                <w:b/>
                <w:szCs w:val="21"/>
              </w:rPr>
              <w:t xml:space="preserve">城市经理 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2014.04-2014.11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9697" w:type="dxa"/>
        </w:trPr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工作地点：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沈阳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所在部门：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百度糯米事业部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汇报对象：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区域总监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下属人数：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职责业绩：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>1、搭建团队，开发本地市场业务，完成总部销售任务；</w:t>
            </w:r>
          </w:p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>2、协调本地直销与代理商团队的工作分工，保证合作顺畅；</w:t>
            </w:r>
          </w:p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3、培养及培训销售、销售主管，做好人才输出工作；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93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宋体" w:hAnsi="宋体" w:eastAsia="宋体" w:cs="Tahoma"/>
              </w:rPr>
            </w:pPr>
            <w:r>
              <w:rPr>
                <w:rFonts w:ascii="宋体" w:hAnsi="宋体" w:eastAsia="宋体" w:cs="Tahoma"/>
              </w:rPr>
              <w:t xml:space="preserve">2013.03-2014.03 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pPr>
              <w:rPr>
                <w:rFonts w:ascii="宋体" w:hAnsi="宋体" w:eastAsia="宋体" w:cstheme="minorBidi"/>
              </w:rPr>
            </w:pPr>
            <w:r>
              <w:rPr>
                <w:rFonts w:hint="eastAsia" w:ascii="宋体" w:hAnsi="宋体" w:eastAsia="宋体" w:cstheme="minorBidi"/>
                <w:b/>
              </w:rPr>
              <w:t xml:space="preserve">沈阳新维传媒集团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公司描述：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沈阳新维广告有限公司于2012年12月04日在沈阳市和平区市场监督管理局登记成立。公司经营范围包括广告设计、制作、代理、发布；房地产开发项目策划与咨询服务等。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公司性质：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私营·民营企业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公司规模：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100-499人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after="240"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公司行业： 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互联网/移动互联网/电子商务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83" w:type="dxa"/>
          </w:tcPr>
          <w:p>
            <w:pPr>
              <w:spacing w:line="276" w:lineRule="auto"/>
              <w:rPr>
                <w:rFonts w:ascii="宋体" w:hAnsi="宋体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宋体" w:hAnsi="宋体" w:eastAsia="宋体" w:cs="Tahoma"/>
                <w:b/>
                <w:szCs w:val="21"/>
              </w:rPr>
            </w:pPr>
            <w:r>
              <w:rPr>
                <w:rFonts w:hint="eastAsia" w:ascii="宋体" w:hAnsi="宋体" w:eastAsia="宋体" w:cstheme="minorBidi"/>
                <w:b/>
                <w:szCs w:val="21"/>
              </w:rPr>
              <w:t xml:space="preserve">大客户经理 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2013.03-2014.03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9697" w:type="dxa"/>
        </w:trPr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工作地点：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沈阳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所在部门：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大客户部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汇报对象：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大客户负责人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下属人数：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职责业绩：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>1、代理本地“大辽网”业务，拓展本地合作客户，完成销售业绩；</w:t>
            </w:r>
            <w:r>
              <w:rPr>
                <w:rFonts w:ascii="宋体" w:hAnsi="宋体" w:eastAsia="宋体" w:cs="Tahoma"/>
                <w:szCs w:val="21"/>
              </w:rPr>
              <w:br w:type="textWrapping"/>
            </w:r>
            <w:r>
              <w:rPr>
                <w:rFonts w:ascii="宋体" w:hAnsi="宋体" w:eastAsia="宋体" w:cs="Tahoma"/>
                <w:szCs w:val="21"/>
              </w:rPr>
              <w:t xml:space="preserve">2、置换资源，将线上资源与线下资源做合理置换，满足公司要求。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93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宋体" w:hAnsi="宋体" w:eastAsia="宋体" w:cs="Tahoma"/>
              </w:rPr>
            </w:pPr>
            <w:r>
              <w:rPr>
                <w:rFonts w:ascii="宋体" w:hAnsi="宋体" w:eastAsia="宋体" w:cs="Tahoma"/>
              </w:rPr>
              <w:t xml:space="preserve">2010.07-2013.02 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pPr>
              <w:rPr>
                <w:rFonts w:ascii="宋体" w:hAnsi="宋体" w:eastAsia="宋体" w:cstheme="minorBidi"/>
              </w:rPr>
            </w:pPr>
            <w:r>
              <w:rPr>
                <w:rFonts w:hint="eastAsia" w:ascii="宋体" w:hAnsi="宋体" w:eastAsia="宋体" w:cstheme="minorBidi"/>
                <w:b/>
              </w:rPr>
              <w:t xml:space="preserve">聚齐网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9697" w:type="dxa"/>
          <w:trHeight w:val="345" w:hRule="atLeast"/>
        </w:trPr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after="240"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公司行业： 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互联网/移动互联网/电子商务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83" w:type="dxa"/>
          </w:tcPr>
          <w:p>
            <w:pPr>
              <w:spacing w:line="276" w:lineRule="auto"/>
              <w:rPr>
                <w:rFonts w:ascii="宋体" w:hAnsi="宋体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宋体" w:hAnsi="宋体" w:eastAsia="宋体" w:cs="Tahoma"/>
                <w:b/>
                <w:szCs w:val="21"/>
              </w:rPr>
            </w:pPr>
            <w:r>
              <w:rPr>
                <w:rFonts w:hint="eastAsia" w:ascii="宋体" w:hAnsi="宋体" w:eastAsia="宋体" w:cstheme="minorBidi"/>
                <w:b/>
                <w:szCs w:val="21"/>
              </w:rPr>
              <w:t xml:space="preserve">酒旅部门负责人 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2010.07-2013.02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9697" w:type="dxa"/>
        </w:trPr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工作地点：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沈阳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所在部门：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沈阳分公司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汇报对象：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城市经理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下属人数：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职责业绩：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>1、早起互联网团购网站之一，参与沈阳的团队搭建工作；</w:t>
            </w:r>
            <w:r>
              <w:rPr>
                <w:rFonts w:ascii="宋体" w:hAnsi="宋体" w:eastAsia="宋体" w:cs="Tahoma"/>
                <w:szCs w:val="21"/>
              </w:rPr>
              <w:br w:type="textWrapping"/>
            </w:r>
            <w:r>
              <w:rPr>
                <w:rFonts w:ascii="宋体" w:hAnsi="宋体" w:eastAsia="宋体" w:cs="Tahoma"/>
                <w:szCs w:val="21"/>
              </w:rPr>
              <w:t>2、新业务板块最早的负责人，并一手筹建，包括（客户拓展，员工招聘及培训等）；</w:t>
            </w:r>
            <w:r>
              <w:rPr>
                <w:rFonts w:ascii="宋体" w:hAnsi="宋体" w:eastAsia="宋体" w:cs="Tahoma"/>
                <w:szCs w:val="21"/>
              </w:rPr>
              <w:br w:type="textWrapping"/>
            </w:r>
            <w:r>
              <w:rPr>
                <w:rFonts w:ascii="宋体" w:hAnsi="宋体" w:eastAsia="宋体" w:cs="Tahoma"/>
                <w:szCs w:val="21"/>
              </w:rPr>
              <w:t>3、按照公司要求，超额完成销售业绩，多次排名全国第一。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93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宋体" w:hAnsi="宋体" w:eastAsia="宋体" w:cs="Tahoma"/>
              </w:rPr>
            </w:pPr>
            <w:r>
              <w:rPr>
                <w:rFonts w:ascii="宋体" w:hAnsi="宋体" w:eastAsia="宋体" w:cs="Tahoma"/>
              </w:rPr>
              <w:t xml:space="preserve">2009.07-2010.06 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pPr>
              <w:rPr>
                <w:rFonts w:ascii="宋体" w:hAnsi="宋体" w:eastAsia="宋体" w:cstheme="minorBidi"/>
              </w:rPr>
            </w:pPr>
            <w:r>
              <w:rPr>
                <w:rFonts w:hint="eastAsia" w:ascii="宋体" w:hAnsi="宋体" w:eastAsia="宋体" w:cstheme="minorBidi"/>
                <w:b/>
              </w:rPr>
              <w:t xml:space="preserve">中外运久凌储运有限公司天津分公司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9697" w:type="dxa"/>
          <w:trHeight w:val="345" w:hRule="atLeast"/>
        </w:trPr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after="240"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公司行业： 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交通/物流/运输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83" w:type="dxa"/>
          </w:tcPr>
          <w:p>
            <w:pPr>
              <w:spacing w:line="276" w:lineRule="auto"/>
              <w:rPr>
                <w:rFonts w:ascii="宋体" w:hAnsi="宋体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宋体" w:hAnsi="宋体" w:eastAsia="宋体" w:cs="Tahoma"/>
                <w:b/>
                <w:szCs w:val="21"/>
              </w:rPr>
            </w:pPr>
            <w:r>
              <w:rPr>
                <w:rFonts w:hint="eastAsia" w:ascii="宋体" w:hAnsi="宋体" w:eastAsia="宋体" w:cstheme="minorBidi"/>
                <w:b/>
                <w:szCs w:val="21"/>
              </w:rPr>
              <w:t xml:space="preserve">仓储助理主管 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2009.07-2010.06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9697" w:type="dxa"/>
        </w:trPr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工作地点：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天津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所在部门：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仓储部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汇报对象：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仓储经理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下属人数：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宋体" w:hAnsi="宋体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宋体" w:hAnsi="宋体" w:eastAsia="宋体" w:cs="Tahoma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职责业绩： 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>1、校招单位，从当时200名应聘者中成为七分之一；</w:t>
            </w:r>
          </w:p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>2、从拣货员开始，最短时间成为储备管理之一；</w:t>
            </w:r>
          </w:p>
          <w:p>
            <w:pPr>
              <w:spacing w:line="312" w:lineRule="auto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3、负责保洁贵重物品的仓储及转运调配。 </w:t>
            </w:r>
          </w:p>
        </w:tc>
      </w:tr>
    </w:tbl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pict>
          <v:rect id="_x0000_i1027" o:spt="1" style="height:0.05pt;width:0.0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5"/>
        <w:tblW w:w="10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973"/>
        <w:gridCol w:w="808"/>
        <w:gridCol w:w="2650"/>
        <w:gridCol w:w="1230"/>
        <w:gridCol w:w="217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  <w:gridSpan w:val="6"/>
          </w:tcPr>
          <w:p>
            <w:pPr>
              <w:rPr>
                <w:rFonts w:ascii="宋体" w:hAnsi="宋体" w:eastAsia="宋体" w:cstheme="minorBidi"/>
                <w:b/>
                <w:sz w:val="24"/>
              </w:rPr>
            </w:pPr>
            <w:r>
              <w:rPr>
                <w:rFonts w:hint="eastAsia" w:ascii="宋体" w:hAnsi="宋体" w:eastAsia="宋体" w:cstheme="minorBidi"/>
                <w:b/>
                <w:sz w:val="24"/>
              </w:rPr>
              <w:t xml:space="preserve">教育经历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  <w:gridSpan w:val="6"/>
          </w:tcPr>
          <w:p>
            <w:pPr>
              <w:spacing w:line="360" w:lineRule="auto"/>
              <w:rPr>
                <w:rFonts w:ascii="宋体" w:hAnsi="宋体" w:eastAsia="宋体" w:cstheme="minorBidi"/>
                <w:b/>
                <w:szCs w:val="21"/>
              </w:rPr>
            </w:pPr>
            <w:r>
              <w:rPr>
                <w:rFonts w:hint="eastAsia" w:ascii="宋体" w:hAnsi="宋体" w:eastAsia="宋体" w:cstheme="minorBidi"/>
                <w:b/>
                <w:szCs w:val="21"/>
              </w:rPr>
              <w:t xml:space="preserve">辽宁交通高等专科学校（ </w:t>
            </w:r>
            <w:r>
              <w:rPr>
                <w:rFonts w:ascii="宋体" w:hAnsi="宋体" w:eastAsia="宋体" w:cstheme="minorBidi"/>
                <w:b/>
                <w:szCs w:val="21"/>
              </w:rPr>
              <w:t xml:space="preserve">2006.09 - 2009.07 </w:t>
            </w:r>
            <w:r>
              <w:rPr>
                <w:rFonts w:hint="eastAsia" w:ascii="宋体" w:hAnsi="宋体" w:eastAsia="宋体" w:cstheme="minorBidi"/>
                <w:b/>
                <w:szCs w:val="21"/>
              </w:rPr>
              <w:t xml:space="preserve">）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>
            <w:pPr>
              <w:spacing w:line="360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专业名称： </w:t>
            </w:r>
          </w:p>
        </w:tc>
        <w:tc>
          <w:tcPr>
            <w:tcW w:w="1973" w:type="dxa"/>
          </w:tcPr>
          <w:p>
            <w:pPr>
              <w:spacing w:line="360" w:lineRule="auto"/>
              <w:jc w:val="left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电子商务 </w:t>
            </w:r>
          </w:p>
        </w:tc>
        <w:tc>
          <w:tcPr>
            <w:tcW w:w="808" w:type="dxa"/>
          </w:tcPr>
          <w:p>
            <w:pPr>
              <w:spacing w:line="360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学历： </w:t>
            </w:r>
          </w:p>
        </w:tc>
        <w:tc>
          <w:tcPr>
            <w:tcW w:w="2650" w:type="dxa"/>
          </w:tcPr>
          <w:p>
            <w:pPr>
              <w:spacing w:line="360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大专 </w:t>
            </w:r>
          </w:p>
        </w:tc>
        <w:tc>
          <w:tcPr>
            <w:tcW w:w="1230" w:type="dxa"/>
          </w:tcPr>
          <w:p>
            <w:pPr>
              <w:spacing w:line="360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是否统招： </w:t>
            </w:r>
          </w:p>
        </w:tc>
        <w:tc>
          <w:tcPr>
            <w:tcW w:w="2179" w:type="dxa"/>
          </w:tcPr>
          <w:p>
            <w:pPr>
              <w:spacing w:line="360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是 </w:t>
            </w:r>
          </w:p>
        </w:tc>
      </w:tr>
    </w:tbl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pict>
          <v:rect id="_x0000_i1028" o:spt="1" style="height:0.05pt;width:0.0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5"/>
        <w:tblW w:w="10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</w:tcPr>
          <w:p>
            <w:pPr>
              <w:spacing w:line="360" w:lineRule="auto"/>
              <w:rPr>
                <w:rFonts w:ascii="宋体" w:hAnsi="宋体" w:eastAsia="宋体" w:cstheme="minorBidi"/>
                <w:b/>
                <w:sz w:val="24"/>
              </w:rPr>
            </w:pPr>
            <w:r>
              <w:rPr>
                <w:rFonts w:hint="eastAsia" w:ascii="宋体" w:hAnsi="宋体" w:eastAsia="宋体" w:cstheme="minorBidi"/>
                <w:b/>
                <w:sz w:val="24"/>
              </w:rPr>
              <w:t xml:space="preserve">语言能力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</w:tcPr>
          <w:p>
            <w:pPr>
              <w:spacing w:line="360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英语(简单沟通CET4)、普通话 </w:t>
            </w:r>
          </w:p>
        </w:tc>
      </w:tr>
    </w:tbl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pict>
          <v:rect id="_x0000_i1029" o:spt="1" style="height:0.05pt;width:0.0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5"/>
        <w:tblW w:w="10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6997"/>
        <w:gridCol w:w="18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  <w:gridSpan w:val="3"/>
          </w:tcPr>
          <w:p>
            <w:pPr>
              <w:rPr>
                <w:rFonts w:ascii="宋体" w:hAnsi="宋体" w:eastAsia="宋体" w:cstheme="minorBidi"/>
                <w:b/>
                <w:sz w:val="24"/>
              </w:rPr>
            </w:pPr>
            <w:r>
              <w:rPr>
                <w:rFonts w:hint="eastAsia" w:ascii="宋体" w:hAnsi="宋体" w:eastAsia="宋体" w:cstheme="minorBidi"/>
                <w:b/>
                <w:sz w:val="24"/>
              </w:rPr>
              <w:t xml:space="preserve">项目经历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222" w:type="dxa"/>
            <w:gridSpan w:val="2"/>
            <w:shd w:val="clear" w:color="auto" w:fill="F1F1F1" w:themeFill="background1" w:themeFillShade="F2"/>
            <w:vAlign w:val="center"/>
          </w:tcPr>
          <w:p>
            <w:pPr>
              <w:rPr>
                <w:rFonts w:ascii="宋体" w:hAnsi="宋体" w:eastAsia="宋体" w:cstheme="minorBidi"/>
                <w:b/>
              </w:rPr>
            </w:pPr>
            <w:r>
              <w:rPr>
                <w:rFonts w:hint="eastAsia" w:ascii="宋体" w:hAnsi="宋体" w:eastAsia="宋体" w:cstheme="minorBidi"/>
                <w:b/>
              </w:rPr>
              <w:t xml:space="preserve">部门筹建及运作 </w:t>
            </w:r>
          </w:p>
        </w:tc>
        <w:tc>
          <w:tcPr>
            <w:tcW w:w="1842" w:type="dxa"/>
            <w:shd w:val="clear" w:color="auto" w:fill="F1F1F1" w:themeFill="background1" w:themeFillShade="F2"/>
            <w:vAlign w:val="center"/>
          </w:tcPr>
          <w:p>
            <w:pPr>
              <w:spacing w:line="276" w:lineRule="auto"/>
              <w:jc w:val="right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2014.11-2015.02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项目职务： </w:t>
            </w:r>
          </w:p>
        </w:tc>
        <w:tc>
          <w:tcPr>
            <w:tcW w:w="8839" w:type="dxa"/>
            <w:gridSpan w:val="2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直销业务发展部组建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项目描述： </w:t>
            </w:r>
          </w:p>
        </w:tc>
        <w:tc>
          <w:tcPr>
            <w:tcW w:w="8839" w:type="dxa"/>
            <w:gridSpan w:val="2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在当时广东大区搭建全新部门并开展工作，与分司团队重新梳理分工及日常运营等工作。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项目职责： </w:t>
            </w:r>
          </w:p>
        </w:tc>
        <w:tc>
          <w:tcPr>
            <w:tcW w:w="8839" w:type="dxa"/>
            <w:gridSpan w:val="2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>1、作为总部指派到分司的主要负责人，搭建部门，规范日常工作；</w:t>
            </w:r>
          </w:p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2、完成省内城市分区的重新划分；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项目业绩： </w:t>
            </w:r>
          </w:p>
        </w:tc>
        <w:tc>
          <w:tcPr>
            <w:tcW w:w="8839" w:type="dxa"/>
            <w:gridSpan w:val="2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>1、部门从无到有，从默默无名，到高效深入开展工作，并成为企业内部标杆；</w:t>
            </w:r>
          </w:p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2、将省内21个城市重新划分并组建团队，高效开展业务，多项指标超前。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222" w:type="dxa"/>
            <w:gridSpan w:val="2"/>
            <w:shd w:val="clear" w:color="auto" w:fill="F1F1F1" w:themeFill="background1" w:themeFillShade="F2"/>
            <w:vAlign w:val="center"/>
          </w:tcPr>
          <w:p>
            <w:pPr>
              <w:rPr>
                <w:rFonts w:ascii="宋体" w:hAnsi="宋体" w:eastAsia="宋体" w:cstheme="minorBidi"/>
                <w:b/>
              </w:rPr>
            </w:pPr>
            <w:r>
              <w:rPr>
                <w:rFonts w:hint="eastAsia" w:ascii="宋体" w:hAnsi="宋体" w:eastAsia="宋体" w:cstheme="minorBidi"/>
                <w:b/>
              </w:rPr>
              <w:t xml:space="preserve">城市交接及人员转移 </w:t>
            </w:r>
          </w:p>
        </w:tc>
        <w:tc>
          <w:tcPr>
            <w:tcW w:w="1842" w:type="dxa"/>
            <w:shd w:val="clear" w:color="auto" w:fill="F1F1F1" w:themeFill="background1" w:themeFillShade="F2"/>
            <w:vAlign w:val="center"/>
          </w:tcPr>
          <w:p>
            <w:pPr>
              <w:spacing w:line="276" w:lineRule="auto"/>
              <w:jc w:val="right"/>
              <w:rPr>
                <w:rFonts w:ascii="宋体" w:hAnsi="宋体" w:eastAsia="宋体" w:cs="Tahoma"/>
                <w:szCs w:val="21"/>
              </w:rPr>
            </w:pPr>
            <w:r>
              <w:rPr>
                <w:rFonts w:ascii="宋体" w:hAnsi="宋体" w:eastAsia="宋体" w:cs="Tahoma"/>
                <w:szCs w:val="21"/>
              </w:rPr>
              <w:t xml:space="preserve">2014.12-2015.01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项目职务： </w:t>
            </w:r>
          </w:p>
        </w:tc>
        <w:tc>
          <w:tcPr>
            <w:tcW w:w="8839" w:type="dxa"/>
            <w:gridSpan w:val="2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渠道业务发展部组建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项目描述： </w:t>
            </w:r>
          </w:p>
        </w:tc>
        <w:tc>
          <w:tcPr>
            <w:tcW w:w="8839" w:type="dxa"/>
            <w:gridSpan w:val="2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>2014年山西省业务整体调整负责工作暨部门筹建工作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项目职责： </w:t>
            </w:r>
          </w:p>
        </w:tc>
        <w:tc>
          <w:tcPr>
            <w:tcW w:w="8839" w:type="dxa"/>
            <w:gridSpan w:val="2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完成山西11个城市业务的转移工作，从直销转移到代理商业务10个，代理商转移到直销1个，涉及人员200人；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>
            <w:pPr>
              <w:spacing w:line="312" w:lineRule="auto"/>
              <w:rPr>
                <w:rFonts w:ascii="宋体" w:hAnsi="宋体" w:eastAsia="宋体" w:cstheme="minorBidi"/>
                <w:color w:val="666666"/>
                <w:szCs w:val="21"/>
              </w:rPr>
            </w:pPr>
            <w:r>
              <w:rPr>
                <w:rFonts w:hint="eastAsia" w:ascii="宋体" w:hAnsi="宋体" w:eastAsia="宋体" w:cstheme="minorBidi"/>
                <w:color w:val="666666"/>
                <w:szCs w:val="21"/>
              </w:rPr>
              <w:t xml:space="preserve">项目业绩： </w:t>
            </w:r>
          </w:p>
        </w:tc>
        <w:tc>
          <w:tcPr>
            <w:tcW w:w="8839" w:type="dxa"/>
            <w:gridSpan w:val="2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>1、按照时间进度，按照公司既定要求，风险最小化的平移业务及团队，为后续经营打下良好基础；</w:t>
            </w:r>
          </w:p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>2、10个城市转移工作，及各项项目交接工作仅用时7天。</w:t>
            </w:r>
          </w:p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3、部门从0到1，从原始状态到完美配合，高效工作。 </w:t>
            </w:r>
          </w:p>
        </w:tc>
      </w:tr>
    </w:tbl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pict>
          <v:rect id="_x0000_i1030" o:spt="1" style="height:0.05pt;width:0.0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5"/>
        <w:tblW w:w="10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</w:tcPr>
          <w:p>
            <w:pPr>
              <w:rPr>
                <w:rFonts w:ascii="宋体" w:hAnsi="宋体" w:eastAsia="宋体" w:cstheme="minorBidi"/>
                <w:b/>
                <w:sz w:val="24"/>
              </w:rPr>
            </w:pPr>
            <w:r>
              <w:rPr>
                <w:rFonts w:hint="eastAsia" w:ascii="宋体" w:hAnsi="宋体" w:eastAsia="宋体" w:cstheme="minorBidi"/>
                <w:b/>
                <w:sz w:val="24"/>
              </w:rPr>
              <w:t xml:space="preserve">自我评价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>1、从一个销售开始做起，一步一个脚印成长到区域管理角色；</w:t>
            </w:r>
          </w:p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>2、从不怕起点低，也不怕“板凳冷”，喜欢在有实力的平台迎接挑战；</w:t>
            </w:r>
          </w:p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>3、从不辜负上下级期望，对工作热忱始终如一；</w:t>
            </w:r>
          </w:p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>4、从不抱怨，为团队解忧，为公司解愁是本分之事。</w:t>
            </w:r>
          </w:p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5、从北到南，见过大山，跨过大海，认为年轻就应该丰富见闻。 </w:t>
            </w:r>
          </w:p>
        </w:tc>
      </w:tr>
    </w:tbl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pict>
          <v:rect id="_x0000_i1031" o:spt="1" style="height:0.05pt;width:0.0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5"/>
        <w:tblW w:w="10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</w:tcPr>
          <w:p>
            <w:pPr>
              <w:rPr>
                <w:rFonts w:ascii="宋体" w:hAnsi="宋体" w:eastAsia="宋体" w:cstheme="minorBidi"/>
                <w:b/>
                <w:sz w:val="24"/>
              </w:rPr>
            </w:pPr>
            <w:r>
              <w:rPr>
                <w:rFonts w:hint="eastAsia" w:ascii="宋体" w:hAnsi="宋体" w:eastAsia="宋体" w:cstheme="minorBidi"/>
                <w:b/>
                <w:sz w:val="24"/>
              </w:rPr>
              <w:t xml:space="preserve">附加信息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4" w:type="dxa"/>
          </w:tcPr>
          <w:p>
            <w:pPr>
              <w:spacing w:line="312" w:lineRule="auto"/>
              <w:rPr>
                <w:rFonts w:ascii="宋体" w:hAnsi="宋体" w:eastAsia="宋体" w:cstheme="minorBidi"/>
                <w:szCs w:val="21"/>
              </w:rPr>
            </w:pPr>
            <w:r>
              <w:rPr>
                <w:rFonts w:hint="eastAsia" w:ascii="宋体" w:hAnsi="宋体" w:eastAsia="宋体" w:cstheme="minorBidi"/>
                <w:szCs w:val="21"/>
              </w:rPr>
              <w:t xml:space="preserve">完成外聘授课，获得证书20余份，涉及“企业经营致胜，沙盘模拟”、“企业战略目标制定与分解”、“捷为：卓越的项目管理”，“总监班《团队领导力》”，“销售团队的管理与发展”，“绩效改进工作坊”，“团队领导力与组织力”，“任务推进”，“伐谋-培养商业领导力”等等超过价值50W的培训。 </w:t>
            </w:r>
          </w:p>
        </w:tc>
      </w:tr>
    </w:tbl>
    <w:p>
      <w:pPr>
        <w:rPr>
          <w:rFonts w:ascii="宋体" w:hAnsi="宋体" w:eastAsia="宋体"/>
        </w:rPr>
      </w:pPr>
    </w:p>
    <w:sectPr>
      <w:pgSz w:w="11906" w:h="16838"/>
      <w:pgMar w:top="567" w:right="849" w:bottom="1440" w:left="9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7C5"/>
    <w:rsid w:val="00292747"/>
    <w:rsid w:val="00314E02"/>
    <w:rsid w:val="00384868"/>
    <w:rsid w:val="00435D68"/>
    <w:rsid w:val="0048175F"/>
    <w:rsid w:val="004917E5"/>
    <w:rsid w:val="005B0369"/>
    <w:rsid w:val="005B224E"/>
    <w:rsid w:val="005E3C96"/>
    <w:rsid w:val="007617C5"/>
    <w:rsid w:val="007C4E2B"/>
    <w:rsid w:val="00834A1C"/>
    <w:rsid w:val="008D4DA3"/>
    <w:rsid w:val="00944655"/>
    <w:rsid w:val="00A277C1"/>
    <w:rsid w:val="00AB1C3E"/>
    <w:rsid w:val="00B3361A"/>
    <w:rsid w:val="00B5595B"/>
    <w:rsid w:val="00C82884"/>
    <w:rsid w:val="00D77376"/>
    <w:rsid w:val="00E14CBF"/>
    <w:rsid w:val="00F018E6"/>
    <w:rsid w:val="00FB3A57"/>
    <w:rsid w:val="00FB4EBF"/>
    <w:rsid w:val="2F39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5">
    <w:name w:val="Table Grid"/>
    <w:basedOn w:val="4"/>
    <w:uiPriority w:val="59"/>
    <w:rPr>
      <w:rFonts w:cs="Calibri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https://image0.lietou-static.com/normal/5c887efa87fd7d4d43baf15605u.jpe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437</Words>
  <Characters>2492</Characters>
  <Lines>20</Lines>
  <Paragraphs>5</Paragraphs>
  <TotalTime>19</TotalTime>
  <ScaleCrop>false</ScaleCrop>
  <LinksUpToDate>false</LinksUpToDate>
  <CharactersWithSpaces>2924</CharactersWithSpaces>
  <Application>WPS Office_11.1.0.7989_F1E327BC-269C-435d-A152-05C5408002CA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2019-03-14T09:38:00Z</dcterms:created>
  <dc:creator>Microsoft Office 用户</dc:creator>
  <cp:lastModifiedBy>Spy</cp:lastModifiedBy>
  <dcterms:modified xsi:type="dcterms:W3CDTF">2019-03-15T01:51:20Z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2052-11.1.0.7989</vt:lpwstr>
  </property>
</Properties>
</file>