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6DB3" w:rsidRPr="009A6DB3" w:rsidRDefault="009A6DB3" w:rsidP="009A6DB3">
      <w:pPr>
        <w:widowControl/>
        <w:pBdr>
          <w:bottom w:val="single" w:sz="36" w:space="2" w:color="E7E7E7"/>
        </w:pBdr>
        <w:shd w:val="clear" w:color="auto" w:fill="FFFFFF"/>
        <w:spacing w:before="300" w:after="300" w:line="600" w:lineRule="atLeast"/>
        <w:jc w:val="left"/>
        <w:outlineLvl w:val="1"/>
        <w:rPr>
          <w:rFonts w:ascii="微软雅黑" w:eastAsia="微软雅黑" w:hAnsi="微软雅黑" w:cs="Tahoma"/>
          <w:color w:val="333333"/>
          <w:kern w:val="0"/>
          <w:sz w:val="27"/>
          <w:szCs w:val="27"/>
        </w:rPr>
      </w:pPr>
      <w:r w:rsidRPr="009A6DB3">
        <w:rPr>
          <w:rFonts w:ascii="微软雅黑" w:eastAsia="微软雅黑" w:hAnsi="微软雅黑" w:cs="Tahoma" w:hint="eastAsia"/>
          <w:color w:val="333333"/>
          <w:kern w:val="0"/>
          <w:sz w:val="27"/>
          <w:szCs w:val="27"/>
        </w:rPr>
        <w:t>个人信息</w:t>
      </w:r>
    </w:p>
    <w:p w:rsidR="009A6DB3" w:rsidRPr="009A6DB3" w:rsidRDefault="009A6DB3" w:rsidP="009A6DB3">
      <w:pPr>
        <w:widowControl/>
        <w:shd w:val="clear" w:color="auto" w:fill="FCF8E3"/>
        <w:jc w:val="center"/>
        <w:rPr>
          <w:rFonts w:ascii="Tahoma" w:eastAsia="宋体" w:hAnsi="Tahoma" w:cs="Tahoma" w:hint="eastAsia"/>
          <w:color w:val="C09853"/>
          <w:kern w:val="0"/>
          <w:sz w:val="18"/>
          <w:szCs w:val="18"/>
        </w:rPr>
      </w:pPr>
      <w:r w:rsidRPr="009A6DB3">
        <w:rPr>
          <w:rFonts w:ascii="Tahoma" w:eastAsia="宋体" w:hAnsi="Tahoma" w:cs="Tahoma"/>
          <w:color w:val="C09853"/>
          <w:kern w:val="0"/>
          <w:sz w:val="18"/>
          <w:szCs w:val="18"/>
        </w:rPr>
        <w:t>应聘职位：廉正调查专家</w:t>
      </w:r>
      <w:r w:rsidRPr="009A6DB3">
        <w:rPr>
          <w:rFonts w:ascii="Tahoma" w:eastAsia="宋体" w:hAnsi="Tahoma" w:cs="Tahoma"/>
          <w:color w:val="C09853"/>
          <w:kern w:val="0"/>
          <w:sz w:val="18"/>
          <w:szCs w:val="18"/>
        </w:rPr>
        <w:t xml:space="preserve"> </w:t>
      </w:r>
      <w:r w:rsidRPr="009A6DB3">
        <w:rPr>
          <w:rFonts w:ascii="Tahoma" w:eastAsia="宋体" w:hAnsi="Tahoma" w:cs="Tahoma"/>
          <w:color w:val="C09853"/>
          <w:kern w:val="0"/>
          <w:sz w:val="18"/>
          <w:szCs w:val="18"/>
        </w:rPr>
        <w:t>应聘时间</w:t>
      </w:r>
      <w:r w:rsidRPr="009A6DB3">
        <w:rPr>
          <w:rFonts w:ascii="Tahoma" w:eastAsia="宋体" w:hAnsi="Tahoma" w:cs="Tahoma"/>
          <w:color w:val="C09853"/>
          <w:kern w:val="0"/>
          <w:sz w:val="18"/>
          <w:szCs w:val="18"/>
        </w:rPr>
        <w:t>:2018-10-25 16:39</w:t>
      </w:r>
    </w:p>
    <w:p w:rsidR="009A6DB3" w:rsidRPr="009A6DB3" w:rsidRDefault="009A6DB3" w:rsidP="009A6DB3">
      <w:pPr>
        <w:widowControl/>
        <w:shd w:val="clear" w:color="auto" w:fill="FFFFFF"/>
        <w:jc w:val="center"/>
        <w:rPr>
          <w:rFonts w:ascii="Tahoma" w:eastAsia="宋体" w:hAnsi="Tahoma" w:cs="Tahoma"/>
          <w:color w:val="333333"/>
          <w:kern w:val="0"/>
          <w:sz w:val="18"/>
          <w:szCs w:val="18"/>
        </w:rPr>
      </w:pP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br/>
      </w:r>
      <w:hyperlink r:id="rId5" w:history="1">
        <w:r w:rsidRPr="009A6DB3">
          <w:rPr>
            <w:rFonts w:ascii="Tahoma" w:eastAsia="宋体" w:hAnsi="Tahoma" w:cs="Tahoma"/>
            <w:color w:val="3689B3"/>
            <w:kern w:val="0"/>
            <w:sz w:val="18"/>
            <w:szCs w:val="18"/>
            <w:u w:val="single"/>
            <w:bdr w:val="single" w:sz="6" w:space="4" w:color="D5E9F3" w:frame="1"/>
            <w:shd w:val="clear" w:color="auto" w:fill="F7FCFF"/>
          </w:rPr>
          <w:t xml:space="preserve">+ </w:t>
        </w:r>
        <w:r w:rsidRPr="009A6DB3">
          <w:rPr>
            <w:rFonts w:ascii="Tahoma" w:eastAsia="宋体" w:hAnsi="Tahoma" w:cs="Tahoma"/>
            <w:color w:val="3689B3"/>
            <w:kern w:val="0"/>
            <w:sz w:val="18"/>
            <w:szCs w:val="18"/>
            <w:u w:val="single"/>
            <w:bdr w:val="single" w:sz="6" w:space="4" w:color="D5E9F3" w:frame="1"/>
            <w:shd w:val="clear" w:color="auto" w:fill="F7FCFF"/>
          </w:rPr>
          <w:t>关注</w:t>
        </w:r>
      </w:hyperlink>
    </w:p>
    <w:tbl>
      <w:tblPr>
        <w:tblW w:w="7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0"/>
        <w:gridCol w:w="2100"/>
      </w:tblGrid>
      <w:tr w:rsidR="009A6DB3" w:rsidRPr="009A6DB3" w:rsidTr="009A6DB3">
        <w:tc>
          <w:tcPr>
            <w:tcW w:w="5700" w:type="dxa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姓名：吴先生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性别：男</w:t>
            </w:r>
          </w:p>
        </w:tc>
      </w:tr>
      <w:tr w:rsidR="009A6DB3" w:rsidRPr="009A6DB3" w:rsidTr="009A6DB3"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工作年限：9 年以上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年龄： 32</w:t>
            </w:r>
          </w:p>
        </w:tc>
      </w:tr>
      <w:tr w:rsidR="009A6DB3" w:rsidRPr="009A6DB3" w:rsidTr="009A6DB3"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电子邮件：</w:t>
            </w:r>
            <w:r w:rsidRPr="009A6DB3">
              <w:rPr>
                <w:noProof/>
              </w:rPr>
              <w:drawing>
                <wp:inline distT="0" distB="0" distL="0" distR="0">
                  <wp:extent cx="1676400" cy="238125"/>
                  <wp:effectExtent l="0" t="0" r="0" b="9525"/>
                  <wp:docPr id="2" name="图片 2" descr="C:\Users\tyouk\AppData\Local\Microsoft\Windows\INetCache\Content.MSO\1C32649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tyouk\AppData\Local\Microsoft\Windows\INetCache\Content.MSO\1C326495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学历：硕士</w:t>
            </w:r>
          </w:p>
        </w:tc>
      </w:tr>
      <w:tr w:rsidR="009A6DB3" w:rsidRPr="009A6DB3" w:rsidTr="009A6DB3"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联系电话：</w:t>
            </w:r>
            <w:r w:rsidRPr="009A6DB3">
              <w:rPr>
                <w:noProof/>
              </w:rPr>
              <w:drawing>
                <wp:inline distT="0" distB="0" distL="0" distR="0">
                  <wp:extent cx="838200" cy="238125"/>
                  <wp:effectExtent l="0" t="0" r="0" b="9525"/>
                  <wp:docPr id="1" name="图片 1" descr="C:\Users\tyouk\AppData\Local\Microsoft\Windows\INetCache\Content.MSO\1D1B586B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tyouk\AppData\Local\Microsoft\Windows\INetCache\Content.MSO\1D1B586B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r w:rsidRPr="009A6DB3">
              <w:rPr>
                <w:rFonts w:ascii="宋体" w:eastAsia="宋体" w:hAnsi="宋体" w:cs="宋体"/>
                <w:color w:val="2FB451"/>
                <w:kern w:val="0"/>
                <w:sz w:val="24"/>
                <w:szCs w:val="24"/>
              </w:rPr>
              <w:t>已验证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r w:rsidRPr="009A6DB3">
              <w:rPr>
                <w:rFonts w:ascii="宋体" w:eastAsia="宋体" w:hAnsi="宋体" w:cs="宋体"/>
                <w:color w:val="78AACC"/>
                <w:kern w:val="0"/>
                <w:sz w:val="24"/>
                <w:szCs w:val="24"/>
              </w:rPr>
              <w:t>举报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婚姻状况：已婚</w:t>
            </w:r>
          </w:p>
        </w:tc>
      </w:tr>
      <w:tr w:rsidR="009A6DB3" w:rsidRPr="009A6DB3" w:rsidTr="009A6DB3"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所在地：鞍山</w:t>
            </w:r>
          </w:p>
        </w:tc>
      </w:tr>
    </w:tbl>
    <w:p w:rsidR="009A6DB3" w:rsidRPr="009A6DB3" w:rsidRDefault="009A6DB3" w:rsidP="009A6DB3">
      <w:pPr>
        <w:widowControl/>
        <w:shd w:val="clear" w:color="auto" w:fill="FFF8D2"/>
        <w:jc w:val="left"/>
        <w:rPr>
          <w:rFonts w:ascii="Tahoma" w:eastAsia="宋体" w:hAnsi="Tahoma" w:cs="Tahoma"/>
          <w:color w:val="CC8C28"/>
          <w:kern w:val="0"/>
          <w:sz w:val="18"/>
          <w:szCs w:val="18"/>
        </w:rPr>
      </w:pPr>
      <w:hyperlink r:id="rId8" w:history="1">
        <w:r w:rsidRPr="009A6DB3">
          <w:rPr>
            <w:rFonts w:ascii="Tahoma" w:eastAsia="宋体" w:hAnsi="Tahoma" w:cs="Tahoma"/>
            <w:color w:val="CC8C28"/>
            <w:kern w:val="0"/>
            <w:sz w:val="18"/>
            <w:szCs w:val="18"/>
            <w:u w:val="single"/>
          </w:rPr>
          <w:t>×</w:t>
        </w:r>
      </w:hyperlink>
    </w:p>
    <w:p w:rsidR="009A6DB3" w:rsidRPr="009A6DB3" w:rsidRDefault="009A6DB3" w:rsidP="009A6DB3">
      <w:pPr>
        <w:widowControl/>
        <w:shd w:val="clear" w:color="auto" w:fill="FFF8D2"/>
        <w:jc w:val="left"/>
        <w:rPr>
          <w:rFonts w:ascii="Tahoma" w:eastAsia="宋体" w:hAnsi="Tahoma" w:cs="Tahoma"/>
          <w:color w:val="CC8C28"/>
          <w:kern w:val="0"/>
          <w:sz w:val="18"/>
          <w:szCs w:val="18"/>
        </w:rPr>
      </w:pPr>
      <w:r w:rsidRPr="009A6DB3">
        <w:rPr>
          <w:rFonts w:ascii="Tahoma" w:eastAsia="宋体" w:hAnsi="Tahoma" w:cs="Tahoma"/>
          <w:color w:val="CC8C28"/>
          <w:kern w:val="0"/>
          <w:sz w:val="18"/>
          <w:szCs w:val="18"/>
        </w:rPr>
        <w:t>“</w:t>
      </w:r>
      <w:r w:rsidRPr="009A6DB3">
        <w:rPr>
          <w:rFonts w:ascii="Tahoma" w:eastAsia="宋体" w:hAnsi="Tahoma" w:cs="Tahoma"/>
          <w:color w:val="CC8C28"/>
          <w:kern w:val="0"/>
          <w:sz w:val="18"/>
          <w:szCs w:val="18"/>
        </w:rPr>
        <w:t>和</w:t>
      </w:r>
      <w:r w:rsidRPr="009A6DB3">
        <w:rPr>
          <w:rFonts w:ascii="Tahoma" w:eastAsia="宋体" w:hAnsi="Tahoma" w:cs="Tahoma"/>
          <w:color w:val="CC8C28"/>
          <w:kern w:val="0"/>
          <w:sz w:val="18"/>
          <w:szCs w:val="18"/>
        </w:rPr>
        <w:t>TA</w:t>
      </w:r>
      <w:r w:rsidRPr="009A6DB3">
        <w:rPr>
          <w:rFonts w:ascii="Tahoma" w:eastAsia="宋体" w:hAnsi="Tahoma" w:cs="Tahoma"/>
          <w:color w:val="CC8C28"/>
          <w:kern w:val="0"/>
          <w:sz w:val="18"/>
          <w:szCs w:val="18"/>
        </w:rPr>
        <w:t>聊聊</w:t>
      </w:r>
      <w:r w:rsidRPr="009A6DB3">
        <w:rPr>
          <w:rFonts w:ascii="Tahoma" w:eastAsia="宋体" w:hAnsi="Tahoma" w:cs="Tahoma"/>
          <w:color w:val="CC8C28"/>
          <w:kern w:val="0"/>
          <w:sz w:val="18"/>
          <w:szCs w:val="18"/>
        </w:rPr>
        <w:t>”</w:t>
      </w:r>
      <w:r w:rsidRPr="009A6DB3">
        <w:rPr>
          <w:rFonts w:ascii="Tahoma" w:eastAsia="宋体" w:hAnsi="Tahoma" w:cs="Tahoma"/>
          <w:color w:val="CC8C28"/>
          <w:kern w:val="0"/>
          <w:sz w:val="18"/>
          <w:szCs w:val="18"/>
        </w:rPr>
        <w:t>不仅可以推荐职位，获得好评还可得金币哦</w:t>
      </w:r>
      <w:r w:rsidRPr="009A6DB3">
        <w:rPr>
          <w:rFonts w:ascii="Tahoma" w:eastAsia="宋体" w:hAnsi="Tahoma" w:cs="Tahoma"/>
          <w:color w:val="CC8C28"/>
          <w:kern w:val="0"/>
          <w:sz w:val="18"/>
          <w:szCs w:val="18"/>
        </w:rPr>
        <w:t>~</w:t>
      </w:r>
    </w:p>
    <w:p w:rsidR="009A6DB3" w:rsidRPr="009A6DB3" w:rsidRDefault="009A6DB3" w:rsidP="009A6DB3">
      <w:pPr>
        <w:widowControl/>
        <w:shd w:val="clear" w:color="auto" w:fill="FFFFFF"/>
        <w:jc w:val="left"/>
        <w:rPr>
          <w:rFonts w:ascii="Tahoma" w:eastAsia="宋体" w:hAnsi="Tahoma" w:cs="Tahoma"/>
          <w:color w:val="333333"/>
          <w:kern w:val="0"/>
          <w:sz w:val="18"/>
          <w:szCs w:val="18"/>
        </w:rPr>
      </w:pPr>
      <w:hyperlink r:id="rId9" w:history="1">
        <w:r w:rsidRPr="009A6DB3">
          <w:rPr>
            <w:rFonts w:ascii="Tahoma" w:eastAsia="宋体" w:hAnsi="Tahoma" w:cs="Tahoma"/>
            <w:color w:val="FFFFFF"/>
            <w:kern w:val="0"/>
            <w:sz w:val="18"/>
            <w:szCs w:val="18"/>
            <w:u w:val="single"/>
            <w:bdr w:val="single" w:sz="6" w:space="4" w:color="2783B1" w:frame="1"/>
            <w:shd w:val="clear" w:color="auto" w:fill="3D9CCC"/>
          </w:rPr>
          <w:t>和</w:t>
        </w:r>
        <w:r w:rsidRPr="009A6DB3">
          <w:rPr>
            <w:rFonts w:ascii="Tahoma" w:eastAsia="宋体" w:hAnsi="Tahoma" w:cs="Tahoma"/>
            <w:color w:val="FFFFFF"/>
            <w:kern w:val="0"/>
            <w:sz w:val="18"/>
            <w:szCs w:val="18"/>
            <w:u w:val="single"/>
            <w:bdr w:val="single" w:sz="6" w:space="4" w:color="2783B1" w:frame="1"/>
            <w:shd w:val="clear" w:color="auto" w:fill="3D9CCC"/>
          </w:rPr>
          <w:t>TA</w:t>
        </w:r>
        <w:r w:rsidRPr="009A6DB3">
          <w:rPr>
            <w:rFonts w:ascii="Tahoma" w:eastAsia="宋体" w:hAnsi="Tahoma" w:cs="Tahoma"/>
            <w:color w:val="FFFFFF"/>
            <w:kern w:val="0"/>
            <w:sz w:val="18"/>
            <w:szCs w:val="18"/>
            <w:u w:val="single"/>
            <w:bdr w:val="single" w:sz="6" w:space="4" w:color="2783B1" w:frame="1"/>
            <w:shd w:val="clear" w:color="auto" w:fill="3D9CCC"/>
          </w:rPr>
          <w:t>聊聊</w:t>
        </w:r>
      </w:hyperlink>
    </w:p>
    <w:p w:rsidR="009A6DB3" w:rsidRPr="009A6DB3" w:rsidRDefault="009A6DB3" w:rsidP="009A6DB3">
      <w:pPr>
        <w:widowControl/>
        <w:shd w:val="clear" w:color="auto" w:fill="FFFFFF"/>
        <w:jc w:val="left"/>
        <w:rPr>
          <w:rFonts w:ascii="Tahoma" w:eastAsia="宋体" w:hAnsi="Tahoma" w:cs="Tahoma"/>
          <w:color w:val="333333"/>
          <w:kern w:val="0"/>
          <w:sz w:val="18"/>
          <w:szCs w:val="18"/>
        </w:rPr>
      </w:pPr>
      <w:hyperlink r:id="rId10" w:history="1">
        <w:r w:rsidRPr="009A6DB3">
          <w:rPr>
            <w:rFonts w:ascii="Tahoma" w:eastAsia="宋体" w:hAnsi="Tahoma" w:cs="Tahoma"/>
            <w:color w:val="FFFFFF"/>
            <w:kern w:val="0"/>
            <w:sz w:val="18"/>
            <w:szCs w:val="18"/>
            <w:u w:val="single"/>
            <w:bdr w:val="single" w:sz="6" w:space="4" w:color="2783B1" w:frame="1"/>
            <w:shd w:val="clear" w:color="auto" w:fill="3D9CCC"/>
          </w:rPr>
          <w:t>分组</w:t>
        </w:r>
      </w:hyperlink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0"/>
        <w:gridCol w:w="5358"/>
      </w:tblGrid>
      <w:tr w:rsidR="009A6DB3" w:rsidRPr="009A6DB3" w:rsidTr="009A6DB3">
        <w:trPr>
          <w:tblHeader/>
        </w:trPr>
        <w:tc>
          <w:tcPr>
            <w:tcW w:w="0" w:type="auto"/>
            <w:gridSpan w:val="2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目前职业概况</w:t>
            </w:r>
          </w:p>
        </w:tc>
      </w:tr>
      <w:tr w:rsidR="009A6DB3" w:rsidRPr="009A6DB3" w:rsidTr="009A6DB3">
        <w:tc>
          <w:tcPr>
            <w:tcW w:w="4650" w:type="dxa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所在行业：政府/公共事业/非营利机构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公司名称：纪委监察委</w:t>
            </w:r>
          </w:p>
        </w:tc>
      </w:tr>
      <w:tr w:rsidR="009A6DB3" w:rsidRPr="009A6DB3" w:rsidTr="009A6DB3"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所任职位：待定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目前薪资：10000元/月 * 12个月</w:t>
            </w:r>
          </w:p>
        </w:tc>
      </w:tr>
    </w:tbl>
    <w:p w:rsidR="009A6DB3" w:rsidRPr="009A6DB3" w:rsidRDefault="009A6DB3" w:rsidP="009A6DB3">
      <w:pPr>
        <w:widowControl/>
        <w:shd w:val="clear" w:color="auto" w:fill="FFFFFF"/>
        <w:jc w:val="left"/>
        <w:rPr>
          <w:rFonts w:ascii="Tahoma" w:eastAsia="宋体" w:hAnsi="Tahoma" w:cs="Tahoma"/>
          <w:vanish/>
          <w:color w:val="333333"/>
          <w:kern w:val="0"/>
          <w:sz w:val="18"/>
          <w:szCs w:val="18"/>
        </w:rPr>
      </w:pP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8"/>
      </w:tblGrid>
      <w:tr w:rsidR="009A6DB3" w:rsidRPr="009A6DB3" w:rsidTr="009A6DB3">
        <w:trPr>
          <w:tblHeader/>
        </w:trPr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职业发展意向</w:t>
            </w:r>
          </w:p>
        </w:tc>
      </w:tr>
      <w:tr w:rsidR="009A6DB3" w:rsidRPr="009A6DB3" w:rsidTr="009A6DB3"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期望行业：互联网/移动互联网/电子商务;IT服务/系统集成;房地产开发/建筑/建材/工程</w:t>
            </w:r>
          </w:p>
        </w:tc>
      </w:tr>
      <w:tr w:rsidR="009A6DB3" w:rsidRPr="009A6DB3" w:rsidTr="009A6DB3"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期望职位：律师;合</w:t>
            </w:r>
            <w:proofErr w:type="gramStart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规</w:t>
            </w:r>
            <w:proofErr w:type="gramEnd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经理;合</w:t>
            </w:r>
            <w:proofErr w:type="gramStart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规</w:t>
            </w:r>
            <w:proofErr w:type="gramEnd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主管/专员</w:t>
            </w:r>
          </w:p>
        </w:tc>
      </w:tr>
      <w:tr w:rsidR="009A6DB3" w:rsidRPr="009A6DB3" w:rsidTr="009A6DB3"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期望地点：北京;上海;广州</w:t>
            </w:r>
          </w:p>
        </w:tc>
      </w:tr>
      <w:tr w:rsidR="009A6DB3" w:rsidRPr="009A6DB3" w:rsidTr="009A6DB3"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期望月薪： 50000元/月</w:t>
            </w:r>
          </w:p>
        </w:tc>
      </w:tr>
      <w:tr w:rsidR="009A6DB3" w:rsidRPr="009A6DB3" w:rsidTr="009A6DB3"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勿</w:t>
            </w:r>
            <w:proofErr w:type="gramEnd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推荐企业： 纪委监察委 惠州TCL家电集团有限公司 党政机关 政府 TCL通力电子(惠州)有限公司 事业单位 检察院</w:t>
            </w:r>
          </w:p>
        </w:tc>
      </w:tr>
    </w:tbl>
    <w:p w:rsidR="009A6DB3" w:rsidRPr="009A6DB3" w:rsidRDefault="009A6DB3" w:rsidP="009A6DB3">
      <w:pPr>
        <w:widowControl/>
        <w:pBdr>
          <w:bottom w:val="single" w:sz="36" w:space="2" w:color="E7E7E7"/>
        </w:pBdr>
        <w:shd w:val="clear" w:color="auto" w:fill="FFFFFF"/>
        <w:spacing w:before="300" w:after="300" w:line="600" w:lineRule="atLeast"/>
        <w:jc w:val="left"/>
        <w:outlineLvl w:val="1"/>
        <w:rPr>
          <w:rFonts w:ascii="微软雅黑" w:eastAsia="微软雅黑" w:hAnsi="微软雅黑" w:cs="Tahoma"/>
          <w:color w:val="333333"/>
          <w:kern w:val="0"/>
          <w:sz w:val="27"/>
          <w:szCs w:val="27"/>
        </w:rPr>
      </w:pPr>
      <w:r w:rsidRPr="009A6DB3">
        <w:rPr>
          <w:rFonts w:ascii="微软雅黑" w:eastAsia="微软雅黑" w:hAnsi="微软雅黑" w:cs="Tahoma" w:hint="eastAsia"/>
          <w:color w:val="333333"/>
          <w:kern w:val="0"/>
          <w:sz w:val="27"/>
          <w:szCs w:val="27"/>
        </w:rPr>
        <w:t>工作经历</w:t>
      </w:r>
    </w:p>
    <w:p w:rsidR="009A6DB3" w:rsidRPr="009A6DB3" w:rsidRDefault="009A6DB3" w:rsidP="009A6DB3">
      <w:pPr>
        <w:widowControl/>
        <w:shd w:val="clear" w:color="auto" w:fill="FFFFFF"/>
        <w:jc w:val="left"/>
        <w:rPr>
          <w:rFonts w:ascii="Tahoma" w:eastAsia="宋体" w:hAnsi="Tahoma" w:cs="Tahoma" w:hint="eastAsia"/>
          <w:color w:val="333333"/>
          <w:kern w:val="0"/>
          <w:sz w:val="18"/>
          <w:szCs w:val="18"/>
        </w:rPr>
      </w:pPr>
      <w:hyperlink r:id="rId11" w:tgtFrame="_blank" w:history="1">
        <w:r w:rsidRPr="009A6DB3">
          <w:rPr>
            <w:rFonts w:ascii="Tahoma" w:eastAsia="宋体" w:hAnsi="Tahoma" w:cs="Tahoma"/>
            <w:color w:val="3F8AAF"/>
            <w:kern w:val="0"/>
            <w:sz w:val="18"/>
            <w:szCs w:val="18"/>
            <w:u w:val="single"/>
          </w:rPr>
          <w:t>搜索同事</w:t>
        </w:r>
      </w:hyperlink>
      <w:r w:rsidRPr="009A6DB3">
        <w:rPr>
          <w:rFonts w:ascii="Tahoma" w:eastAsia="宋体" w:hAnsi="Tahoma" w:cs="Tahoma"/>
          <w:color w:val="999999"/>
          <w:kern w:val="0"/>
          <w:szCs w:val="21"/>
        </w:rPr>
        <w:t xml:space="preserve">2017.12 - </w:t>
      </w:r>
      <w:r w:rsidRPr="009A6DB3">
        <w:rPr>
          <w:rFonts w:ascii="Tahoma" w:eastAsia="宋体" w:hAnsi="Tahoma" w:cs="Tahoma"/>
          <w:color w:val="999999"/>
          <w:kern w:val="0"/>
          <w:szCs w:val="21"/>
        </w:rPr>
        <w:t>至今</w:t>
      </w: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> </w:t>
      </w:r>
      <w:r w:rsidRPr="009A6DB3">
        <w:rPr>
          <w:rFonts w:ascii="微软雅黑" w:eastAsia="微软雅黑" w:hAnsi="微软雅黑" w:cs="Tahoma" w:hint="eastAsia"/>
          <w:color w:val="333333"/>
          <w:kern w:val="0"/>
          <w:sz w:val="27"/>
          <w:szCs w:val="27"/>
        </w:rPr>
        <w:t>纪委监察委 (10个月)</w:t>
      </w: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8"/>
      </w:tblGrid>
      <w:tr w:rsidR="009A6DB3" w:rsidRPr="009A6DB3" w:rsidTr="009A6DB3"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政府机关／非盈利机构  |  政府/公共事业/非营利机构  |  10000人以上</w:t>
            </w:r>
          </w:p>
        </w:tc>
      </w:tr>
    </w:tbl>
    <w:p w:rsidR="009A6DB3" w:rsidRPr="009A6DB3" w:rsidRDefault="009A6DB3" w:rsidP="009A6DB3">
      <w:pPr>
        <w:widowControl/>
        <w:shd w:val="clear" w:color="auto" w:fill="FFFFFF"/>
        <w:jc w:val="left"/>
        <w:rPr>
          <w:rFonts w:ascii="Tahoma" w:eastAsia="宋体" w:hAnsi="Tahoma" w:cs="Tahoma"/>
          <w:vanish/>
          <w:color w:val="333333"/>
          <w:kern w:val="0"/>
          <w:sz w:val="18"/>
          <w:szCs w:val="18"/>
        </w:rPr>
      </w:pP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9108"/>
      </w:tblGrid>
      <w:tr w:rsidR="009A6DB3" w:rsidRPr="009A6DB3" w:rsidTr="009A6DB3">
        <w:tc>
          <w:tcPr>
            <w:tcW w:w="0" w:type="auto"/>
            <w:gridSpan w:val="2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shd w:val="clear" w:color="auto" w:fill="F6F6F6"/>
              <w:wordWrap w:val="0"/>
              <w:spacing w:line="390" w:lineRule="atLeast"/>
              <w:jc w:val="left"/>
              <w:divId w:val="1811165564"/>
              <w:rPr>
                <w:rFonts w:ascii="宋体" w:eastAsia="宋体" w:hAnsi="宋体" w:cs="宋体"/>
                <w:color w:val="666666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待定 </w:t>
            </w:r>
            <w:r w:rsidRPr="009A6DB3">
              <w:rPr>
                <w:rFonts w:ascii="宋体" w:eastAsia="宋体" w:hAnsi="宋体" w:cs="宋体"/>
                <w:color w:val="666666"/>
                <w:kern w:val="0"/>
                <w:sz w:val="24"/>
                <w:szCs w:val="24"/>
              </w:rPr>
              <w:t>10000元/月</w:t>
            </w:r>
          </w:p>
        </w:tc>
      </w:tr>
      <w:tr w:rsidR="009A6DB3" w:rsidRPr="009A6DB3" w:rsidTr="009A6DB3">
        <w:tc>
          <w:tcPr>
            <w:tcW w:w="0" w:type="auto"/>
            <w:gridSpan w:val="2"/>
            <w:shd w:val="clear" w:color="auto" w:fill="auto"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下属人数：0 | 所在地区：鞍山</w:t>
            </w:r>
          </w:p>
        </w:tc>
      </w:tr>
      <w:tr w:rsidR="009A6DB3" w:rsidRPr="009A6DB3" w:rsidTr="009A6DB3">
        <w:tc>
          <w:tcPr>
            <w:tcW w:w="900" w:type="dxa"/>
            <w:shd w:val="clear" w:color="auto" w:fill="auto"/>
            <w:noWrap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工作职责和业绩：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从反贪局转隶以来，主要负责违法违纪案件侦办工作，党员领导干部谈话提醒工作等。转隶以来，查办违纪案件11件，调查对象32人。</w:t>
            </w:r>
          </w:p>
        </w:tc>
      </w:tr>
    </w:tbl>
    <w:p w:rsidR="009A6DB3" w:rsidRPr="009A6DB3" w:rsidRDefault="009A6DB3" w:rsidP="009A6DB3">
      <w:pPr>
        <w:widowControl/>
        <w:shd w:val="clear" w:color="auto" w:fill="FFFFFF"/>
        <w:spacing w:before="300" w:after="300"/>
        <w:jc w:val="left"/>
        <w:rPr>
          <w:rFonts w:ascii="Tahoma" w:eastAsia="宋体" w:hAnsi="Tahoma" w:cs="Tahoma"/>
          <w:color w:val="333333"/>
          <w:kern w:val="0"/>
          <w:sz w:val="18"/>
          <w:szCs w:val="18"/>
        </w:rPr>
      </w:pP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pict>
          <v:rect id="_x0000_i1027" style="width:0;height:0" o:hralign="center" o:hrstd="t" o:hr="t" fillcolor="#a0a0a0" stroked="f"/>
        </w:pict>
      </w:r>
    </w:p>
    <w:p w:rsidR="009A6DB3" w:rsidRPr="009A6DB3" w:rsidRDefault="009A6DB3" w:rsidP="009A6DB3">
      <w:pPr>
        <w:widowControl/>
        <w:shd w:val="clear" w:color="auto" w:fill="FFFFFF"/>
        <w:spacing w:before="300" w:after="300"/>
        <w:jc w:val="left"/>
        <w:rPr>
          <w:rFonts w:ascii="Tahoma" w:eastAsia="宋体" w:hAnsi="Tahoma" w:cs="Tahoma"/>
          <w:color w:val="333333"/>
          <w:kern w:val="0"/>
          <w:sz w:val="18"/>
          <w:szCs w:val="18"/>
        </w:rPr>
      </w:pPr>
      <w:hyperlink r:id="rId12" w:tgtFrame="_blank" w:history="1">
        <w:r w:rsidRPr="009A6DB3">
          <w:rPr>
            <w:rFonts w:ascii="Tahoma" w:eastAsia="宋体" w:hAnsi="Tahoma" w:cs="Tahoma"/>
            <w:color w:val="3F8AAF"/>
            <w:kern w:val="0"/>
            <w:sz w:val="18"/>
            <w:szCs w:val="18"/>
            <w:u w:val="single"/>
          </w:rPr>
          <w:t>搜索同事</w:t>
        </w:r>
      </w:hyperlink>
      <w:r w:rsidRPr="009A6DB3">
        <w:rPr>
          <w:rFonts w:ascii="Tahoma" w:eastAsia="宋体" w:hAnsi="Tahoma" w:cs="Tahoma"/>
          <w:color w:val="999999"/>
          <w:kern w:val="0"/>
          <w:szCs w:val="21"/>
        </w:rPr>
        <w:t>2011.01 - 2017.12</w:t>
      </w: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> </w:t>
      </w:r>
      <w:r w:rsidRPr="009A6DB3">
        <w:rPr>
          <w:rFonts w:ascii="微软雅黑" w:eastAsia="微软雅黑" w:hAnsi="微软雅黑" w:cs="Tahoma" w:hint="eastAsia"/>
          <w:color w:val="333333"/>
          <w:kern w:val="0"/>
          <w:sz w:val="27"/>
          <w:szCs w:val="27"/>
        </w:rPr>
        <w:t>检察院 (6年11个月)</w:t>
      </w: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8"/>
      </w:tblGrid>
      <w:tr w:rsidR="009A6DB3" w:rsidRPr="009A6DB3" w:rsidTr="009A6DB3"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政府机关／非盈利机构  |  政府/公共事业/非营利机构  |  10000人以上</w:t>
            </w:r>
          </w:p>
        </w:tc>
      </w:tr>
    </w:tbl>
    <w:p w:rsidR="009A6DB3" w:rsidRPr="009A6DB3" w:rsidRDefault="009A6DB3" w:rsidP="009A6DB3">
      <w:pPr>
        <w:widowControl/>
        <w:shd w:val="clear" w:color="auto" w:fill="FFFFFF"/>
        <w:jc w:val="left"/>
        <w:rPr>
          <w:rFonts w:ascii="Tahoma" w:eastAsia="宋体" w:hAnsi="Tahoma" w:cs="Tahoma"/>
          <w:vanish/>
          <w:color w:val="333333"/>
          <w:kern w:val="0"/>
          <w:sz w:val="18"/>
          <w:szCs w:val="18"/>
        </w:rPr>
      </w:pP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9108"/>
      </w:tblGrid>
      <w:tr w:rsidR="009A6DB3" w:rsidRPr="009A6DB3" w:rsidTr="009A6DB3">
        <w:tc>
          <w:tcPr>
            <w:tcW w:w="0" w:type="auto"/>
            <w:gridSpan w:val="2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shd w:val="clear" w:color="auto" w:fill="F6F6F6"/>
              <w:wordWrap w:val="0"/>
              <w:spacing w:line="390" w:lineRule="atLeast"/>
              <w:jc w:val="left"/>
              <w:divId w:val="2119328867"/>
              <w:rPr>
                <w:rFonts w:ascii="宋体" w:eastAsia="宋体" w:hAnsi="宋体" w:cs="宋体"/>
                <w:color w:val="666666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科长 </w:t>
            </w:r>
            <w:r w:rsidRPr="009A6DB3">
              <w:rPr>
                <w:rFonts w:ascii="宋体" w:eastAsia="宋体" w:hAnsi="宋体" w:cs="宋体"/>
                <w:color w:val="666666"/>
                <w:kern w:val="0"/>
                <w:sz w:val="24"/>
                <w:szCs w:val="24"/>
              </w:rPr>
              <w:t>10000元/月</w:t>
            </w:r>
          </w:p>
        </w:tc>
      </w:tr>
      <w:tr w:rsidR="009A6DB3" w:rsidRPr="009A6DB3" w:rsidTr="009A6DB3">
        <w:tc>
          <w:tcPr>
            <w:tcW w:w="0" w:type="auto"/>
            <w:gridSpan w:val="2"/>
            <w:shd w:val="clear" w:color="auto" w:fill="auto"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下属人数：3 | 所在地区：鞍山</w:t>
            </w:r>
          </w:p>
        </w:tc>
      </w:tr>
      <w:tr w:rsidR="009A6DB3" w:rsidRPr="009A6DB3" w:rsidTr="009A6DB3">
        <w:tc>
          <w:tcPr>
            <w:tcW w:w="900" w:type="dxa"/>
            <w:shd w:val="clear" w:color="auto" w:fill="auto"/>
            <w:noWrap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工作职责和业绩：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1，办案数量：职务犯罪案件侦办工作经验7年，主办案件5件，为国家挽回经济损失3519万，曾具体制定县区范围内《各机关反腐联合工作机制》系列文件。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2，任职经历：28岁任科长，检察员，先后在反贪局，政治处，反</w:t>
            </w:r>
            <w:proofErr w:type="gramStart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渎</w:t>
            </w:r>
            <w:proofErr w:type="gramEnd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局，分别工作3年半，2年，3年。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3，团队协作：多次配合中纪委，最高检侦办职务犯罪案件。查办犯罪嫌疑人最高级别为省部级副职；单案查办案件嫌疑人（不包括证人）最多高达18人；领导办案组成员最多7人。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4，资源协调：近3年长期负责检察院职务犯罪侦查部门，与公安部门技术/刑警/户籍等部门业务协调工作；与纪委等部门协调案件交接/合作/业务联系工作；与央行，保监会等金融监管机构进行业务联系工作。</w:t>
            </w:r>
          </w:p>
        </w:tc>
      </w:tr>
    </w:tbl>
    <w:p w:rsidR="009A6DB3" w:rsidRPr="009A6DB3" w:rsidRDefault="009A6DB3" w:rsidP="009A6DB3">
      <w:pPr>
        <w:widowControl/>
        <w:shd w:val="clear" w:color="auto" w:fill="FFFFFF"/>
        <w:spacing w:before="300" w:after="300"/>
        <w:jc w:val="left"/>
        <w:rPr>
          <w:rFonts w:ascii="Tahoma" w:eastAsia="宋体" w:hAnsi="Tahoma" w:cs="Tahoma"/>
          <w:color w:val="333333"/>
          <w:kern w:val="0"/>
          <w:sz w:val="18"/>
          <w:szCs w:val="18"/>
        </w:rPr>
      </w:pP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pict>
          <v:rect id="_x0000_i1028" style="width:0;height:0" o:hralign="center" o:hrstd="t" o:hr="t" fillcolor="#a0a0a0" stroked="f"/>
        </w:pict>
      </w:r>
    </w:p>
    <w:p w:rsidR="009A6DB3" w:rsidRPr="009A6DB3" w:rsidRDefault="009A6DB3" w:rsidP="009A6DB3">
      <w:pPr>
        <w:widowControl/>
        <w:shd w:val="clear" w:color="auto" w:fill="FFFFFF"/>
        <w:spacing w:before="300" w:after="300"/>
        <w:jc w:val="left"/>
        <w:rPr>
          <w:rFonts w:ascii="Tahoma" w:eastAsia="宋体" w:hAnsi="Tahoma" w:cs="Tahoma"/>
          <w:color w:val="333333"/>
          <w:kern w:val="0"/>
          <w:sz w:val="18"/>
          <w:szCs w:val="18"/>
        </w:rPr>
      </w:pPr>
      <w:hyperlink r:id="rId13" w:tgtFrame="_blank" w:history="1">
        <w:r w:rsidRPr="009A6DB3">
          <w:rPr>
            <w:rFonts w:ascii="Tahoma" w:eastAsia="宋体" w:hAnsi="Tahoma" w:cs="Tahoma"/>
            <w:color w:val="3F8AAF"/>
            <w:kern w:val="0"/>
            <w:sz w:val="18"/>
            <w:szCs w:val="18"/>
            <w:u w:val="single"/>
          </w:rPr>
          <w:t>搜索同事</w:t>
        </w:r>
      </w:hyperlink>
      <w:r w:rsidRPr="009A6DB3">
        <w:rPr>
          <w:rFonts w:ascii="Tahoma" w:eastAsia="宋体" w:hAnsi="Tahoma" w:cs="Tahoma"/>
          <w:color w:val="999999"/>
          <w:kern w:val="0"/>
          <w:szCs w:val="21"/>
        </w:rPr>
        <w:t>2009.06 - 2010.06</w:t>
      </w: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> </w:t>
      </w:r>
      <w:r w:rsidRPr="009A6DB3">
        <w:rPr>
          <w:rFonts w:ascii="微软雅黑" w:eastAsia="微软雅黑" w:hAnsi="微软雅黑" w:cs="Tahoma" w:hint="eastAsia"/>
          <w:color w:val="333333"/>
          <w:kern w:val="0"/>
          <w:sz w:val="27"/>
          <w:szCs w:val="27"/>
        </w:rPr>
        <w:t>湖南平和堂实业有限公司 (1年)</w:t>
      </w: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8"/>
      </w:tblGrid>
      <w:tr w:rsidR="009A6DB3" w:rsidRPr="009A6DB3" w:rsidTr="009A6DB3"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外商独资·外企办事处  |  百货/批发/零售  |  5000-10000人</w:t>
            </w:r>
          </w:p>
        </w:tc>
      </w:tr>
      <w:tr w:rsidR="009A6DB3" w:rsidRPr="009A6DB3" w:rsidTr="009A6DB3">
        <w:tc>
          <w:tcPr>
            <w:tcW w:w="0" w:type="auto"/>
            <w:shd w:val="clear" w:color="auto" w:fill="auto"/>
            <w:tcMar>
              <w:top w:w="75" w:type="dxa"/>
              <w:left w:w="15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00" w:lineRule="atLeast"/>
              <w:jc w:val="left"/>
              <w:rPr>
                <w:rFonts w:ascii="宋体" w:eastAsia="宋体" w:hAnsi="宋体" w:cs="宋体"/>
                <w:color w:val="999999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color w:val="999999"/>
                <w:kern w:val="0"/>
                <w:sz w:val="24"/>
                <w:szCs w:val="24"/>
              </w:rPr>
              <w:t>平和堂（中国）有限公司成立于1994年12月，累计投资 9600万美元(约8亿元人民币),起初为湖南省政府与日本平和堂合资创建企业，2008年成为日本全资跨国公司， 在长沙市五一广场兴建和经营平和堂商贸大厦。商厦于1998年11月8日隆重开业。商场营业面积51,800平方米，功能完备的写字楼面积31,600平方米，是一个集商业零售、餐饮、休闲、文化娱乐、办公于一体的国际一流水平的商贸中心。 2007年9月29日，第2家店铺——</w:t>
            </w:r>
            <w:proofErr w:type="gramStart"/>
            <w:r w:rsidRPr="009A6DB3">
              <w:rPr>
                <w:rFonts w:ascii="宋体" w:eastAsia="宋体" w:hAnsi="宋体" w:cs="宋体"/>
                <w:color w:val="999999"/>
                <w:kern w:val="0"/>
                <w:sz w:val="24"/>
                <w:szCs w:val="24"/>
              </w:rPr>
              <w:t>东塘店隆重</w:t>
            </w:r>
            <w:proofErr w:type="gramEnd"/>
            <w:r w:rsidRPr="009A6DB3">
              <w:rPr>
                <w:rFonts w:ascii="宋体" w:eastAsia="宋体" w:hAnsi="宋体" w:cs="宋体"/>
                <w:color w:val="999999"/>
                <w:kern w:val="0"/>
                <w:sz w:val="24"/>
                <w:szCs w:val="24"/>
              </w:rPr>
              <w:t>开业； 2009年9月26日，第3家店铺——株洲平和堂盛大开业； 2013年4月28日，第4家店铺一一长沙平和堂奥</w:t>
            </w:r>
            <w:proofErr w:type="gramStart"/>
            <w:r w:rsidRPr="009A6DB3">
              <w:rPr>
                <w:rFonts w:ascii="宋体" w:eastAsia="宋体" w:hAnsi="宋体" w:cs="宋体"/>
                <w:color w:val="999999"/>
                <w:kern w:val="0"/>
                <w:sz w:val="24"/>
                <w:szCs w:val="24"/>
              </w:rPr>
              <w:t>克斯店预期</w:t>
            </w:r>
            <w:proofErr w:type="gramEnd"/>
            <w:r w:rsidRPr="009A6DB3">
              <w:rPr>
                <w:rFonts w:ascii="宋体" w:eastAsia="宋体" w:hAnsi="宋体" w:cs="宋体"/>
                <w:color w:val="999999"/>
                <w:kern w:val="0"/>
                <w:sz w:val="24"/>
                <w:szCs w:val="24"/>
              </w:rPr>
              <w:t>开业。</w:t>
            </w:r>
          </w:p>
        </w:tc>
      </w:tr>
    </w:tbl>
    <w:p w:rsidR="009A6DB3" w:rsidRPr="009A6DB3" w:rsidRDefault="009A6DB3" w:rsidP="009A6DB3">
      <w:pPr>
        <w:widowControl/>
        <w:shd w:val="clear" w:color="auto" w:fill="FFFFFF"/>
        <w:jc w:val="left"/>
        <w:rPr>
          <w:rFonts w:ascii="Tahoma" w:eastAsia="宋体" w:hAnsi="Tahoma" w:cs="Tahoma"/>
          <w:vanish/>
          <w:color w:val="333333"/>
          <w:kern w:val="0"/>
          <w:sz w:val="18"/>
          <w:szCs w:val="18"/>
        </w:rPr>
      </w:pP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9108"/>
      </w:tblGrid>
      <w:tr w:rsidR="009A6DB3" w:rsidRPr="009A6DB3" w:rsidTr="009A6DB3">
        <w:tc>
          <w:tcPr>
            <w:tcW w:w="0" w:type="auto"/>
            <w:gridSpan w:val="2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shd w:val="clear" w:color="auto" w:fill="F6F6F6"/>
              <w:wordWrap w:val="0"/>
              <w:spacing w:line="390" w:lineRule="atLeast"/>
              <w:jc w:val="left"/>
              <w:divId w:val="14426432"/>
              <w:rPr>
                <w:rFonts w:ascii="宋体" w:eastAsia="宋体" w:hAnsi="宋体" w:cs="宋体"/>
                <w:color w:val="666666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法律顾问 </w:t>
            </w:r>
            <w:r w:rsidRPr="009A6DB3">
              <w:rPr>
                <w:rFonts w:ascii="宋体" w:eastAsia="宋体" w:hAnsi="宋体" w:cs="宋体"/>
                <w:color w:val="666666"/>
                <w:kern w:val="0"/>
                <w:sz w:val="24"/>
                <w:szCs w:val="24"/>
              </w:rPr>
              <w:t>3000元/月</w:t>
            </w:r>
          </w:p>
        </w:tc>
      </w:tr>
      <w:tr w:rsidR="009A6DB3" w:rsidRPr="009A6DB3" w:rsidTr="009A6DB3">
        <w:tc>
          <w:tcPr>
            <w:tcW w:w="0" w:type="auto"/>
            <w:gridSpan w:val="2"/>
            <w:shd w:val="clear" w:color="auto" w:fill="auto"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汇报对象：法律部部长 | 下属人数：0 | 所在地区：长沙 | 所在部门：法律部</w:t>
            </w:r>
          </w:p>
        </w:tc>
      </w:tr>
      <w:tr w:rsidR="009A6DB3" w:rsidRPr="009A6DB3" w:rsidTr="009A6DB3">
        <w:tc>
          <w:tcPr>
            <w:tcW w:w="900" w:type="dxa"/>
            <w:shd w:val="clear" w:color="auto" w:fill="auto"/>
            <w:noWrap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工作职责和业绩：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负责该跨国公司旗下的百货公司业务，不动产业务相关合同审查，专利维权等非讼业务。</w:t>
            </w:r>
          </w:p>
        </w:tc>
      </w:tr>
    </w:tbl>
    <w:p w:rsidR="009A6DB3" w:rsidRPr="009A6DB3" w:rsidRDefault="009A6DB3" w:rsidP="009A6DB3">
      <w:pPr>
        <w:widowControl/>
        <w:pBdr>
          <w:bottom w:val="single" w:sz="36" w:space="2" w:color="E7E7E7"/>
        </w:pBdr>
        <w:shd w:val="clear" w:color="auto" w:fill="FFFFFF"/>
        <w:spacing w:before="300" w:after="300" w:line="600" w:lineRule="atLeast"/>
        <w:jc w:val="left"/>
        <w:outlineLvl w:val="1"/>
        <w:rPr>
          <w:rFonts w:ascii="微软雅黑" w:eastAsia="微软雅黑" w:hAnsi="微软雅黑" w:cs="Tahoma"/>
          <w:color w:val="333333"/>
          <w:kern w:val="0"/>
          <w:sz w:val="27"/>
          <w:szCs w:val="27"/>
        </w:rPr>
      </w:pPr>
      <w:r w:rsidRPr="009A6DB3">
        <w:rPr>
          <w:rFonts w:ascii="微软雅黑" w:eastAsia="微软雅黑" w:hAnsi="微软雅黑" w:cs="Tahoma" w:hint="eastAsia"/>
          <w:color w:val="333333"/>
          <w:kern w:val="0"/>
          <w:sz w:val="27"/>
          <w:szCs w:val="27"/>
        </w:rPr>
        <w:t>项目经历</w:t>
      </w: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9108"/>
      </w:tblGrid>
      <w:tr w:rsidR="009A6DB3" w:rsidRPr="009A6DB3" w:rsidTr="009A6DB3">
        <w:tc>
          <w:tcPr>
            <w:tcW w:w="0" w:type="auto"/>
            <w:gridSpan w:val="2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shd w:val="clear" w:color="auto" w:fill="F6F6F6"/>
              <w:wordWrap w:val="0"/>
              <w:spacing w:line="390" w:lineRule="atLeast"/>
              <w:jc w:val="left"/>
              <w:divId w:val="2045130989"/>
              <w:rPr>
                <w:rFonts w:ascii="宋体" w:eastAsia="宋体" w:hAnsi="宋体" w:cs="宋体" w:hint="eastAsia"/>
                <w:color w:val="666666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color w:val="666666"/>
                <w:kern w:val="0"/>
                <w:sz w:val="24"/>
                <w:szCs w:val="24"/>
              </w:rPr>
              <w:t>2011.01 - 2017.10</w:t>
            </w:r>
            <w:r w:rsidRPr="009A6DB3">
              <w:rPr>
                <w:rFonts w:ascii="宋体" w:eastAsia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侦办案件方法</w:t>
            </w:r>
          </w:p>
        </w:tc>
      </w:tr>
      <w:tr w:rsidR="009A6DB3" w:rsidRPr="009A6DB3" w:rsidTr="009A6DB3">
        <w:tc>
          <w:tcPr>
            <w:tcW w:w="900" w:type="dxa"/>
            <w:shd w:val="clear" w:color="auto" w:fill="auto"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项目职务：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检察官</w:t>
            </w:r>
          </w:p>
        </w:tc>
      </w:tr>
      <w:tr w:rsidR="009A6DB3" w:rsidRPr="009A6DB3" w:rsidTr="009A6DB3">
        <w:tc>
          <w:tcPr>
            <w:tcW w:w="900" w:type="dxa"/>
            <w:shd w:val="clear" w:color="auto" w:fill="auto"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所在公司：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检察院</w:t>
            </w:r>
          </w:p>
        </w:tc>
      </w:tr>
      <w:tr w:rsidR="009A6DB3" w:rsidRPr="009A6DB3" w:rsidTr="009A6DB3">
        <w:tc>
          <w:tcPr>
            <w:tcW w:w="900" w:type="dxa"/>
            <w:shd w:val="clear" w:color="auto" w:fill="auto"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项目简介：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第一，反贪污贿赂案件侦办工作，主要查找财物及其流动轨迹，通过捕捉反常异象发掘突破方向；在讯问口供突破方面，注重谈话策略技巧和同事配合，通过创造并捕捉对象的心理变化，抓住心理耐压临界突破。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第二，反渎职侵权案件侦办工作，主要立足损害结果，明确涉案人员权责范围和具体行政行为，以事立案比较常见。</w:t>
            </w:r>
          </w:p>
        </w:tc>
      </w:tr>
      <w:tr w:rsidR="009A6DB3" w:rsidRPr="009A6DB3" w:rsidTr="009A6DB3">
        <w:tc>
          <w:tcPr>
            <w:tcW w:w="900" w:type="dxa"/>
            <w:shd w:val="clear" w:color="auto" w:fill="auto"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项目职责：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第一，在反贪工作期间，主要以10人左右规模团队合作为主，熟悉各环节工作，在原有团队中最突出能力为案件侦办前期和中期的罪名定性把握，取证策略，审讯突破以及侦查终结证据链审核。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第二，在反</w:t>
            </w:r>
            <w:proofErr w:type="gramStart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渎</w:t>
            </w:r>
            <w:proofErr w:type="gramEnd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工作期间，主要以部门内3人左右小组侦查为主，领导下属全面负责反</w:t>
            </w:r>
            <w:proofErr w:type="gramStart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渎</w:t>
            </w:r>
            <w:proofErr w:type="gramEnd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案件侦办工作，突出能力为与相关部门和单位沟通取得相关证据，协调公安技</w:t>
            </w:r>
            <w:proofErr w:type="gramStart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侦</w:t>
            </w:r>
            <w:proofErr w:type="gramEnd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，刑警，经</w:t>
            </w:r>
            <w:proofErr w:type="gramStart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侦</w:t>
            </w:r>
            <w:proofErr w:type="gramEnd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以及纪委和法院相关工作。</w:t>
            </w:r>
          </w:p>
        </w:tc>
      </w:tr>
    </w:tbl>
    <w:p w:rsidR="009A6DB3" w:rsidRPr="009A6DB3" w:rsidRDefault="009A6DB3" w:rsidP="009A6DB3">
      <w:pPr>
        <w:widowControl/>
        <w:shd w:val="clear" w:color="auto" w:fill="FFFFFF"/>
        <w:jc w:val="left"/>
        <w:rPr>
          <w:rFonts w:ascii="Tahoma" w:eastAsia="宋体" w:hAnsi="Tahoma" w:cs="Tahoma"/>
          <w:vanish/>
          <w:color w:val="333333"/>
          <w:kern w:val="0"/>
          <w:sz w:val="18"/>
          <w:szCs w:val="18"/>
        </w:rPr>
      </w:pP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9108"/>
      </w:tblGrid>
      <w:tr w:rsidR="009A6DB3" w:rsidRPr="009A6DB3" w:rsidTr="009A6DB3">
        <w:tc>
          <w:tcPr>
            <w:tcW w:w="0" w:type="auto"/>
            <w:gridSpan w:val="2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shd w:val="clear" w:color="auto" w:fill="F6F6F6"/>
              <w:wordWrap w:val="0"/>
              <w:spacing w:line="390" w:lineRule="atLeast"/>
              <w:jc w:val="left"/>
              <w:divId w:val="449784228"/>
              <w:rPr>
                <w:rFonts w:ascii="宋体" w:eastAsia="宋体" w:hAnsi="宋体" w:cs="宋体"/>
                <w:color w:val="666666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color w:val="666666"/>
                <w:kern w:val="0"/>
                <w:sz w:val="24"/>
                <w:szCs w:val="24"/>
              </w:rPr>
              <w:t>2011.01 - 2017.10</w:t>
            </w:r>
            <w:r w:rsidRPr="009A6DB3">
              <w:rPr>
                <w:rFonts w:ascii="宋体" w:eastAsia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查办贪污贿赂案件41件97人</w:t>
            </w:r>
          </w:p>
        </w:tc>
      </w:tr>
      <w:tr w:rsidR="009A6DB3" w:rsidRPr="009A6DB3" w:rsidTr="009A6DB3">
        <w:tc>
          <w:tcPr>
            <w:tcW w:w="900" w:type="dxa"/>
            <w:shd w:val="clear" w:color="auto" w:fill="auto"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项目职务：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科长、科员</w:t>
            </w:r>
          </w:p>
        </w:tc>
      </w:tr>
      <w:tr w:rsidR="009A6DB3" w:rsidRPr="009A6DB3" w:rsidTr="009A6DB3">
        <w:tc>
          <w:tcPr>
            <w:tcW w:w="900" w:type="dxa"/>
            <w:shd w:val="clear" w:color="auto" w:fill="auto"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所在公司：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检察院</w:t>
            </w:r>
          </w:p>
        </w:tc>
      </w:tr>
      <w:tr w:rsidR="009A6DB3" w:rsidRPr="009A6DB3" w:rsidTr="009A6DB3">
        <w:tc>
          <w:tcPr>
            <w:tcW w:w="900" w:type="dxa"/>
            <w:shd w:val="clear" w:color="auto" w:fill="auto"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项目简介：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查办案件中：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省部级副职案件1人；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涉案金额超2000万案件3件37人；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独立主办案件4件21人，涉案金额近3000万。</w:t>
            </w:r>
          </w:p>
        </w:tc>
      </w:tr>
      <w:tr w:rsidR="009A6DB3" w:rsidRPr="009A6DB3" w:rsidTr="009A6DB3">
        <w:tc>
          <w:tcPr>
            <w:tcW w:w="900" w:type="dxa"/>
            <w:shd w:val="clear" w:color="auto" w:fill="auto"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项目职责：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带领科员查办贪污贿赂案件，渎职侵权案件等；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协调公安，国安等部门技术支持；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负责情报</w:t>
            </w:r>
            <w:proofErr w:type="gramStart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研</w:t>
            </w:r>
            <w:proofErr w:type="gramEnd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判，案件定性及证据分析，对反贪反</w:t>
            </w:r>
            <w:proofErr w:type="gramStart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渎</w:t>
            </w:r>
            <w:proofErr w:type="gramEnd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侦查部门案件指导。</w:t>
            </w:r>
          </w:p>
        </w:tc>
      </w:tr>
      <w:tr w:rsidR="009A6DB3" w:rsidRPr="009A6DB3" w:rsidTr="009A6DB3">
        <w:tc>
          <w:tcPr>
            <w:tcW w:w="900" w:type="dxa"/>
            <w:shd w:val="clear" w:color="auto" w:fill="auto"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项目业绩：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查办案件中：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省部级副职案件1人；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涉案金额超2000万案件3件37人；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独立主办案件4件21人，涉案金额近3000万。</w:t>
            </w:r>
          </w:p>
        </w:tc>
      </w:tr>
    </w:tbl>
    <w:p w:rsidR="009A6DB3" w:rsidRPr="009A6DB3" w:rsidRDefault="009A6DB3" w:rsidP="009A6DB3">
      <w:pPr>
        <w:widowControl/>
        <w:shd w:val="clear" w:color="auto" w:fill="FFFFFF"/>
        <w:jc w:val="left"/>
        <w:rPr>
          <w:rFonts w:ascii="Tahoma" w:eastAsia="宋体" w:hAnsi="Tahoma" w:cs="Tahoma"/>
          <w:vanish/>
          <w:color w:val="333333"/>
          <w:kern w:val="0"/>
          <w:sz w:val="18"/>
          <w:szCs w:val="18"/>
        </w:rPr>
      </w:pP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9108"/>
      </w:tblGrid>
      <w:tr w:rsidR="009A6DB3" w:rsidRPr="009A6DB3" w:rsidTr="009A6DB3">
        <w:tc>
          <w:tcPr>
            <w:tcW w:w="0" w:type="auto"/>
            <w:gridSpan w:val="2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shd w:val="clear" w:color="auto" w:fill="F6F6F6"/>
              <w:wordWrap w:val="0"/>
              <w:spacing w:line="390" w:lineRule="atLeast"/>
              <w:jc w:val="left"/>
              <w:divId w:val="588082660"/>
              <w:rPr>
                <w:rFonts w:ascii="宋体" w:eastAsia="宋体" w:hAnsi="宋体" w:cs="宋体"/>
                <w:color w:val="666666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color w:val="666666"/>
                <w:kern w:val="0"/>
                <w:sz w:val="24"/>
                <w:szCs w:val="24"/>
              </w:rPr>
              <w:t>2016.06 - 2016.11</w:t>
            </w:r>
            <w:r w:rsidRPr="009A6DB3">
              <w:rPr>
                <w:rFonts w:ascii="宋体" w:eastAsia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制定市辖区反腐工作机制规则</w:t>
            </w:r>
          </w:p>
        </w:tc>
      </w:tr>
      <w:tr w:rsidR="009A6DB3" w:rsidRPr="009A6DB3" w:rsidTr="009A6DB3">
        <w:tc>
          <w:tcPr>
            <w:tcW w:w="900" w:type="dxa"/>
            <w:shd w:val="clear" w:color="auto" w:fill="auto"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项目职务：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副科长（代科长）</w:t>
            </w:r>
          </w:p>
        </w:tc>
      </w:tr>
      <w:tr w:rsidR="009A6DB3" w:rsidRPr="009A6DB3" w:rsidTr="009A6DB3">
        <w:tc>
          <w:tcPr>
            <w:tcW w:w="900" w:type="dxa"/>
            <w:shd w:val="clear" w:color="auto" w:fill="auto"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所在公司：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检察院</w:t>
            </w:r>
          </w:p>
        </w:tc>
      </w:tr>
      <w:tr w:rsidR="009A6DB3" w:rsidRPr="009A6DB3" w:rsidTr="009A6DB3">
        <w:tc>
          <w:tcPr>
            <w:tcW w:w="900" w:type="dxa"/>
            <w:shd w:val="clear" w:color="auto" w:fill="auto"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项目简介：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协调地区有关机关联合反腐败工作；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制定联络机制及议事程序；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成立反腐败工作常设办公室等。</w:t>
            </w:r>
          </w:p>
        </w:tc>
      </w:tr>
      <w:tr w:rsidR="009A6DB3" w:rsidRPr="009A6DB3" w:rsidTr="009A6DB3">
        <w:tc>
          <w:tcPr>
            <w:tcW w:w="900" w:type="dxa"/>
            <w:shd w:val="clear" w:color="auto" w:fill="auto"/>
            <w:tcMar>
              <w:top w:w="15" w:type="dxa"/>
              <w:left w:w="150" w:type="dxa"/>
              <w:bottom w:w="15" w:type="dxa"/>
              <w:right w:w="15" w:type="dxa"/>
            </w:tcMar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项目职责：</w:t>
            </w:r>
          </w:p>
        </w:tc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全面具体负责相关文件起草，联络协调等具体工作，向检察长负责。</w:t>
            </w:r>
          </w:p>
        </w:tc>
      </w:tr>
    </w:tbl>
    <w:p w:rsidR="009A6DB3" w:rsidRPr="009A6DB3" w:rsidRDefault="009A6DB3" w:rsidP="009A6DB3">
      <w:pPr>
        <w:widowControl/>
        <w:pBdr>
          <w:bottom w:val="single" w:sz="36" w:space="2" w:color="E7E7E7"/>
        </w:pBdr>
        <w:shd w:val="clear" w:color="auto" w:fill="FFFFFF"/>
        <w:spacing w:before="300" w:after="300" w:line="600" w:lineRule="atLeast"/>
        <w:jc w:val="left"/>
        <w:outlineLvl w:val="1"/>
        <w:rPr>
          <w:rFonts w:ascii="微软雅黑" w:eastAsia="微软雅黑" w:hAnsi="微软雅黑" w:cs="Tahoma"/>
          <w:color w:val="333333"/>
          <w:kern w:val="0"/>
          <w:sz w:val="27"/>
          <w:szCs w:val="27"/>
        </w:rPr>
      </w:pPr>
      <w:r w:rsidRPr="009A6DB3">
        <w:rPr>
          <w:rFonts w:ascii="微软雅黑" w:eastAsia="微软雅黑" w:hAnsi="微软雅黑" w:cs="Tahoma" w:hint="eastAsia"/>
          <w:color w:val="333333"/>
          <w:kern w:val="0"/>
          <w:sz w:val="27"/>
          <w:szCs w:val="27"/>
        </w:rPr>
        <w:lastRenderedPageBreak/>
        <w:t>教育经历</w:t>
      </w:r>
    </w:p>
    <w:p w:rsidR="009A6DB3" w:rsidRPr="009A6DB3" w:rsidRDefault="009A6DB3" w:rsidP="009A6DB3"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Tahoma" w:eastAsia="宋体" w:hAnsi="Tahoma" w:cs="Tahoma" w:hint="eastAsia"/>
          <w:color w:val="333333"/>
          <w:kern w:val="0"/>
          <w:sz w:val="18"/>
          <w:szCs w:val="18"/>
        </w:rPr>
      </w:pP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>东北财经大学（</w:t>
      </w: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>2013.09 - 2015.12</w:t>
      </w: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>）</w:t>
      </w:r>
    </w:p>
    <w:p w:rsidR="009A6DB3" w:rsidRPr="009A6DB3" w:rsidRDefault="009A6DB3" w:rsidP="009A6DB3">
      <w:pPr>
        <w:widowControl/>
        <w:shd w:val="clear" w:color="auto" w:fill="FFFFFF"/>
        <w:jc w:val="left"/>
        <w:rPr>
          <w:rFonts w:ascii="Tahoma" w:eastAsia="宋体" w:hAnsi="Tahoma" w:cs="Tahoma"/>
          <w:color w:val="333333"/>
          <w:kern w:val="0"/>
          <w:sz w:val="18"/>
          <w:szCs w:val="18"/>
        </w:rPr>
      </w:pP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>硕士</w:t>
      </w: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 xml:space="preserve"> | </w:t>
      </w: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>法律硕士</w:t>
      </w:r>
    </w:p>
    <w:p w:rsidR="009A6DB3" w:rsidRPr="009A6DB3" w:rsidRDefault="009A6DB3" w:rsidP="009A6DB3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333333"/>
          <w:kern w:val="0"/>
          <w:sz w:val="18"/>
          <w:szCs w:val="18"/>
        </w:rPr>
      </w:pP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pict>
          <v:rect id="_x0000_i1029" style="width:0;height:0" o:hralign="center" o:hrstd="t" o:hr="t" fillcolor="#a0a0a0" stroked="f"/>
        </w:pict>
      </w:r>
    </w:p>
    <w:p w:rsidR="009A6DB3" w:rsidRPr="009A6DB3" w:rsidRDefault="009A6DB3" w:rsidP="009A6DB3">
      <w:pPr>
        <w:widowControl/>
        <w:numPr>
          <w:ilvl w:val="0"/>
          <w:numId w:val="2"/>
        </w:numPr>
        <w:shd w:val="clear" w:color="auto" w:fill="FFFFFF"/>
        <w:ind w:left="0"/>
        <w:jc w:val="left"/>
        <w:rPr>
          <w:rFonts w:ascii="Tahoma" w:eastAsia="宋体" w:hAnsi="Tahoma" w:cs="Tahoma"/>
          <w:color w:val="333333"/>
          <w:kern w:val="0"/>
          <w:sz w:val="18"/>
          <w:szCs w:val="18"/>
        </w:rPr>
      </w:pP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>湖南大学（</w:t>
      </w: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>2005.09 - 2009.07</w:t>
      </w: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>）</w:t>
      </w:r>
    </w:p>
    <w:p w:rsidR="009A6DB3" w:rsidRPr="009A6DB3" w:rsidRDefault="009A6DB3" w:rsidP="009A6DB3">
      <w:pPr>
        <w:widowControl/>
        <w:shd w:val="clear" w:color="auto" w:fill="FFFFFF"/>
        <w:jc w:val="left"/>
        <w:rPr>
          <w:rFonts w:ascii="Tahoma" w:eastAsia="宋体" w:hAnsi="Tahoma" w:cs="Tahoma"/>
          <w:color w:val="333333"/>
          <w:kern w:val="0"/>
          <w:sz w:val="18"/>
          <w:szCs w:val="18"/>
        </w:rPr>
      </w:pP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>本科</w:t>
      </w: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 xml:space="preserve"> | </w:t>
      </w: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>法学</w:t>
      </w:r>
    </w:p>
    <w:p w:rsidR="009A6DB3" w:rsidRPr="009A6DB3" w:rsidRDefault="009A6DB3" w:rsidP="009A6DB3">
      <w:pPr>
        <w:widowControl/>
        <w:shd w:val="clear" w:color="auto" w:fill="FFFFFF"/>
        <w:jc w:val="left"/>
        <w:rPr>
          <w:rFonts w:ascii="Tahoma" w:eastAsia="宋体" w:hAnsi="Tahoma" w:cs="Tahoma"/>
          <w:color w:val="333333"/>
          <w:kern w:val="0"/>
          <w:sz w:val="18"/>
          <w:szCs w:val="18"/>
        </w:rPr>
      </w:pP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>统招</w:t>
      </w: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> 985 211</w:t>
      </w:r>
    </w:p>
    <w:p w:rsidR="009A6DB3" w:rsidRPr="009A6DB3" w:rsidRDefault="009A6DB3" w:rsidP="009A6DB3">
      <w:pPr>
        <w:widowControl/>
        <w:pBdr>
          <w:bottom w:val="single" w:sz="36" w:space="2" w:color="E7E7E7"/>
        </w:pBdr>
        <w:shd w:val="clear" w:color="auto" w:fill="FFFFFF"/>
        <w:spacing w:before="300" w:after="300" w:line="600" w:lineRule="atLeast"/>
        <w:jc w:val="left"/>
        <w:outlineLvl w:val="1"/>
        <w:rPr>
          <w:rFonts w:ascii="微软雅黑" w:eastAsia="微软雅黑" w:hAnsi="微软雅黑" w:cs="Tahoma"/>
          <w:color w:val="333333"/>
          <w:kern w:val="0"/>
          <w:sz w:val="27"/>
          <w:szCs w:val="27"/>
        </w:rPr>
      </w:pPr>
      <w:r w:rsidRPr="009A6DB3">
        <w:rPr>
          <w:rFonts w:ascii="微软雅黑" w:eastAsia="微软雅黑" w:hAnsi="微软雅黑" w:cs="Tahoma" w:hint="eastAsia"/>
          <w:color w:val="333333"/>
          <w:kern w:val="0"/>
          <w:sz w:val="27"/>
          <w:szCs w:val="27"/>
        </w:rPr>
        <w:t>语言能力</w:t>
      </w: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8"/>
      </w:tblGrid>
      <w:tr w:rsidR="009A6DB3" w:rsidRPr="009A6DB3" w:rsidTr="009A6DB3"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英语(CET4)、普通话</w:t>
            </w:r>
          </w:p>
        </w:tc>
      </w:tr>
    </w:tbl>
    <w:p w:rsidR="009A6DB3" w:rsidRPr="009A6DB3" w:rsidRDefault="009A6DB3" w:rsidP="009A6DB3">
      <w:pPr>
        <w:widowControl/>
        <w:pBdr>
          <w:bottom w:val="single" w:sz="36" w:space="2" w:color="E7E7E7"/>
        </w:pBdr>
        <w:shd w:val="clear" w:color="auto" w:fill="FFFFFF"/>
        <w:spacing w:before="300" w:after="300" w:line="600" w:lineRule="atLeast"/>
        <w:jc w:val="left"/>
        <w:outlineLvl w:val="1"/>
        <w:rPr>
          <w:rFonts w:ascii="微软雅黑" w:eastAsia="微软雅黑" w:hAnsi="微软雅黑" w:cs="Tahoma"/>
          <w:color w:val="333333"/>
          <w:kern w:val="0"/>
          <w:sz w:val="27"/>
          <w:szCs w:val="27"/>
        </w:rPr>
      </w:pPr>
      <w:r w:rsidRPr="009A6DB3">
        <w:rPr>
          <w:rFonts w:ascii="微软雅黑" w:eastAsia="微软雅黑" w:hAnsi="微软雅黑" w:cs="Tahoma" w:hint="eastAsia"/>
          <w:color w:val="333333"/>
          <w:kern w:val="0"/>
          <w:sz w:val="27"/>
          <w:szCs w:val="27"/>
        </w:rPr>
        <w:t>我的技能</w:t>
      </w:r>
    </w:p>
    <w:p w:rsidR="009A6DB3" w:rsidRPr="009A6DB3" w:rsidRDefault="009A6DB3" w:rsidP="009A6DB3">
      <w:pPr>
        <w:widowControl/>
        <w:shd w:val="clear" w:color="auto" w:fill="FFFFFF"/>
        <w:jc w:val="left"/>
        <w:rPr>
          <w:rFonts w:ascii="Tahoma" w:eastAsia="宋体" w:hAnsi="Tahoma" w:cs="Tahoma" w:hint="eastAsia"/>
          <w:color w:val="333333"/>
          <w:kern w:val="0"/>
          <w:sz w:val="18"/>
          <w:szCs w:val="18"/>
        </w:rPr>
      </w:pPr>
      <w:r w:rsidRPr="009A6DB3">
        <w:rPr>
          <w:rFonts w:ascii="Tahoma" w:eastAsia="宋体" w:hAnsi="Tahoma" w:cs="Tahoma"/>
          <w:color w:val="333333"/>
          <w:kern w:val="0"/>
          <w:sz w:val="18"/>
          <w:szCs w:val="18"/>
        </w:rPr>
        <w:t>团队管理经验</w:t>
      </w:r>
    </w:p>
    <w:p w:rsidR="009A6DB3" w:rsidRPr="009A6DB3" w:rsidRDefault="009A6DB3" w:rsidP="009A6DB3">
      <w:pPr>
        <w:widowControl/>
        <w:pBdr>
          <w:bottom w:val="single" w:sz="36" w:space="2" w:color="E7E7E7"/>
        </w:pBdr>
        <w:shd w:val="clear" w:color="auto" w:fill="FFFFFF"/>
        <w:spacing w:before="300" w:after="300" w:line="600" w:lineRule="atLeast"/>
        <w:jc w:val="left"/>
        <w:outlineLvl w:val="1"/>
        <w:rPr>
          <w:rFonts w:ascii="微软雅黑" w:eastAsia="微软雅黑" w:hAnsi="微软雅黑" w:cs="Tahoma"/>
          <w:color w:val="333333"/>
          <w:kern w:val="0"/>
          <w:sz w:val="27"/>
          <w:szCs w:val="27"/>
        </w:rPr>
      </w:pPr>
      <w:r w:rsidRPr="009A6DB3">
        <w:rPr>
          <w:rFonts w:ascii="微软雅黑" w:eastAsia="微软雅黑" w:hAnsi="微软雅黑" w:cs="Tahoma" w:hint="eastAsia"/>
          <w:color w:val="333333"/>
          <w:kern w:val="0"/>
          <w:sz w:val="27"/>
          <w:szCs w:val="27"/>
        </w:rPr>
        <w:t>自我评价</w:t>
      </w: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8"/>
      </w:tblGrid>
      <w:tr w:rsidR="009A6DB3" w:rsidRPr="009A6DB3" w:rsidTr="009A6DB3"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业务方面：长期从事职务犯罪侦查工作，深度掌握相关法条及司法解释，</w:t>
            </w:r>
            <w:proofErr w:type="gramStart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熟悉大量</w:t>
            </w:r>
            <w:proofErr w:type="gramEnd"/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判例；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政策方面：熟悉国家反腐败政策文件，关注反腐败发展趋势及新要求；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技术方面：长期接触反腐败侦查技术及手段，熟练掌握侦查技能！</w:t>
            </w:r>
          </w:p>
        </w:tc>
      </w:tr>
    </w:tbl>
    <w:p w:rsidR="009A6DB3" w:rsidRPr="009A6DB3" w:rsidRDefault="009A6DB3" w:rsidP="009A6DB3">
      <w:pPr>
        <w:widowControl/>
        <w:pBdr>
          <w:bottom w:val="single" w:sz="36" w:space="2" w:color="E7E7E7"/>
        </w:pBdr>
        <w:shd w:val="clear" w:color="auto" w:fill="FFFFFF"/>
        <w:spacing w:before="300" w:after="300" w:line="600" w:lineRule="atLeast"/>
        <w:jc w:val="left"/>
        <w:outlineLvl w:val="1"/>
        <w:rPr>
          <w:rFonts w:ascii="微软雅黑" w:eastAsia="微软雅黑" w:hAnsi="微软雅黑" w:cs="Tahoma"/>
          <w:color w:val="333333"/>
          <w:kern w:val="0"/>
          <w:sz w:val="27"/>
          <w:szCs w:val="27"/>
        </w:rPr>
      </w:pPr>
      <w:r w:rsidRPr="009A6DB3">
        <w:rPr>
          <w:rFonts w:ascii="微软雅黑" w:eastAsia="微软雅黑" w:hAnsi="微软雅黑" w:cs="Tahoma" w:hint="eastAsia"/>
          <w:color w:val="333333"/>
          <w:kern w:val="0"/>
          <w:sz w:val="27"/>
          <w:szCs w:val="27"/>
        </w:rPr>
        <w:t>附加消息</w:t>
      </w: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8"/>
      </w:tblGrid>
      <w:tr w:rsidR="009A6DB3" w:rsidRPr="009A6DB3" w:rsidTr="009A6DB3">
        <w:tc>
          <w:tcPr>
            <w:tcW w:w="0" w:type="auto"/>
            <w:shd w:val="clear" w:color="auto" w:fill="auto"/>
            <w:hideMark/>
          </w:tcPr>
          <w:p w:rsidR="009A6DB3" w:rsidRPr="009A6DB3" w:rsidRDefault="009A6DB3" w:rsidP="009A6DB3">
            <w:pPr>
              <w:widowControl/>
              <w:wordWrap w:val="0"/>
              <w:spacing w:after="75" w:line="39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t>国家司法考试A证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公安部测谎课程培训结业证</w:t>
            </w:r>
            <w:r w:rsidRPr="009A6DB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检察官任命证书</w:t>
            </w:r>
          </w:p>
        </w:tc>
      </w:tr>
    </w:tbl>
    <w:p w:rsidR="00580FC9" w:rsidRPr="009A6DB3" w:rsidRDefault="00580FC9">
      <w:bookmarkStart w:id="0" w:name="_GoBack"/>
      <w:bookmarkEnd w:id="0"/>
    </w:p>
    <w:sectPr w:rsidR="00580FC9" w:rsidRPr="009A6D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3269A7"/>
    <w:multiLevelType w:val="multilevel"/>
    <w:tmpl w:val="D048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E12CA"/>
    <w:multiLevelType w:val="multilevel"/>
    <w:tmpl w:val="EBB8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B3"/>
    <w:rsid w:val="00580FC9"/>
    <w:rsid w:val="009A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5F654-D77D-4F8B-A4AE-0E8BAFA9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A6DB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A6DB3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text-center">
    <w:name w:val="text-center"/>
    <w:basedOn w:val="a"/>
    <w:rsid w:val="009A6D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9A6DB3"/>
    <w:rPr>
      <w:color w:val="0000FF"/>
      <w:u w:val="single"/>
    </w:rPr>
  </w:style>
  <w:style w:type="character" w:customStyle="1" w:styleId="name">
    <w:name w:val="name"/>
    <w:basedOn w:val="a0"/>
    <w:rsid w:val="009A6DB3"/>
  </w:style>
  <w:style w:type="character" w:customStyle="1" w:styleId="text-success">
    <w:name w:val="text-success"/>
    <w:basedOn w:val="a0"/>
    <w:rsid w:val="009A6DB3"/>
  </w:style>
  <w:style w:type="character" w:customStyle="1" w:styleId="text-info">
    <w:name w:val="text-info"/>
    <w:basedOn w:val="a0"/>
    <w:rsid w:val="009A6DB3"/>
  </w:style>
  <w:style w:type="paragraph" w:customStyle="1" w:styleId="txt">
    <w:name w:val="txt"/>
    <w:basedOn w:val="a"/>
    <w:rsid w:val="009A6D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A6DB3"/>
    <w:rPr>
      <w:b/>
      <w:bCs/>
    </w:rPr>
  </w:style>
  <w:style w:type="character" w:customStyle="1" w:styleId="work-time">
    <w:name w:val="work-time"/>
    <w:basedOn w:val="a0"/>
    <w:rsid w:val="009A6DB3"/>
  </w:style>
  <w:style w:type="character" w:styleId="a5">
    <w:name w:val="Emphasis"/>
    <w:basedOn w:val="a0"/>
    <w:uiPriority w:val="20"/>
    <w:qFormat/>
    <w:rsid w:val="009A6DB3"/>
    <w:rPr>
      <w:i/>
      <w:iCs/>
    </w:rPr>
  </w:style>
  <w:style w:type="paragraph" w:styleId="a6">
    <w:name w:val="Normal (Web)"/>
    <w:basedOn w:val="a"/>
    <w:uiPriority w:val="99"/>
    <w:semiHidden/>
    <w:unhideWhenUsed/>
    <w:rsid w:val="009A6D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egree">
    <w:name w:val="degree"/>
    <w:basedOn w:val="a"/>
    <w:rsid w:val="009A6D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ips">
    <w:name w:val="tips"/>
    <w:basedOn w:val="a0"/>
    <w:rsid w:val="009A6DB3"/>
  </w:style>
  <w:style w:type="character" w:customStyle="1" w:styleId="skilllabel">
    <w:name w:val="skilllabel"/>
    <w:basedOn w:val="a0"/>
    <w:rsid w:val="009A6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46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2357">
              <w:marLeft w:val="0"/>
              <w:marRight w:val="0"/>
              <w:marTop w:val="0"/>
              <w:marBottom w:val="300"/>
              <w:divBdr>
                <w:top w:val="single" w:sz="6" w:space="6" w:color="FBEED5"/>
                <w:left w:val="single" w:sz="6" w:space="11" w:color="FBEED5"/>
                <w:bottom w:val="single" w:sz="6" w:space="6" w:color="FBEED5"/>
                <w:right w:val="single" w:sz="6" w:space="26" w:color="FBEED5"/>
              </w:divBdr>
            </w:div>
            <w:div w:id="15503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08945">
                  <w:marLeft w:val="0"/>
                  <w:marRight w:val="0"/>
                  <w:marTop w:val="15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2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1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3" w:color="FFE99D"/>
                                    <w:left w:val="single" w:sz="6" w:space="8" w:color="FFE99D"/>
                                    <w:bottom w:val="single" w:sz="6" w:space="3" w:color="FFE99D"/>
                                    <w:right w:val="single" w:sz="6" w:space="8" w:color="FFE99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2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165564">
                  <w:marLeft w:val="0"/>
                  <w:marRight w:val="0"/>
                  <w:marTop w:val="15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9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8867">
                  <w:marLeft w:val="0"/>
                  <w:marRight w:val="0"/>
                  <w:marTop w:val="15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79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432">
                  <w:marLeft w:val="0"/>
                  <w:marRight w:val="0"/>
                  <w:marTop w:val="15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1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0989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228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660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;" TargetMode="External"/><Relationship Id="rId13" Type="http://schemas.openxmlformats.org/officeDocument/2006/relationships/hyperlink" Target="http://rupro.gllue.com/search/soResume/?company_type=1&amp;form_submit=1&amp;so_flag=1&amp;company=%E6%B9%96%E5%8D%97%E5%B9%B3%E5%92%8C%E5%A0%82%E5%AE%9E%E4%B8%9A%E6%9C%89%E9%99%90%E5%85%AC%E5%8F%B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://rupro.gllue.com/search/soResume/?company_type=1&amp;form_submit=1&amp;so_flag=1&amp;company=%E6%A3%80%E5%AF%9F%E9%99%A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rupro.gllue.com/search/soResume/?company_type=1&amp;form_submit=1&amp;so_flag=1&amp;company=%E7%BA%AA%E5%A7%94%E7%9B%91%E5%AF%9F%E5%A7%94" TargetMode="External"/><Relationship Id="rId5" Type="http://schemas.openxmlformats.org/officeDocument/2006/relationships/hyperlink" Target="javascript:;" TargetMode="External"/><Relationship Id="rId15" Type="http://schemas.openxmlformats.org/officeDocument/2006/relationships/theme" Target="theme/theme1.xml"/><Relationship Id="rId10" Type="http://schemas.openxmlformats.org/officeDocument/2006/relationships/hyperlink" Target="javascript: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;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景毓 张</dc:creator>
  <cp:keywords/>
  <dc:description/>
  <cp:lastModifiedBy>景毓 张</cp:lastModifiedBy>
  <cp:revision>1</cp:revision>
  <dcterms:created xsi:type="dcterms:W3CDTF">2019-04-16T10:29:00Z</dcterms:created>
  <dcterms:modified xsi:type="dcterms:W3CDTF">2019-04-16T10:29:00Z</dcterms:modified>
</cp:coreProperties>
</file>