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 w:val="0"/>
        <w:autoSpaceDE w:val="0"/>
        <w:spacing w:line="320" w:lineRule="exact"/>
        <w:jc w:val="both"/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机密文件</w:t>
      </w:r>
    </w:p>
    <w:p>
      <w:pPr>
        <w:widowControl w:val="0"/>
        <w:autoSpaceDE w:val="0"/>
        <w:spacing w:line="320" w:lineRule="exact"/>
        <w:jc w:val="both"/>
        <w:rPr>
          <w:rFonts w:hint="eastAsia" w:ascii="微软雅黑" w:hAnsi="微软雅黑" w:eastAsia="微软雅黑" w:cs="微软雅黑"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猎头公司：上海睿璞咨询企业管理咨询有限公司</w:t>
      </w:r>
    </w:p>
    <w:p>
      <w:pPr>
        <w:widowControl w:val="0"/>
        <w:autoSpaceDE w:val="0"/>
        <w:spacing w:line="320" w:lineRule="exact"/>
        <w:jc w:val="both"/>
        <w:rPr>
          <w:rFonts w:hint="default" w:ascii="微软雅黑" w:hAnsi="微软雅黑" w:eastAsia="微软雅黑" w:cs="微软雅黑"/>
          <w:color w:val="00000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color w:val="000000"/>
          <w:sz w:val="18"/>
          <w:szCs w:val="18"/>
        </w:rPr>
        <w:t>推荐顾问：</w:t>
      </w:r>
      <w:r>
        <w:rPr>
          <w:rFonts w:hint="eastAsia" w:ascii="微软雅黑" w:hAnsi="微软雅黑" w:eastAsia="微软雅黑" w:cs="微软雅黑"/>
          <w:color w:val="000000"/>
          <w:sz w:val="18"/>
          <w:szCs w:val="18"/>
          <w:lang w:val="en-US" w:eastAsia="zh-CN"/>
        </w:rPr>
        <w:t>Alex</w:t>
      </w:r>
    </w:p>
    <w:tbl>
      <w:tblPr>
        <w:tblStyle w:val="5"/>
        <w:tblW w:w="852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tcBorders>
              <w:top w:val="single" w:color="999999" w:sz="12" w:space="0"/>
              <w:left w:val="single" w:color="999999" w:sz="12" w:space="0"/>
              <w:bottom w:val="single" w:color="999999" w:sz="12" w:space="0"/>
              <w:right w:val="single" w:color="999999" w:sz="12" w:space="0"/>
            </w:tcBorders>
            <w:shd w:val="clear" w:color="auto" w:fill="F3F3F3"/>
            <w:noWrap w:val="0"/>
            <w:vAlign w:val="top"/>
          </w:tcPr>
          <w:p>
            <w:pPr>
              <w:widowControl w:val="0"/>
              <w:autoSpaceDE w:val="0"/>
              <w:spacing w:line="320" w:lineRule="exact"/>
              <w:jc w:val="center"/>
              <w:rPr>
                <w:rFonts w:hint="eastAsia" w:ascii="微软雅黑" w:hAnsi="微软雅黑" w:eastAsia="微软雅黑" w:cs="微软雅黑"/>
                <w:color w:val="00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18"/>
                <w:szCs w:val="18"/>
              </w:rPr>
              <w:t>候选人推荐报告</w:t>
            </w:r>
          </w:p>
        </w:tc>
      </w:tr>
    </w:tbl>
    <w:p>
      <w:pPr>
        <w:autoSpaceDE w:val="0"/>
        <w:spacing w:line="320" w:lineRule="exact"/>
        <w:rPr>
          <w:rFonts w:hint="eastAsia" w:ascii="微软雅黑" w:hAnsi="微软雅黑" w:eastAsia="微软雅黑" w:cs="微软雅黑"/>
          <w:b/>
          <w:color w:val="00000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color w:val="000000"/>
          <w:sz w:val="18"/>
          <w:szCs w:val="18"/>
        </w:rPr>
        <w:t>候选人简介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default" w:ascii="宋体" w:hAnsi="宋体" w:eastAsia="微软雅黑" w:cs="宋体"/>
          <w:b w:val="0"/>
          <w:i w:val="0"/>
          <w:caps w:val="0"/>
          <w:color w:val="000000"/>
          <w:spacing w:val="0"/>
          <w:sz w:val="18"/>
          <w:szCs w:val="18"/>
          <w:lang w:val="en-US" w:eastAsia="zh-CN"/>
        </w:rPr>
      </w:pPr>
      <w:r>
        <w:rPr>
          <w:rFonts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</w:rPr>
        <w:t>推荐职位：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  <w:lang w:eastAsia="zh-CN"/>
        </w:rPr>
        <w:t>阿里妈妈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  <w:lang w:val="en-US" w:eastAsia="zh-CN"/>
        </w:rPr>
        <w:t>-联盟业务拓展专家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</w:rPr>
        <w:t>目前所在地：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  <w:lang w:eastAsia="zh-CN"/>
        </w:rPr>
        <w:t>北京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</w:rPr>
        <w:t>求职所在地：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  <w:lang w:eastAsia="zh-CN"/>
        </w:rPr>
        <w:t>北京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000000"/>
          <w:spacing w:val="0"/>
          <w:sz w:val="18"/>
          <w:szCs w:val="18"/>
        </w:rPr>
        <w:t>个人信息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</w:rPr>
        <w:t>姓    名：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  <w:lang w:eastAsia="zh-CN"/>
        </w:rPr>
        <w:t>周琦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宋体" w:hAnsi="宋体" w:eastAsia="微软雅黑" w:cs="宋体"/>
          <w:b w:val="0"/>
          <w:i w:val="0"/>
          <w:caps w:val="0"/>
          <w:color w:val="000000"/>
          <w:spacing w:val="0"/>
          <w:sz w:val="27"/>
          <w:szCs w:val="27"/>
          <w:lang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</w:rPr>
        <w:t>性    别：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  <w:lang w:eastAsia="zh-CN"/>
        </w:rPr>
        <w:t>女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default" w:ascii="宋体" w:hAnsi="宋体" w:eastAsia="微软雅黑" w:cs="宋体"/>
          <w:b w:val="0"/>
          <w:i w:val="0"/>
          <w:caps w:val="0"/>
          <w:color w:val="000000"/>
          <w:spacing w:val="0"/>
          <w:sz w:val="27"/>
          <w:szCs w:val="27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</w:rPr>
        <w:t>年    龄：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  <w:lang w:val="en-US" w:eastAsia="zh-CN"/>
        </w:rPr>
        <w:t>34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</w:rPr>
        <w:t xml:space="preserve">电    话：13811974882 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18"/>
          <w:szCs w:val="18"/>
        </w:rPr>
        <w:t>邮    件：zhouqibj@163.com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000000"/>
          <w:spacing w:val="0"/>
          <w:sz w:val="18"/>
          <w:szCs w:val="18"/>
        </w:rPr>
        <w:t>教育经历：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eastAsia="zh-CN"/>
        </w:rPr>
        <w:t>中国人民大学（2010.09 - 2014.07），企业管理，硕士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18"/>
          <w:szCs w:val="18"/>
          <w:shd w:val="clear" w:fill="FFFFFF"/>
          <w:lang w:eastAsia="zh-CN"/>
        </w:rPr>
      </w:pPr>
      <w:r>
        <w:rPr>
          <w:rFonts w:ascii="微软雅黑" w:hAnsi="微软雅黑" w:eastAsia="微软雅黑" w:cs="微软雅黑"/>
          <w:b w:val="0"/>
          <w:i w:val="0"/>
          <w:caps w:val="0"/>
          <w:color w:val="333333"/>
          <w:spacing w:val="0"/>
          <w:sz w:val="18"/>
          <w:szCs w:val="18"/>
          <w:shd w:val="clear" w:fill="FFFFFF"/>
        </w:rPr>
        <w:t>华中科技大学（2002.09 - 2006.07）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333333"/>
          <w:spacing w:val="0"/>
          <w:sz w:val="18"/>
          <w:szCs w:val="18"/>
          <w:shd w:val="clear" w:fill="FFFFFF"/>
          <w:lang w:eastAsia="zh-CN"/>
        </w:rPr>
        <w:t>，新闻与信息传播学院广告学，本科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/>
          <w:i w:val="0"/>
          <w:caps w:val="0"/>
          <w:color w:val="000000"/>
          <w:spacing w:val="0"/>
          <w:sz w:val="18"/>
          <w:szCs w:val="18"/>
        </w:rPr>
      </w:pP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000000"/>
          <w:spacing w:val="0"/>
          <w:sz w:val="18"/>
          <w:szCs w:val="18"/>
        </w:rPr>
        <w:t>推荐评价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val="en-US" w:eastAsia="zh-CN"/>
        </w:rPr>
        <w:t>1、985/211高等院校本硕背景，专业基础扎实；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val="en-US" w:eastAsia="zh-CN"/>
        </w:rPr>
        <w:t>多年互联网流量变现与广告运营工作经验，在新浪、字节跳动等大型互联网公司工作经历；</w:t>
      </w:r>
    </w:p>
    <w:p>
      <w:pPr>
        <w:pStyle w:val="4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default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val="en-US" w:eastAsia="zh-CN"/>
        </w:rPr>
        <w:t>拥有团队管理与建设经验，长期担任产品运营负责人，拥有从0到1建立广告营销体系的经验。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default" w:ascii="微软雅黑" w:hAnsi="微软雅黑" w:eastAsia="微软雅黑" w:cs="微软雅黑"/>
          <w:b/>
          <w:i w:val="0"/>
          <w:caps w:val="0"/>
          <w:color w:val="000000"/>
          <w:spacing w:val="0"/>
          <w:sz w:val="18"/>
          <w:szCs w:val="18"/>
          <w:lang w:val="en-US" w:eastAsia="zh-CN"/>
        </w:rPr>
      </w:pP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/>
          <w:i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i w:val="0"/>
          <w:caps w:val="0"/>
          <w:color w:val="000000"/>
          <w:spacing w:val="0"/>
          <w:sz w:val="18"/>
          <w:szCs w:val="18"/>
        </w:rPr>
        <w:t>工作经验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/>
          <w:bCs w:val="0"/>
          <w:i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 w:val="0"/>
          <w:i w:val="0"/>
          <w:caps w:val="0"/>
          <w:color w:val="000000"/>
          <w:spacing w:val="0"/>
          <w:sz w:val="18"/>
          <w:szCs w:val="18"/>
        </w:rPr>
        <w:t>2014.11 - 至今</w:t>
      </w:r>
      <w:r>
        <w:rPr>
          <w:rFonts w:hint="eastAsia" w:ascii="微软雅黑" w:hAnsi="微软雅黑" w:eastAsia="微软雅黑" w:cs="微软雅黑"/>
          <w:b/>
          <w:bCs w:val="0"/>
          <w:i w:val="0"/>
          <w:caps w:val="0"/>
          <w:color w:val="000000"/>
          <w:spacing w:val="0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b/>
          <w:bCs w:val="0"/>
          <w:i w:val="0"/>
          <w:caps w:val="0"/>
          <w:color w:val="000000"/>
          <w:spacing w:val="0"/>
          <w:sz w:val="18"/>
          <w:szCs w:val="18"/>
        </w:rPr>
        <w:t>北京字节跳动科技有限公司 (4年5个月)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/>
          <w:bCs w:val="0"/>
          <w:i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 w:val="0"/>
          <w:i w:val="0"/>
          <w:caps w:val="0"/>
          <w:color w:val="000000"/>
          <w:spacing w:val="0"/>
          <w:sz w:val="18"/>
          <w:szCs w:val="18"/>
          <w:lang w:eastAsia="zh-CN"/>
        </w:rPr>
        <w:t>商业</w:t>
      </w:r>
      <w:r>
        <w:rPr>
          <w:rFonts w:hint="eastAsia" w:ascii="微软雅黑" w:hAnsi="微软雅黑" w:eastAsia="微软雅黑" w:cs="微软雅黑"/>
          <w:b/>
          <w:bCs w:val="0"/>
          <w:i w:val="0"/>
          <w:caps w:val="0"/>
          <w:color w:val="000000"/>
          <w:spacing w:val="0"/>
          <w:sz w:val="18"/>
          <w:szCs w:val="18"/>
        </w:rPr>
        <w:t>产品运营负责人（</w:t>
      </w:r>
      <w:r>
        <w:rPr>
          <w:rFonts w:hint="eastAsia" w:ascii="微软雅黑" w:hAnsi="微软雅黑" w:eastAsia="微软雅黑" w:cs="微软雅黑"/>
          <w:b/>
          <w:bCs w:val="0"/>
          <w:i w:val="0"/>
          <w:caps w:val="0"/>
          <w:color w:val="000000"/>
          <w:spacing w:val="0"/>
          <w:sz w:val="18"/>
          <w:szCs w:val="18"/>
          <w:lang w:eastAsia="zh-CN"/>
        </w:rPr>
        <w:t>职级</w:t>
      </w:r>
      <w:r>
        <w:rPr>
          <w:rFonts w:hint="eastAsia" w:ascii="微软雅黑" w:hAnsi="微软雅黑" w:eastAsia="微软雅黑" w:cs="微软雅黑"/>
          <w:b/>
          <w:bCs w:val="0"/>
          <w:i w:val="0"/>
          <w:caps w:val="0"/>
          <w:color w:val="000000"/>
          <w:spacing w:val="0"/>
          <w:sz w:val="18"/>
          <w:szCs w:val="18"/>
          <w:lang w:val="en-US" w:eastAsia="zh-CN"/>
        </w:rPr>
        <w:t>3-1</w:t>
      </w:r>
      <w:r>
        <w:rPr>
          <w:rFonts w:hint="eastAsia" w:ascii="微软雅黑" w:hAnsi="微软雅黑" w:eastAsia="微软雅黑" w:cs="微软雅黑"/>
          <w:b/>
          <w:bCs w:val="0"/>
          <w:i w:val="0"/>
          <w:caps w:val="0"/>
          <w:color w:val="000000"/>
          <w:spacing w:val="0"/>
          <w:sz w:val="18"/>
          <w:szCs w:val="18"/>
        </w:rPr>
        <w:t>）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</w:rPr>
        <w:t>工作职责和业绩：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</w:rPr>
        <w:t>负责内容：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</w:rPr>
        <w:t>1：从无到有建立全国运营体系，响应销售端各种问题，高效输出对应解决方案，并系统产出为产品的优化和迭代提供有效的依据，制定不同渠道和行业的培训机制，做到针对性高效解决各种产品问题。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</w:rPr>
        <w:t>2：跟踪和解读广告投放数据，从平台及行业角度不断提出优化策略，提高广告转换，同时整理输出优秀推广案例等内容，分析产品数据，挖掘产品卖点，结合客户营销诉求，深入洞察相关行业，人群特征及人群痛点，在广告日常投放及活动营销推广过程中给予品效结合的营销策略；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</w:rPr>
        <w:t>3：品牌方向深度挖掘变现资源，负责非标产品的推进和售卖，为新产品以及新样式设计提供依据以及思路和优化建议，推进产品/技术开发上线，达成既定收入，连续三年年均收入过亿；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</w:rPr>
        <w:t>4：根据产品定位，产品机制，数据表现以及自身媒体价值和竞品信息，进行资源定价，并定期盘点资源售卖情况，及时调整价格以及售卖策略，最大化提高收入情况；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</w:rPr>
        <w:t>5：配合全国运营团队，根据市场趋势和客户营销需求进行推动，完成公司的收入目标。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</w:rPr>
      </w:pP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/>
          <w:bCs w:val="0"/>
          <w:i w:val="0"/>
          <w:caps w:val="0"/>
          <w:color w:val="000000"/>
          <w:spacing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/>
          <w:bCs w:val="0"/>
          <w:i w:val="0"/>
          <w:caps w:val="0"/>
          <w:color w:val="000000"/>
          <w:spacing w:val="0"/>
          <w:sz w:val="18"/>
          <w:szCs w:val="18"/>
        </w:rPr>
        <w:t>2011.12 - 2014.10</w:t>
      </w:r>
      <w:r>
        <w:rPr>
          <w:rFonts w:hint="eastAsia" w:ascii="微软雅黑" w:hAnsi="微软雅黑" w:eastAsia="微软雅黑" w:cs="微软雅黑"/>
          <w:b/>
          <w:bCs w:val="0"/>
          <w:i w:val="0"/>
          <w:caps w:val="0"/>
          <w:color w:val="000000"/>
          <w:spacing w:val="0"/>
          <w:sz w:val="18"/>
          <w:szCs w:val="18"/>
          <w:lang w:eastAsia="zh-CN"/>
        </w:rPr>
        <w:t>，新浪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/>
          <w:bCs w:val="0"/>
          <w:i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 w:val="0"/>
          <w:i w:val="0"/>
          <w:caps w:val="0"/>
          <w:color w:val="000000"/>
          <w:spacing w:val="0"/>
          <w:sz w:val="18"/>
          <w:szCs w:val="18"/>
        </w:rPr>
        <w:t>商业产品运营经理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</w:rPr>
        <w:t>工作职责和业绩：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</w:rPr>
        <w:tab/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val="en-US" w:eastAsia="zh-CN"/>
        </w:rPr>
        <w:t>1、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</w:rPr>
        <w:t>负责商业产品视频方向以及八个商业频道变现策略，针对各频道资源进行整合，制定招商计划统筹商业产品实现收入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eastAsia="zh-CN"/>
        </w:rPr>
        <w:t>；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val="en-US" w:eastAsia="zh-CN"/>
        </w:rPr>
        <w:t>2、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</w:rPr>
        <w:t>根据市场行情，制定产品的市场策略，规划公司新产品的广告资源，并推动执行实现其功能，尽可能提升效益，确保运营目标的实现，对KPI指标负责；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val="en-US" w:eastAsia="zh-CN"/>
        </w:rPr>
        <w:t>3、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</w:rPr>
        <w:t>对销售提出的个案需求进行支持，并辅助实现其功能；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val="en-US" w:eastAsia="zh-CN"/>
        </w:rPr>
        <w:t>4、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</w:rPr>
        <w:t>针对第三方的产品合作，参与商务谈判，并制定合作形式，协调公司内部资源促进目标收益最大化。主要成果有策略产品 topnews，季度达成超过千万的收入，招商产品网络剧《杜拉拉升职记》接近2000万收入，以及各频道商业收入超过8000万。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</w:rPr>
      </w:pP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/>
          <w:bCs w:val="0"/>
          <w:i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 w:val="0"/>
          <w:i w:val="0"/>
          <w:caps w:val="0"/>
          <w:color w:val="000000"/>
          <w:spacing w:val="0"/>
          <w:sz w:val="18"/>
          <w:szCs w:val="18"/>
        </w:rPr>
        <w:t>2008.06 - 2011.10</w:t>
      </w:r>
      <w:r>
        <w:rPr>
          <w:rFonts w:hint="eastAsia" w:ascii="微软雅黑" w:hAnsi="微软雅黑" w:eastAsia="微软雅黑" w:cs="微软雅黑"/>
          <w:b/>
          <w:bCs w:val="0"/>
          <w:i w:val="0"/>
          <w:caps w:val="0"/>
          <w:color w:val="000000"/>
          <w:spacing w:val="0"/>
          <w:sz w:val="18"/>
          <w:szCs w:val="18"/>
          <w:lang w:eastAsia="zh-CN"/>
        </w:rPr>
        <w:t>，</w:t>
      </w:r>
      <w:r>
        <w:rPr>
          <w:rFonts w:hint="eastAsia" w:ascii="微软雅黑" w:hAnsi="微软雅黑" w:eastAsia="微软雅黑" w:cs="微软雅黑"/>
          <w:b/>
          <w:bCs w:val="0"/>
          <w:i w:val="0"/>
          <w:caps w:val="0"/>
          <w:color w:val="000000"/>
          <w:spacing w:val="0"/>
          <w:sz w:val="18"/>
          <w:szCs w:val="18"/>
        </w:rPr>
        <w:t>酷溜网(北京)科技有限公司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/>
          <w:bCs w:val="0"/>
          <w:i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 w:val="0"/>
          <w:i w:val="0"/>
          <w:caps w:val="0"/>
          <w:color w:val="000000"/>
          <w:spacing w:val="0"/>
          <w:sz w:val="18"/>
          <w:szCs w:val="18"/>
        </w:rPr>
        <w:t>华北业务运营主管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</w:rPr>
        <w:t>工作职责和业绩：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</w:rPr>
        <w:tab/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</w:rPr>
        <w:t>主要负责华北销售客户运营，带领团队完成客户的互联网推广项目，主要负责大客户的项目运营，客户效果管理以及维护，包括对各个项目的整体评估和各个环节执行把控、统筹。同时也负责华北运营中心团队搭建、人员招聘和管理工作。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</w:rPr>
        <w:t>1：根据客户要求组织、策划各类推广以及活动方案，并负责整体项目的执行工作，准确把握客户需求，负责带领项目团队为客户提供高效满意的服务；: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</w:rPr>
        <w:t>2：负责公司各部门信息搜集整理、分析，并对部门人员进行培训；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</w:rPr>
        <w:t>3：负责协调公司内部资源，协调各部门关系确保项目实施过程中的密切配合；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</w:rPr>
        <w:t>4：根据客户要求进行有效的汇报管理及项目统计管理；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</w:rPr>
        <w:t>5：团队日常管理工作，根据团队成员优势并合理安排工作，使工作实现最大效率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</w:rPr>
      </w:pP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val="en-US" w:eastAsia="zh-CN"/>
        </w:rPr>
        <w:t>跳槽原因：头条结构调整，自己业务受到影响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200" w:afterAutospacing="0" w:line="240" w:lineRule="auto"/>
        <w:ind w:left="0" w:right="0" w:firstLine="0"/>
        <w:textAlignment w:val="auto"/>
        <w:rPr>
          <w:rFonts w:hint="default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18"/>
          <w:szCs w:val="18"/>
          <w:lang w:val="en-US" w:eastAsia="zh-CN"/>
        </w:rPr>
        <w:t>目前薪资：60W税前/年</w:t>
      </w:r>
      <w:bookmarkStart w:id="0" w:name="_GoBack"/>
      <w:bookmarkEnd w:id="0"/>
    </w:p>
    <w:sectPr>
      <w:pgSz w:w="11906" w:h="16838"/>
      <w:pgMar w:top="720" w:right="1274" w:bottom="720" w:left="113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B336A63"/>
    <w:multiLevelType w:val="singleLevel"/>
    <w:tmpl w:val="EB336A63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EB4148"/>
    <w:rsid w:val="02AB7FA6"/>
    <w:rsid w:val="04A41D37"/>
    <w:rsid w:val="04C40E0C"/>
    <w:rsid w:val="04F163BA"/>
    <w:rsid w:val="08121E21"/>
    <w:rsid w:val="08F22050"/>
    <w:rsid w:val="09E56275"/>
    <w:rsid w:val="0BC422B9"/>
    <w:rsid w:val="0DDC6750"/>
    <w:rsid w:val="105C75BC"/>
    <w:rsid w:val="12103AFF"/>
    <w:rsid w:val="16F76E72"/>
    <w:rsid w:val="1CED0234"/>
    <w:rsid w:val="1D2332B4"/>
    <w:rsid w:val="1F912786"/>
    <w:rsid w:val="28F45E98"/>
    <w:rsid w:val="2B83183B"/>
    <w:rsid w:val="3257308A"/>
    <w:rsid w:val="37B222B5"/>
    <w:rsid w:val="3D022D37"/>
    <w:rsid w:val="45517512"/>
    <w:rsid w:val="4B7F5AE3"/>
    <w:rsid w:val="4E3A0DCB"/>
    <w:rsid w:val="4F043C2B"/>
    <w:rsid w:val="4FCA2ADE"/>
    <w:rsid w:val="4FF47B95"/>
    <w:rsid w:val="537B035A"/>
    <w:rsid w:val="574236EF"/>
    <w:rsid w:val="5A1E2D39"/>
    <w:rsid w:val="5A690BB3"/>
    <w:rsid w:val="5BF77A14"/>
    <w:rsid w:val="5E027269"/>
    <w:rsid w:val="62917236"/>
    <w:rsid w:val="6D535020"/>
    <w:rsid w:val="6D8939D7"/>
    <w:rsid w:val="6F7603AC"/>
    <w:rsid w:val="71EB4148"/>
    <w:rsid w:val="746A3E98"/>
    <w:rsid w:val="7C907C1C"/>
    <w:rsid w:val="7CC12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sz w:val="24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Emphasis"/>
    <w:basedOn w:val="6"/>
    <w:qFormat/>
    <w:uiPriority w:val="0"/>
    <w:rPr>
      <w:i/>
    </w:rPr>
  </w:style>
  <w:style w:type="character" w:styleId="9">
    <w:name w:val="Hyperlink"/>
    <w:basedOn w:val="6"/>
    <w:qFormat/>
    <w:uiPriority w:val="0"/>
    <w:rPr>
      <w:color w:val="0000FF"/>
      <w:u w:val="single"/>
    </w:rPr>
  </w:style>
  <w:style w:type="paragraph" w:customStyle="1" w:styleId="10">
    <w:name w:val="列出段落1"/>
    <w:basedOn w:val="1"/>
    <w:qFormat/>
    <w:uiPriority w:val="34"/>
    <w:pPr>
      <w:ind w:firstLine="420" w:firstLineChars="200"/>
    </w:pPr>
  </w:style>
  <w:style w:type="table" w:customStyle="1" w:styleId="11">
    <w:name w:val="普 通 表 格"/>
    <w:basedOn w:val="5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Calibri"/>
      <w:sz w:val="20"/>
      <w:szCs w:val="21"/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2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wps\addons\pool\win-i386\knewfileruby_1.0.0.12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Office_11.1.0.8612_F1E327BC-269C-435d-A152-05C5408002CA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2018-11-16T01:50:00Z</dcterms:created>
  <dc:creator>Rocky</dc:creator>
  <cp:lastModifiedBy>Administrator</cp:lastModifiedBy>
  <dcterms:modified xsi:type="dcterms:W3CDTF">2019-04-19T09:07:15Z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2052-11.1.0.8612</vt:lpwstr>
  </property>
</Properties>
</file>