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tabs>
          <w:tab w:val="left" w:pos="4196"/>
        </w:tabs>
        <w:spacing w:before="275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董雁秋</w:t>
      </w:r>
    </w:p>
    <w:p>
      <w:pPr>
        <w:pStyle w:val="3"/>
        <w:tabs>
          <w:tab w:val="left" w:pos="4196"/>
        </w:tabs>
        <w:spacing w:before="275"/>
        <w:jc w:val="center"/>
      </w:pPr>
      <w:bookmarkStart w:id="0" w:name="_GoBack"/>
      <w:bookmarkEnd w:id="0"/>
      <w:r>
        <w:t>Mobile:</w:t>
      </w:r>
      <w:r>
        <w:rPr>
          <w:spacing w:val="-4"/>
        </w:rPr>
        <w:t xml:space="preserve"> </w:t>
      </w:r>
      <w:r>
        <w:t>+86</w:t>
      </w:r>
      <w:r>
        <w:rPr>
          <w:spacing w:val="-4"/>
        </w:rPr>
        <w:t xml:space="preserve"> </w:t>
      </w:r>
      <w:r>
        <w:t>13801384861</w:t>
      </w:r>
      <w:r>
        <w:tab/>
      </w:r>
      <w:r>
        <w:t>E-mail:</w:t>
      </w:r>
      <w:r>
        <w:rPr>
          <w:spacing w:val="-1"/>
        </w:rPr>
        <w:t xml:space="preserve"> </w:t>
      </w:r>
      <w:r>
        <w:fldChar w:fldCharType="begin"/>
      </w:r>
      <w:r>
        <w:instrText xml:space="preserve"> HYPERLINK "mailto:rainrain8899a@hotmail.com" \h </w:instrText>
      </w:r>
      <w:r>
        <w:fldChar w:fldCharType="separate"/>
      </w:r>
      <w:r>
        <w:rPr>
          <w:color w:val="000080"/>
          <w:u w:val="single" w:color="000080"/>
        </w:rPr>
        <w:t>rainrain8899a@hotmail.com</w:t>
      </w:r>
      <w:r>
        <w:rPr>
          <w:color w:val="000080"/>
          <w:u w:val="single" w:color="000080"/>
        </w:rPr>
        <w:fldChar w:fldCharType="end"/>
      </w:r>
    </w:p>
    <w:p>
      <w:pPr>
        <w:pStyle w:val="6"/>
        <w:spacing w:before="7"/>
        <w:ind w:left="0" w:firstLine="0"/>
        <w:rPr>
          <w:b/>
        </w:rPr>
      </w:pPr>
    </w:p>
    <w:p>
      <w:pPr>
        <w:spacing w:before="0"/>
        <w:ind w:left="108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Summary</w:t>
      </w:r>
    </w:p>
    <w:p>
      <w:pPr>
        <w:pStyle w:val="6"/>
        <w:spacing w:before="9"/>
        <w:ind w:left="0" w:firstLine="0"/>
        <w:rPr>
          <w:b/>
          <w:sz w:val="13"/>
        </w:rPr>
      </w:pPr>
    </w:p>
    <w:p>
      <w:pPr>
        <w:pStyle w:val="6"/>
        <w:spacing w:before="99" w:line="249" w:lineRule="auto"/>
        <w:ind w:left="108" w:right="45" w:firstLine="0"/>
      </w:pPr>
      <w:r>
        <w:rPr>
          <w:w w:val="105"/>
        </w:rPr>
        <w:t>As a new marketer in a fast-growing market, I focus on growth and changes of new media&amp; marketing communication, consumer behaviour, data &amp; technology application, and utilize insights to develop strategies and solutions and drive better results.</w:t>
      </w:r>
    </w:p>
    <w:p>
      <w:pPr>
        <w:pStyle w:val="10"/>
        <w:numPr>
          <w:ilvl w:val="0"/>
          <w:numId w:val="1"/>
        </w:numPr>
        <w:tabs>
          <w:tab w:val="left" w:pos="1383"/>
          <w:tab w:val="left" w:pos="1384"/>
        </w:tabs>
        <w:spacing w:before="5" w:after="0" w:line="249" w:lineRule="auto"/>
        <w:ind w:left="1384" w:right="111" w:hanging="420"/>
        <w:jc w:val="left"/>
        <w:rPr>
          <w:sz w:val="21"/>
        </w:rPr>
      </w:pPr>
      <w:r>
        <w:rPr>
          <w:w w:val="105"/>
          <w:sz w:val="21"/>
        </w:rPr>
        <w:t>Over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18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years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experience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advertising,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media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marketing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industry,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including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over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7 years in FMCG sector, 6 years in IT sector and other categories (e.g. EC, Auto, sports ect.) in China and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worldwide</w:t>
      </w:r>
    </w:p>
    <w:p>
      <w:pPr>
        <w:pStyle w:val="10"/>
        <w:numPr>
          <w:ilvl w:val="0"/>
          <w:numId w:val="1"/>
        </w:numPr>
        <w:tabs>
          <w:tab w:val="left" w:pos="1383"/>
          <w:tab w:val="left" w:pos="1384"/>
        </w:tabs>
        <w:spacing w:before="5" w:after="0" w:line="249" w:lineRule="auto"/>
        <w:ind w:left="1384" w:right="235" w:hanging="420"/>
        <w:jc w:val="left"/>
        <w:rPr>
          <w:sz w:val="21"/>
        </w:rPr>
      </w:pPr>
      <w:r>
        <w:rPr>
          <w:w w:val="105"/>
          <w:sz w:val="21"/>
        </w:rPr>
        <w:t>Experienced in integrated strategic communications planning, performance</w:t>
      </w:r>
      <w:r>
        <w:rPr>
          <w:spacing w:val="-40"/>
          <w:w w:val="105"/>
          <w:sz w:val="21"/>
        </w:rPr>
        <w:t xml:space="preserve"> </w:t>
      </w:r>
      <w:r>
        <w:rPr>
          <w:w w:val="105"/>
          <w:sz w:val="21"/>
        </w:rPr>
        <w:t>marketing, E-commerce, digital marketing, media and content etc., keep chasing media &amp; marketing dynamic and utilise key insights into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practice</w:t>
      </w:r>
    </w:p>
    <w:p>
      <w:pPr>
        <w:pStyle w:val="10"/>
        <w:numPr>
          <w:ilvl w:val="0"/>
          <w:numId w:val="1"/>
        </w:numPr>
        <w:tabs>
          <w:tab w:val="left" w:pos="1383"/>
          <w:tab w:val="left" w:pos="1384"/>
        </w:tabs>
        <w:spacing w:before="5" w:after="0" w:line="240" w:lineRule="auto"/>
        <w:ind w:left="1384" w:right="0" w:hanging="420"/>
        <w:jc w:val="left"/>
        <w:rPr>
          <w:sz w:val="21"/>
        </w:rPr>
      </w:pPr>
      <w:r>
        <w:rPr>
          <w:w w:val="105"/>
          <w:sz w:val="21"/>
        </w:rPr>
        <w:t>Earned Master of Communication Degree in University of Westminster in London,</w:t>
      </w:r>
      <w:r>
        <w:rPr>
          <w:spacing w:val="-23"/>
          <w:w w:val="105"/>
          <w:sz w:val="21"/>
        </w:rPr>
        <w:t xml:space="preserve"> </w:t>
      </w:r>
      <w:r>
        <w:rPr>
          <w:w w:val="105"/>
          <w:sz w:val="21"/>
        </w:rPr>
        <w:t>UK</w:t>
      </w:r>
    </w:p>
    <w:p>
      <w:pPr>
        <w:pStyle w:val="10"/>
        <w:numPr>
          <w:ilvl w:val="0"/>
          <w:numId w:val="1"/>
        </w:numPr>
        <w:tabs>
          <w:tab w:val="left" w:pos="1383"/>
          <w:tab w:val="left" w:pos="1384"/>
        </w:tabs>
        <w:spacing w:before="13" w:after="0" w:line="247" w:lineRule="auto"/>
        <w:ind w:left="1384" w:right="225" w:hanging="420"/>
        <w:jc w:val="left"/>
        <w:rPr>
          <w:sz w:val="21"/>
        </w:rPr>
      </w:pPr>
      <w:r>
        <w:rPr>
          <w:w w:val="105"/>
          <w:sz w:val="21"/>
        </w:rPr>
        <w:t>An open-minded and innovative team player, and also a strong goal-oriented</w:t>
      </w:r>
      <w:r>
        <w:rPr>
          <w:spacing w:val="-41"/>
          <w:w w:val="105"/>
          <w:sz w:val="21"/>
        </w:rPr>
        <w:t xml:space="preserve"> </w:t>
      </w:r>
      <w:r>
        <w:rPr>
          <w:w w:val="105"/>
          <w:sz w:val="21"/>
        </w:rPr>
        <w:t>business lead</w:t>
      </w:r>
    </w:p>
    <w:p>
      <w:pPr>
        <w:pStyle w:val="10"/>
        <w:numPr>
          <w:ilvl w:val="0"/>
          <w:numId w:val="1"/>
        </w:numPr>
        <w:tabs>
          <w:tab w:val="left" w:pos="1383"/>
          <w:tab w:val="left" w:pos="1384"/>
        </w:tabs>
        <w:spacing w:before="6" w:after="0" w:line="252" w:lineRule="auto"/>
        <w:ind w:left="1384" w:right="111" w:hanging="420"/>
        <w:jc w:val="left"/>
        <w:rPr>
          <w:sz w:val="21"/>
        </w:rPr>
      </w:pPr>
      <w:r>
        <w:rPr>
          <w:w w:val="105"/>
          <w:sz w:val="21"/>
        </w:rPr>
        <w:t>Adapt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work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effectively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variety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situations,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individuals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or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groups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globally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and locally</w:t>
      </w:r>
    </w:p>
    <w:p>
      <w:pPr>
        <w:pStyle w:val="10"/>
        <w:numPr>
          <w:ilvl w:val="0"/>
          <w:numId w:val="1"/>
        </w:numPr>
        <w:tabs>
          <w:tab w:val="left" w:pos="1383"/>
          <w:tab w:val="left" w:pos="1384"/>
        </w:tabs>
        <w:spacing w:before="2" w:after="0" w:line="247" w:lineRule="auto"/>
        <w:ind w:left="1384" w:right="740" w:hanging="420"/>
        <w:jc w:val="left"/>
        <w:rPr>
          <w:sz w:val="21"/>
        </w:rPr>
      </w:pPr>
      <w:r>
        <w:rPr>
          <w:w w:val="105"/>
          <w:sz w:val="21"/>
        </w:rPr>
        <w:t>Sophisticated in client relationship management, build brand new team,</w:t>
      </w:r>
      <w:r>
        <w:rPr>
          <w:spacing w:val="-45"/>
          <w:w w:val="105"/>
          <w:sz w:val="21"/>
        </w:rPr>
        <w:t xml:space="preserve"> </w:t>
      </w:r>
      <w:r>
        <w:rPr>
          <w:w w:val="105"/>
          <w:sz w:val="21"/>
        </w:rPr>
        <w:t>establish business units and develop business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model.</w:t>
      </w:r>
    </w:p>
    <w:p>
      <w:pPr>
        <w:pStyle w:val="6"/>
        <w:ind w:left="0" w:firstLine="0"/>
        <w:rPr>
          <w:sz w:val="24"/>
        </w:rPr>
      </w:pPr>
    </w:p>
    <w:p>
      <w:pPr>
        <w:pStyle w:val="2"/>
        <w:spacing w:before="212"/>
        <w:rPr>
          <w:u w:val="none"/>
        </w:rPr>
      </w:pPr>
      <w:r>
        <w:rPr>
          <w:u w:val="single"/>
        </w:rPr>
        <w:t>Professional Experience</w:t>
      </w:r>
    </w:p>
    <w:p>
      <w:pPr>
        <w:pStyle w:val="6"/>
        <w:spacing w:before="3"/>
        <w:ind w:left="0" w:firstLine="0"/>
        <w:rPr>
          <w:b/>
          <w:sz w:val="15"/>
        </w:rPr>
      </w:pPr>
    </w:p>
    <w:p>
      <w:pPr>
        <w:pStyle w:val="4"/>
        <w:tabs>
          <w:tab w:val="left" w:pos="2887"/>
        </w:tabs>
        <w:spacing w:before="92"/>
        <w:rPr>
          <w:i/>
        </w:rPr>
      </w:pPr>
      <w:r>
        <w:rPr>
          <w:i/>
          <w:color w:val="000080"/>
        </w:rPr>
        <w:t>Apr, 2016</w:t>
      </w:r>
      <w:r>
        <w:rPr>
          <w:i/>
          <w:color w:val="000080"/>
          <w:spacing w:val="-2"/>
        </w:rPr>
        <w:t xml:space="preserve"> </w:t>
      </w:r>
      <w:r>
        <w:rPr>
          <w:i/>
          <w:color w:val="000080"/>
        </w:rPr>
        <w:t>– Present</w:t>
      </w:r>
      <w:r>
        <w:rPr>
          <w:i/>
          <w:color w:val="000080"/>
        </w:rPr>
        <w:tab/>
      </w:r>
      <w:r>
        <w:rPr>
          <w:i/>
          <w:color w:val="000080"/>
        </w:rPr>
        <w:t>Managing Director, MEC / WAVEMAKER,</w:t>
      </w:r>
      <w:r>
        <w:rPr>
          <w:i/>
          <w:color w:val="000080"/>
          <w:spacing w:val="-3"/>
        </w:rPr>
        <w:t xml:space="preserve"> </w:t>
      </w:r>
      <w:r>
        <w:rPr>
          <w:i/>
          <w:color w:val="000080"/>
        </w:rPr>
        <w:t>GroupM</w:t>
      </w:r>
    </w:p>
    <w:p>
      <w:pPr>
        <w:spacing w:before="2"/>
        <w:ind w:left="2887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Beijing, China</w:t>
      </w:r>
    </w:p>
    <w:p>
      <w:pPr>
        <w:pStyle w:val="5"/>
        <w:spacing w:before="7"/>
        <w:jc w:val="both"/>
        <w:rPr>
          <w:i/>
        </w:rPr>
      </w:pPr>
      <w:r>
        <w:rPr>
          <w:i/>
          <w:w w:val="105"/>
        </w:rPr>
        <w:t>Roles &amp; Responsibilities:</w:t>
      </w:r>
    </w:p>
    <w:p>
      <w:pPr>
        <w:pStyle w:val="6"/>
        <w:spacing w:before="13" w:line="249" w:lineRule="auto"/>
        <w:ind w:left="108" w:right="585" w:firstLine="0"/>
        <w:jc w:val="both"/>
      </w:pP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business</w:t>
      </w:r>
      <w:r>
        <w:rPr>
          <w:spacing w:val="-3"/>
          <w:w w:val="105"/>
        </w:rPr>
        <w:t xml:space="preserve"> </w:t>
      </w:r>
      <w:r>
        <w:rPr>
          <w:w w:val="105"/>
        </w:rPr>
        <w:t>lead,</w:t>
      </w:r>
      <w:r>
        <w:rPr>
          <w:spacing w:val="-4"/>
          <w:w w:val="105"/>
        </w:rPr>
        <w:t xml:space="preserve"> </w:t>
      </w:r>
      <w:r>
        <w:rPr>
          <w:w w:val="105"/>
        </w:rPr>
        <w:t>I’m</w:t>
      </w:r>
      <w:r>
        <w:rPr>
          <w:spacing w:val="-2"/>
          <w:w w:val="105"/>
        </w:rPr>
        <w:t xml:space="preserve"> </w:t>
      </w:r>
      <w:r>
        <w:rPr>
          <w:w w:val="105"/>
        </w:rPr>
        <w:t>always</w:t>
      </w:r>
      <w:r>
        <w:rPr>
          <w:spacing w:val="-3"/>
          <w:w w:val="105"/>
        </w:rPr>
        <w:t xml:space="preserve"> </w:t>
      </w:r>
      <w:r>
        <w:rPr>
          <w:w w:val="105"/>
        </w:rPr>
        <w:t>focusing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dynamic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media,</w:t>
      </w:r>
      <w:r>
        <w:rPr>
          <w:spacing w:val="-3"/>
          <w:w w:val="105"/>
        </w:rPr>
        <w:t xml:space="preserve"> </w:t>
      </w:r>
      <w:r>
        <w:rPr>
          <w:w w:val="105"/>
        </w:rPr>
        <w:t>marketing,</w:t>
      </w:r>
      <w:r>
        <w:rPr>
          <w:spacing w:val="-5"/>
          <w:w w:val="105"/>
        </w:rPr>
        <w:t xml:space="preserve"> </w:t>
      </w:r>
      <w:r>
        <w:rPr>
          <w:w w:val="105"/>
        </w:rPr>
        <w:t>consumer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client’s business,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offer</w:t>
      </w:r>
      <w:r>
        <w:rPr>
          <w:spacing w:val="-5"/>
          <w:w w:val="105"/>
        </w:rPr>
        <w:t xml:space="preserve"> </w:t>
      </w:r>
      <w:r>
        <w:rPr>
          <w:w w:val="105"/>
        </w:rPr>
        <w:t>agile</w:t>
      </w:r>
      <w:r>
        <w:rPr>
          <w:spacing w:val="-6"/>
          <w:w w:val="105"/>
        </w:rPr>
        <w:t xml:space="preserve"> </w:t>
      </w:r>
      <w:r>
        <w:rPr>
          <w:w w:val="105"/>
        </w:rPr>
        <w:t>solution,</w:t>
      </w:r>
      <w:r>
        <w:rPr>
          <w:spacing w:val="-7"/>
          <w:w w:val="105"/>
        </w:rPr>
        <w:t xml:space="preserve"> </w:t>
      </w:r>
      <w:r>
        <w:rPr>
          <w:w w:val="105"/>
        </w:rPr>
        <w:t>effective</w:t>
      </w:r>
      <w:r>
        <w:rPr>
          <w:spacing w:val="-5"/>
          <w:w w:val="105"/>
        </w:rPr>
        <w:t xml:space="preserve"> </w:t>
      </w:r>
      <w:r>
        <w:rPr>
          <w:w w:val="105"/>
        </w:rPr>
        <w:t>communication</w:t>
      </w:r>
      <w:r>
        <w:rPr>
          <w:spacing w:val="-6"/>
          <w:w w:val="105"/>
        </w:rPr>
        <w:t xml:space="preserve"> </w:t>
      </w:r>
      <w:r>
        <w:rPr>
          <w:w w:val="105"/>
        </w:rPr>
        <w:t>adaption,</w:t>
      </w:r>
      <w:r>
        <w:rPr>
          <w:spacing w:val="-6"/>
          <w:w w:val="105"/>
        </w:rPr>
        <w:t xml:space="preserve"> </w:t>
      </w:r>
      <w:r>
        <w:rPr>
          <w:w w:val="105"/>
        </w:rPr>
        <w:t>innovative</w:t>
      </w:r>
      <w:r>
        <w:rPr>
          <w:spacing w:val="-6"/>
          <w:w w:val="105"/>
        </w:rPr>
        <w:t xml:space="preserve"> </w:t>
      </w:r>
      <w:r>
        <w:rPr>
          <w:w w:val="105"/>
        </w:rPr>
        <w:t>breakthrough</w:t>
      </w:r>
      <w:r>
        <w:rPr>
          <w:spacing w:val="-6"/>
          <w:w w:val="105"/>
        </w:rPr>
        <w:t xml:space="preserve"> </w:t>
      </w:r>
      <w:r>
        <w:rPr>
          <w:spacing w:val="2"/>
          <w:w w:val="105"/>
        </w:rPr>
        <w:t xml:space="preserve">and </w:t>
      </w:r>
      <w:r>
        <w:rPr>
          <w:w w:val="105"/>
        </w:rPr>
        <w:t>real-time response through media and communication</w:t>
      </w:r>
      <w:r>
        <w:rPr>
          <w:spacing w:val="7"/>
          <w:w w:val="105"/>
        </w:rPr>
        <w:t xml:space="preserve"> </w:t>
      </w:r>
      <w:r>
        <w:rPr>
          <w:w w:val="105"/>
        </w:rPr>
        <w:t>aspects.</w:t>
      </w:r>
    </w:p>
    <w:p>
      <w:pPr>
        <w:pStyle w:val="10"/>
        <w:numPr>
          <w:ilvl w:val="0"/>
          <w:numId w:val="2"/>
        </w:numPr>
        <w:tabs>
          <w:tab w:val="left" w:pos="827"/>
          <w:tab w:val="left" w:pos="828"/>
        </w:tabs>
        <w:spacing w:before="5" w:after="0" w:line="240" w:lineRule="auto"/>
        <w:ind w:left="828" w:right="0" w:hanging="360"/>
        <w:jc w:val="left"/>
        <w:rPr>
          <w:sz w:val="21"/>
        </w:rPr>
      </w:pPr>
      <w:r>
        <w:rPr>
          <w:w w:val="105"/>
          <w:sz w:val="21"/>
        </w:rPr>
        <w:t>Oversee and responsible for business growth and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P&amp;L</w:t>
      </w:r>
    </w:p>
    <w:p>
      <w:pPr>
        <w:pStyle w:val="10"/>
        <w:numPr>
          <w:ilvl w:val="0"/>
          <w:numId w:val="2"/>
        </w:numPr>
        <w:tabs>
          <w:tab w:val="left" w:pos="827"/>
          <w:tab w:val="left" w:pos="828"/>
        </w:tabs>
        <w:spacing w:before="13" w:after="0" w:line="240" w:lineRule="auto"/>
        <w:ind w:left="828" w:right="0" w:hanging="360"/>
        <w:jc w:val="left"/>
        <w:rPr>
          <w:sz w:val="21"/>
        </w:rPr>
      </w:pPr>
      <w:r>
        <w:rPr>
          <w:w w:val="105"/>
          <w:sz w:val="21"/>
        </w:rPr>
        <w:t>Establish and manage an integrated organization to deliver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excellence</w:t>
      </w:r>
    </w:p>
    <w:p>
      <w:pPr>
        <w:pStyle w:val="10"/>
        <w:numPr>
          <w:ilvl w:val="0"/>
          <w:numId w:val="2"/>
        </w:numPr>
        <w:tabs>
          <w:tab w:val="left" w:pos="827"/>
          <w:tab w:val="left" w:pos="828"/>
        </w:tabs>
        <w:spacing w:before="8" w:after="0" w:line="240" w:lineRule="auto"/>
        <w:ind w:left="828" w:right="0" w:hanging="360"/>
        <w:jc w:val="left"/>
        <w:rPr>
          <w:sz w:val="21"/>
        </w:rPr>
      </w:pPr>
      <w:r>
        <w:rPr>
          <w:w w:val="105"/>
          <w:sz w:val="21"/>
        </w:rPr>
        <w:t>Develop full services and function of Media and communication to dive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growth</w:t>
      </w:r>
    </w:p>
    <w:p>
      <w:pPr>
        <w:pStyle w:val="5"/>
        <w:spacing w:before="13"/>
        <w:rPr>
          <w:i/>
        </w:rPr>
      </w:pPr>
      <w:r>
        <w:rPr>
          <w:i/>
          <w:w w:val="105"/>
        </w:rPr>
        <w:t>Key Achievements:</w:t>
      </w:r>
    </w:p>
    <w:p>
      <w:pPr>
        <w:pStyle w:val="10"/>
        <w:numPr>
          <w:ilvl w:val="0"/>
          <w:numId w:val="2"/>
        </w:numPr>
        <w:tabs>
          <w:tab w:val="left" w:pos="827"/>
          <w:tab w:val="left" w:pos="828"/>
        </w:tabs>
        <w:spacing w:before="13" w:after="0" w:line="252" w:lineRule="auto"/>
        <w:ind w:left="828" w:right="323" w:hanging="360"/>
        <w:jc w:val="left"/>
        <w:rPr>
          <w:sz w:val="21"/>
        </w:rPr>
      </w:pPr>
      <w:r>
        <w:rPr>
          <w:w w:val="105"/>
          <w:sz w:val="21"/>
        </w:rPr>
        <w:t>Drive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business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growth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with100%+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billing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increase;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won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some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new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business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including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Auto, IT, Internet/digital, EC etc. categories</w:t>
      </w:r>
    </w:p>
    <w:p>
      <w:pPr>
        <w:pStyle w:val="10"/>
        <w:numPr>
          <w:ilvl w:val="0"/>
          <w:numId w:val="2"/>
        </w:numPr>
        <w:tabs>
          <w:tab w:val="left" w:pos="827"/>
          <w:tab w:val="left" w:pos="828"/>
        </w:tabs>
        <w:spacing w:before="0" w:after="0" w:line="249" w:lineRule="auto"/>
        <w:ind w:left="828" w:right="157" w:hanging="360"/>
        <w:jc w:val="left"/>
        <w:rPr>
          <w:color w:val="000080"/>
          <w:sz w:val="24"/>
        </w:rPr>
      </w:pPr>
      <w:r>
        <w:rPr>
          <w:w w:val="105"/>
          <w:sz w:val="21"/>
        </w:rPr>
        <w:t>Form a new and strong organizational structure and effective working procedure, strengthen comprehensive capacity by setting up strategy, content, insight, efficiency team etc.,</w:t>
      </w:r>
      <w:r>
        <w:rPr>
          <w:spacing w:val="-38"/>
          <w:w w:val="105"/>
          <w:sz w:val="21"/>
        </w:rPr>
        <w:t xml:space="preserve"> </w:t>
      </w:r>
      <w:r>
        <w:rPr>
          <w:w w:val="105"/>
          <w:sz w:val="21"/>
        </w:rPr>
        <w:t>growing staff number from 20 to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100+</w:t>
      </w:r>
    </w:p>
    <w:p>
      <w:pPr>
        <w:pStyle w:val="10"/>
        <w:numPr>
          <w:ilvl w:val="0"/>
          <w:numId w:val="2"/>
        </w:numPr>
        <w:tabs>
          <w:tab w:val="left" w:pos="827"/>
          <w:tab w:val="left" w:pos="828"/>
        </w:tabs>
        <w:spacing w:before="0" w:after="0" w:line="244" w:lineRule="auto"/>
        <w:ind w:left="828" w:right="109" w:hanging="360"/>
        <w:jc w:val="left"/>
        <w:rPr>
          <w:color w:val="000080"/>
          <w:sz w:val="24"/>
        </w:rPr>
      </w:pPr>
      <w:r>
        <w:rPr>
          <w:w w:val="105"/>
          <w:sz w:val="21"/>
        </w:rPr>
        <w:t>Won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some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industry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awards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by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delivering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excellent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works,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e.g.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effie,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ROI,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Great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Wall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etc.;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also published articles to promote brand and best practice in industry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magazines</w:t>
      </w:r>
    </w:p>
    <w:p>
      <w:pPr>
        <w:pStyle w:val="6"/>
        <w:spacing w:before="8"/>
        <w:ind w:left="0" w:firstLine="0"/>
      </w:pPr>
    </w:p>
    <w:p>
      <w:pPr>
        <w:pStyle w:val="4"/>
        <w:tabs>
          <w:tab w:val="left" w:pos="3047"/>
        </w:tabs>
        <w:rPr>
          <w:i/>
        </w:rPr>
      </w:pPr>
      <w:r>
        <w:rPr>
          <w:i/>
          <w:color w:val="000080"/>
        </w:rPr>
        <w:t>Nov, 2012 –</w:t>
      </w:r>
      <w:r>
        <w:rPr>
          <w:i/>
          <w:color w:val="000080"/>
          <w:spacing w:val="-5"/>
        </w:rPr>
        <w:t xml:space="preserve"> </w:t>
      </w:r>
      <w:r>
        <w:rPr>
          <w:i/>
          <w:color w:val="000080"/>
        </w:rPr>
        <w:t>Apr,</w:t>
      </w:r>
      <w:r>
        <w:rPr>
          <w:i/>
          <w:color w:val="000080"/>
          <w:spacing w:val="-1"/>
        </w:rPr>
        <w:t xml:space="preserve"> </w:t>
      </w:r>
      <w:r>
        <w:rPr>
          <w:i/>
          <w:color w:val="000080"/>
        </w:rPr>
        <w:t>2015</w:t>
      </w:r>
      <w:r>
        <w:rPr>
          <w:i/>
          <w:color w:val="000080"/>
        </w:rPr>
        <w:tab/>
      </w:r>
      <w:r>
        <w:rPr>
          <w:i/>
          <w:color w:val="000080"/>
        </w:rPr>
        <w:t>General Manager / Head of Response, MediaCom,</w:t>
      </w:r>
      <w:r>
        <w:rPr>
          <w:i/>
          <w:color w:val="000080"/>
          <w:spacing w:val="-7"/>
        </w:rPr>
        <w:t xml:space="preserve"> </w:t>
      </w:r>
      <w:r>
        <w:rPr>
          <w:i/>
          <w:color w:val="000080"/>
        </w:rPr>
        <w:t>GroupM</w:t>
      </w:r>
    </w:p>
    <w:p>
      <w:pPr>
        <w:spacing w:before="3"/>
        <w:ind w:left="3048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Beijing, China</w:t>
      </w:r>
    </w:p>
    <w:p>
      <w:pPr>
        <w:pStyle w:val="5"/>
        <w:rPr>
          <w:i/>
        </w:rPr>
      </w:pPr>
      <w:r>
        <w:rPr>
          <w:i/>
          <w:w w:val="105"/>
        </w:rPr>
        <w:t>Roles &amp; Responsibilities:</w:t>
      </w:r>
    </w:p>
    <w:p>
      <w:pPr>
        <w:pStyle w:val="6"/>
        <w:spacing w:before="13" w:line="252" w:lineRule="auto"/>
        <w:ind w:left="108" w:right="57" w:firstLine="0"/>
      </w:pPr>
      <w:r>
        <w:rPr>
          <w:w w:val="105"/>
        </w:rPr>
        <w:t xml:space="preserve">Response is expanded function from Direct Marketing to properly attribute campaign results </w:t>
      </w:r>
      <w:r>
        <w:rPr>
          <w:spacing w:val="2"/>
          <w:w w:val="105"/>
        </w:rPr>
        <w:t xml:space="preserve">and </w:t>
      </w:r>
      <w:r>
        <w:rPr>
          <w:w w:val="105"/>
        </w:rPr>
        <w:t>integrate</w:t>
      </w:r>
      <w:r>
        <w:rPr>
          <w:spacing w:val="-10"/>
          <w:w w:val="105"/>
        </w:rPr>
        <w:t xml:space="preserve"> </w:t>
      </w:r>
      <w:r>
        <w:rPr>
          <w:w w:val="105"/>
        </w:rPr>
        <w:t>direct</w:t>
      </w:r>
      <w:r>
        <w:rPr>
          <w:spacing w:val="-11"/>
          <w:w w:val="105"/>
        </w:rPr>
        <w:t xml:space="preserve"> </w:t>
      </w:r>
      <w:r>
        <w:rPr>
          <w:w w:val="105"/>
        </w:rPr>
        <w:t>strategies,</w:t>
      </w:r>
      <w:r>
        <w:rPr>
          <w:spacing w:val="-11"/>
          <w:w w:val="105"/>
        </w:rPr>
        <w:t xml:space="preserve"> </w:t>
      </w:r>
      <w:r>
        <w:rPr>
          <w:w w:val="105"/>
        </w:rPr>
        <w:t>demand</w:t>
      </w:r>
      <w:r>
        <w:rPr>
          <w:spacing w:val="-10"/>
          <w:w w:val="105"/>
        </w:rPr>
        <w:t xml:space="preserve"> </w:t>
      </w:r>
      <w:r>
        <w:rPr>
          <w:w w:val="105"/>
        </w:rPr>
        <w:t>strategies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10"/>
          <w:w w:val="105"/>
        </w:rPr>
        <w:t xml:space="preserve"> </w:t>
      </w:r>
      <w:r>
        <w:rPr>
          <w:w w:val="105"/>
        </w:rPr>
        <w:t>marketing.</w:t>
      </w:r>
      <w:r>
        <w:rPr>
          <w:spacing w:val="-11"/>
          <w:w w:val="105"/>
        </w:rPr>
        <w:t xml:space="preserve"> </w:t>
      </w:r>
      <w:r>
        <w:rPr>
          <w:w w:val="105"/>
        </w:rPr>
        <w:t>We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thinking</w:t>
      </w:r>
      <w:r>
        <w:rPr>
          <w:spacing w:val="-10"/>
          <w:w w:val="105"/>
        </w:rPr>
        <w:t xml:space="preserve"> </w:t>
      </w:r>
      <w:r>
        <w:rPr>
          <w:w w:val="105"/>
        </w:rPr>
        <w:t>differently about delivering the best ROI in terms of changing consumer response behaviour, proliferation of new technology and a more complex optimisation</w:t>
      </w:r>
      <w:r>
        <w:rPr>
          <w:spacing w:val="7"/>
          <w:w w:val="105"/>
        </w:rPr>
        <w:t xml:space="preserve"> </w:t>
      </w:r>
      <w:r>
        <w:rPr>
          <w:w w:val="105"/>
        </w:rPr>
        <w:t>challenge.</w:t>
      </w:r>
    </w:p>
    <w:p>
      <w:pPr>
        <w:pStyle w:val="10"/>
        <w:numPr>
          <w:ilvl w:val="0"/>
          <w:numId w:val="2"/>
        </w:numPr>
        <w:tabs>
          <w:tab w:val="left" w:pos="827"/>
          <w:tab w:val="left" w:pos="828"/>
        </w:tabs>
        <w:spacing w:before="0" w:after="0" w:line="240" w:lineRule="exact"/>
        <w:ind w:left="828" w:right="0" w:hanging="360"/>
        <w:jc w:val="left"/>
        <w:rPr>
          <w:sz w:val="21"/>
        </w:rPr>
      </w:pPr>
      <w:r>
        <w:rPr>
          <w:w w:val="105"/>
          <w:sz w:val="21"/>
        </w:rPr>
        <w:t>Oversee and responsible for performance marketing,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P&amp;L</w:t>
      </w:r>
    </w:p>
    <w:p>
      <w:pPr>
        <w:pStyle w:val="10"/>
        <w:numPr>
          <w:ilvl w:val="0"/>
          <w:numId w:val="2"/>
        </w:numPr>
        <w:tabs>
          <w:tab w:val="left" w:pos="827"/>
          <w:tab w:val="left" w:pos="828"/>
        </w:tabs>
        <w:spacing w:before="8" w:after="0" w:line="240" w:lineRule="auto"/>
        <w:ind w:left="828" w:right="0" w:hanging="360"/>
        <w:jc w:val="left"/>
        <w:rPr>
          <w:sz w:val="21"/>
        </w:rPr>
      </w:pPr>
      <w:r>
        <w:rPr>
          <w:w w:val="105"/>
          <w:sz w:val="21"/>
        </w:rPr>
        <w:t>Manage and reform comprehensive functional teams (for Dell), including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Digital,</w:t>
      </w:r>
    </w:p>
    <w:p>
      <w:pPr>
        <w:spacing w:after="0" w:line="240" w:lineRule="auto"/>
        <w:jc w:val="left"/>
        <w:rPr>
          <w:sz w:val="21"/>
        </w:rPr>
        <w:sectPr>
          <w:type w:val="continuous"/>
          <w:pgSz w:w="11900" w:h="16840"/>
          <w:pgMar w:top="1380" w:right="860" w:bottom="280" w:left="1040" w:header="720" w:footer="720" w:gutter="0"/>
        </w:sectPr>
      </w:pPr>
    </w:p>
    <w:p>
      <w:pPr>
        <w:pStyle w:val="6"/>
        <w:spacing w:before="80" w:line="252" w:lineRule="auto"/>
        <w:ind w:left="828" w:firstLine="0"/>
      </w:pPr>
      <w:r>
        <w:rPr>
          <w:w w:val="105"/>
        </w:rPr>
        <w:t>E-Commerce, Direct marketing, ROI, Search, Offline etc., to provide tailor made business service to fulfil different clients' situation</w:t>
      </w:r>
    </w:p>
    <w:p>
      <w:pPr>
        <w:pStyle w:val="10"/>
        <w:numPr>
          <w:ilvl w:val="0"/>
          <w:numId w:val="2"/>
        </w:numPr>
        <w:tabs>
          <w:tab w:val="left" w:pos="827"/>
          <w:tab w:val="left" w:pos="828"/>
        </w:tabs>
        <w:spacing w:before="0" w:after="0" w:line="252" w:lineRule="auto"/>
        <w:ind w:left="828" w:right="840" w:hanging="360"/>
        <w:jc w:val="left"/>
        <w:rPr>
          <w:sz w:val="21"/>
        </w:rPr>
      </w:pPr>
      <w:r>
        <w:rPr>
          <w:w w:val="105"/>
          <w:sz w:val="21"/>
        </w:rPr>
        <w:t>Establish brand new EC team (for Dell) and also develop particular business model</w:t>
      </w:r>
      <w:r>
        <w:rPr>
          <w:spacing w:val="-42"/>
          <w:w w:val="105"/>
          <w:sz w:val="21"/>
        </w:rPr>
        <w:t xml:space="preserve"> </w:t>
      </w:r>
      <w:r>
        <w:rPr>
          <w:w w:val="105"/>
          <w:sz w:val="21"/>
        </w:rPr>
        <w:t>of E-Commerce</w:t>
      </w:r>
    </w:p>
    <w:p>
      <w:pPr>
        <w:pStyle w:val="10"/>
        <w:numPr>
          <w:ilvl w:val="0"/>
          <w:numId w:val="2"/>
        </w:numPr>
        <w:tabs>
          <w:tab w:val="left" w:pos="827"/>
          <w:tab w:val="left" w:pos="828"/>
        </w:tabs>
        <w:spacing w:before="0" w:after="0" w:line="252" w:lineRule="auto"/>
        <w:ind w:left="828" w:right="375" w:hanging="360"/>
        <w:jc w:val="left"/>
        <w:rPr>
          <w:sz w:val="21"/>
        </w:rPr>
      </w:pPr>
      <w:r>
        <w:rPr>
          <w:w w:val="105"/>
          <w:sz w:val="21"/>
        </w:rPr>
        <w:t>Contributed and cooperated in big e-commerce promotion events and got fantastic</w:t>
      </w:r>
      <w:r>
        <w:rPr>
          <w:spacing w:val="-41"/>
          <w:w w:val="105"/>
          <w:sz w:val="21"/>
        </w:rPr>
        <w:t xml:space="preserve"> </w:t>
      </w:r>
      <w:r>
        <w:rPr>
          <w:w w:val="105"/>
          <w:sz w:val="21"/>
        </w:rPr>
        <w:t>results, e,g, T-mall double 11 promotion, Taobao mid-year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promotion</w:t>
      </w:r>
    </w:p>
    <w:p>
      <w:pPr>
        <w:pStyle w:val="10"/>
        <w:numPr>
          <w:ilvl w:val="0"/>
          <w:numId w:val="2"/>
        </w:numPr>
        <w:tabs>
          <w:tab w:val="left" w:pos="827"/>
          <w:tab w:val="left" w:pos="828"/>
        </w:tabs>
        <w:spacing w:before="0" w:after="0" w:line="252" w:lineRule="auto"/>
        <w:ind w:left="828" w:right="452" w:hanging="360"/>
        <w:jc w:val="left"/>
        <w:rPr>
          <w:sz w:val="21"/>
        </w:rPr>
      </w:pPr>
      <w:r>
        <w:rPr>
          <w:w w:val="105"/>
          <w:sz w:val="21"/>
        </w:rPr>
        <w:t>Utilise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new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digital/mobile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technology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into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communication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marketing,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work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closely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with different tech/digital resources vendors in the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markets.</w:t>
      </w:r>
    </w:p>
    <w:p>
      <w:pPr>
        <w:pStyle w:val="6"/>
        <w:spacing w:before="8"/>
        <w:ind w:left="0" w:firstLine="0"/>
        <w:rPr>
          <w:sz w:val="22"/>
        </w:rPr>
      </w:pPr>
    </w:p>
    <w:p>
      <w:pPr>
        <w:pStyle w:val="4"/>
        <w:tabs>
          <w:tab w:val="left" w:pos="3047"/>
        </w:tabs>
        <w:rPr>
          <w:i/>
        </w:rPr>
      </w:pPr>
      <w:r>
        <w:rPr>
          <w:i/>
          <w:color w:val="000080"/>
        </w:rPr>
        <w:t>Mar, 2011 –</w:t>
      </w:r>
      <w:r>
        <w:rPr>
          <w:i/>
          <w:color w:val="000080"/>
          <w:spacing w:val="-3"/>
        </w:rPr>
        <w:t xml:space="preserve"> </w:t>
      </w:r>
      <w:r>
        <w:rPr>
          <w:i/>
          <w:color w:val="000080"/>
        </w:rPr>
        <w:t>Oct,</w:t>
      </w:r>
      <w:r>
        <w:rPr>
          <w:i/>
          <w:color w:val="000080"/>
          <w:spacing w:val="-1"/>
        </w:rPr>
        <w:t xml:space="preserve"> </w:t>
      </w:r>
      <w:r>
        <w:rPr>
          <w:i/>
          <w:color w:val="000080"/>
        </w:rPr>
        <w:t>2012</w:t>
      </w:r>
      <w:r>
        <w:rPr>
          <w:i/>
          <w:color w:val="000080"/>
        </w:rPr>
        <w:tab/>
      </w:r>
      <w:r>
        <w:rPr>
          <w:i/>
          <w:color w:val="000080"/>
        </w:rPr>
        <w:t>Business Director / Communication Strategy</w:t>
      </w:r>
      <w:r>
        <w:rPr>
          <w:i/>
          <w:color w:val="000080"/>
          <w:spacing w:val="-3"/>
        </w:rPr>
        <w:t xml:space="preserve"> </w:t>
      </w:r>
      <w:r>
        <w:rPr>
          <w:i/>
          <w:color w:val="000080"/>
        </w:rPr>
        <w:t>Director,</w:t>
      </w:r>
    </w:p>
    <w:p>
      <w:pPr>
        <w:spacing w:before="5" w:line="237" w:lineRule="auto"/>
        <w:ind w:left="3048" w:right="4744" w:firstLine="0"/>
        <w:jc w:val="left"/>
        <w:rPr>
          <w:b/>
          <w:i/>
          <w:sz w:val="24"/>
        </w:rPr>
      </w:pPr>
      <w:r>
        <w:rPr>
          <w:b/>
          <w:i/>
          <w:color w:val="000080"/>
          <w:sz w:val="24"/>
        </w:rPr>
        <w:t xml:space="preserve">Carat, Aegis Group </w:t>
      </w:r>
      <w:r>
        <w:rPr>
          <w:b/>
          <w:i/>
          <w:sz w:val="24"/>
        </w:rPr>
        <w:t>Beijing, China</w:t>
      </w:r>
    </w:p>
    <w:p>
      <w:pPr>
        <w:pStyle w:val="5"/>
        <w:spacing w:before="12"/>
        <w:rPr>
          <w:i/>
        </w:rPr>
      </w:pPr>
      <w:r>
        <w:rPr>
          <w:i/>
          <w:w w:val="105"/>
        </w:rPr>
        <w:t>Roles &amp; Responsibilities:</w:t>
      </w:r>
    </w:p>
    <w:p>
      <w:pPr>
        <w:pStyle w:val="10"/>
        <w:numPr>
          <w:ilvl w:val="1"/>
          <w:numId w:val="2"/>
        </w:numPr>
        <w:tabs>
          <w:tab w:val="left" w:pos="1787"/>
          <w:tab w:val="left" w:pos="1788"/>
        </w:tabs>
        <w:spacing w:before="8" w:after="0" w:line="252" w:lineRule="auto"/>
        <w:ind w:left="1788" w:right="482" w:hanging="42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Responsible for the management of effective business/Comms planning,</w:t>
      </w:r>
      <w:r>
        <w:rPr>
          <w:spacing w:val="-40"/>
          <w:w w:val="105"/>
          <w:sz w:val="21"/>
        </w:rPr>
        <w:t xml:space="preserve"> </w:t>
      </w:r>
      <w:r>
        <w:rPr>
          <w:w w:val="105"/>
          <w:sz w:val="21"/>
        </w:rPr>
        <w:t>media service and CRM, as well as supporting global projects and local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adaption</w:t>
      </w:r>
    </w:p>
    <w:p>
      <w:pPr>
        <w:pStyle w:val="10"/>
        <w:numPr>
          <w:ilvl w:val="1"/>
          <w:numId w:val="2"/>
        </w:numPr>
        <w:tabs>
          <w:tab w:val="left" w:pos="1787"/>
          <w:tab w:val="left" w:pos="1788"/>
        </w:tabs>
        <w:spacing w:before="2" w:after="0" w:line="247" w:lineRule="auto"/>
        <w:ind w:left="1788" w:right="543" w:hanging="42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Provide integrated communication / BOE plan, develop innovation and</w:t>
      </w:r>
      <w:r>
        <w:rPr>
          <w:spacing w:val="-36"/>
          <w:w w:val="105"/>
          <w:sz w:val="21"/>
        </w:rPr>
        <w:t xml:space="preserve"> </w:t>
      </w:r>
      <w:r>
        <w:rPr>
          <w:w w:val="105"/>
          <w:sz w:val="21"/>
        </w:rPr>
        <w:t>creative ideas, also won some media</w:t>
      </w:r>
      <w:r>
        <w:rPr>
          <w:spacing w:val="7"/>
          <w:w w:val="105"/>
          <w:sz w:val="21"/>
        </w:rPr>
        <w:t xml:space="preserve"> </w:t>
      </w:r>
      <w:r>
        <w:rPr>
          <w:w w:val="105"/>
          <w:sz w:val="21"/>
        </w:rPr>
        <w:t>awards.</w:t>
      </w:r>
    </w:p>
    <w:p>
      <w:pPr>
        <w:pStyle w:val="10"/>
        <w:numPr>
          <w:ilvl w:val="1"/>
          <w:numId w:val="2"/>
        </w:numPr>
        <w:tabs>
          <w:tab w:val="left" w:pos="1787"/>
          <w:tab w:val="left" w:pos="1788"/>
        </w:tabs>
        <w:spacing w:before="7" w:after="0" w:line="240" w:lineRule="auto"/>
        <w:ind w:left="1788" w:right="0" w:hanging="42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Key clients: Nokia,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Vertu</w:t>
      </w:r>
    </w:p>
    <w:p>
      <w:pPr>
        <w:pStyle w:val="6"/>
        <w:spacing w:before="1"/>
        <w:ind w:left="0" w:firstLine="0"/>
        <w:rPr>
          <w:sz w:val="24"/>
        </w:rPr>
      </w:pPr>
    </w:p>
    <w:p>
      <w:pPr>
        <w:pStyle w:val="4"/>
        <w:tabs>
          <w:tab w:val="left" w:pos="2947"/>
        </w:tabs>
        <w:rPr>
          <w:i/>
        </w:rPr>
      </w:pPr>
      <w:r>
        <w:rPr>
          <w:i/>
          <w:color w:val="000080"/>
        </w:rPr>
        <w:t>Mar, 2010 –</w:t>
      </w:r>
      <w:r>
        <w:rPr>
          <w:i/>
          <w:color w:val="000080"/>
          <w:spacing w:val="-6"/>
        </w:rPr>
        <w:t xml:space="preserve"> </w:t>
      </w:r>
      <w:r>
        <w:rPr>
          <w:i/>
          <w:color w:val="000080"/>
        </w:rPr>
        <w:t>Feb,</w:t>
      </w:r>
      <w:r>
        <w:rPr>
          <w:i/>
          <w:color w:val="000080"/>
          <w:spacing w:val="-2"/>
        </w:rPr>
        <w:t xml:space="preserve"> </w:t>
      </w:r>
      <w:r>
        <w:rPr>
          <w:i/>
          <w:color w:val="000080"/>
        </w:rPr>
        <w:t>2011</w:t>
      </w:r>
      <w:r>
        <w:rPr>
          <w:i/>
          <w:color w:val="000080"/>
        </w:rPr>
        <w:tab/>
      </w:r>
      <w:r>
        <w:rPr>
          <w:i/>
          <w:color w:val="000080"/>
        </w:rPr>
        <w:t>Communication strategist, Global Management, Aegis</w:t>
      </w:r>
      <w:r>
        <w:rPr>
          <w:i/>
          <w:color w:val="000080"/>
          <w:spacing w:val="-15"/>
        </w:rPr>
        <w:t xml:space="preserve"> </w:t>
      </w:r>
      <w:r>
        <w:rPr>
          <w:i/>
          <w:color w:val="000080"/>
        </w:rPr>
        <w:t>Group</w:t>
      </w:r>
    </w:p>
    <w:p>
      <w:pPr>
        <w:spacing w:before="3"/>
        <w:ind w:left="3048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London, UK</w:t>
      </w:r>
    </w:p>
    <w:p>
      <w:pPr>
        <w:pStyle w:val="5"/>
        <w:rPr>
          <w:i/>
        </w:rPr>
      </w:pPr>
      <w:r>
        <w:rPr>
          <w:i/>
          <w:w w:val="105"/>
        </w:rPr>
        <w:t>Roles &amp; Responsibilities:</w:t>
      </w:r>
    </w:p>
    <w:p>
      <w:pPr>
        <w:pStyle w:val="10"/>
        <w:numPr>
          <w:ilvl w:val="1"/>
          <w:numId w:val="2"/>
        </w:numPr>
        <w:tabs>
          <w:tab w:val="left" w:pos="1787"/>
          <w:tab w:val="left" w:pos="1788"/>
        </w:tabs>
        <w:spacing w:before="13" w:after="0" w:line="252" w:lineRule="auto"/>
        <w:ind w:left="1788" w:right="141" w:hanging="42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Utilise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ICP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(Integrated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Communication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Planning)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process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develop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BOE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plan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and integrated touch points strategy globally and adapt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locally</w:t>
      </w:r>
    </w:p>
    <w:p>
      <w:pPr>
        <w:pStyle w:val="10"/>
        <w:numPr>
          <w:ilvl w:val="1"/>
          <w:numId w:val="2"/>
        </w:numPr>
        <w:tabs>
          <w:tab w:val="left" w:pos="1787"/>
          <w:tab w:val="left" w:pos="1788"/>
        </w:tabs>
        <w:spacing w:before="0" w:after="0" w:line="252" w:lineRule="auto"/>
        <w:ind w:left="1788" w:right="238" w:hanging="42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Identify the most valuable consumer for brands/products, employ data to understand how their behaviour is changing, look at communications through</w:t>
      </w:r>
      <w:r>
        <w:rPr>
          <w:spacing w:val="-43"/>
          <w:w w:val="105"/>
          <w:sz w:val="21"/>
        </w:rPr>
        <w:t xml:space="preserve"> </w:t>
      </w:r>
      <w:r>
        <w:rPr>
          <w:w w:val="105"/>
          <w:sz w:val="21"/>
        </w:rPr>
        <w:t>their lens, engage consumer insights into communication architecture, and integrate all channels</w:t>
      </w:r>
    </w:p>
    <w:p>
      <w:pPr>
        <w:pStyle w:val="10"/>
        <w:numPr>
          <w:ilvl w:val="1"/>
          <w:numId w:val="2"/>
        </w:numPr>
        <w:tabs>
          <w:tab w:val="left" w:pos="1787"/>
          <w:tab w:val="left" w:pos="1788"/>
        </w:tabs>
        <w:spacing w:before="0" w:after="0" w:line="252" w:lineRule="auto"/>
        <w:ind w:left="1788" w:right="593" w:hanging="42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Key clients: Nokia, Philips, Panasonic, Adidas, Reebok, Pernod Ricard,</w:t>
      </w:r>
      <w:r>
        <w:rPr>
          <w:spacing w:val="-45"/>
          <w:w w:val="105"/>
          <w:sz w:val="21"/>
        </w:rPr>
        <w:t xml:space="preserve"> </w:t>
      </w:r>
      <w:r>
        <w:rPr>
          <w:w w:val="105"/>
          <w:sz w:val="21"/>
        </w:rPr>
        <w:t>Pfizer, Heinz etc. (Electric, IT, Sports, FMCG and Pharmaceuticals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category)</w:t>
      </w:r>
    </w:p>
    <w:p>
      <w:pPr>
        <w:pStyle w:val="6"/>
        <w:spacing w:before="8"/>
        <w:ind w:left="0" w:firstLine="0"/>
        <w:rPr>
          <w:sz w:val="20"/>
        </w:rPr>
      </w:pPr>
    </w:p>
    <w:p>
      <w:pPr>
        <w:pStyle w:val="4"/>
        <w:tabs>
          <w:tab w:val="left" w:pos="3047"/>
        </w:tabs>
        <w:rPr>
          <w:i/>
        </w:rPr>
      </w:pPr>
      <w:r>
        <w:rPr>
          <w:i/>
          <w:color w:val="000080"/>
        </w:rPr>
        <w:t>Mar, 2003 –</w:t>
      </w:r>
      <w:r>
        <w:rPr>
          <w:i/>
          <w:color w:val="000080"/>
          <w:spacing w:val="-3"/>
        </w:rPr>
        <w:t xml:space="preserve"> </w:t>
      </w:r>
      <w:r>
        <w:rPr>
          <w:i/>
          <w:color w:val="000080"/>
        </w:rPr>
        <w:t>Dec,</w:t>
      </w:r>
      <w:r>
        <w:rPr>
          <w:i/>
          <w:color w:val="000080"/>
          <w:spacing w:val="-1"/>
        </w:rPr>
        <w:t xml:space="preserve"> </w:t>
      </w:r>
      <w:r>
        <w:rPr>
          <w:i/>
          <w:color w:val="000080"/>
        </w:rPr>
        <w:t>2007</w:t>
      </w:r>
      <w:r>
        <w:rPr>
          <w:i/>
          <w:color w:val="000080"/>
        </w:rPr>
        <w:tab/>
      </w:r>
      <w:r>
        <w:rPr>
          <w:i/>
          <w:color w:val="000080"/>
        </w:rPr>
        <w:t>Media Planning Director, Carat, Aegis</w:t>
      </w:r>
      <w:r>
        <w:rPr>
          <w:i/>
          <w:color w:val="000080"/>
          <w:spacing w:val="-3"/>
        </w:rPr>
        <w:t xml:space="preserve"> </w:t>
      </w:r>
      <w:r>
        <w:rPr>
          <w:i/>
          <w:color w:val="000080"/>
        </w:rPr>
        <w:t>Group</w:t>
      </w:r>
    </w:p>
    <w:p>
      <w:pPr>
        <w:spacing w:before="2"/>
        <w:ind w:left="3048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Beijing, China</w:t>
      </w:r>
    </w:p>
    <w:p>
      <w:pPr>
        <w:pStyle w:val="5"/>
        <w:spacing w:before="7"/>
        <w:rPr>
          <w:i/>
        </w:rPr>
      </w:pPr>
      <w:r>
        <w:rPr>
          <w:i/>
          <w:w w:val="105"/>
        </w:rPr>
        <w:t>Roles &amp; Responsibilities:</w:t>
      </w:r>
    </w:p>
    <w:p>
      <w:pPr>
        <w:pStyle w:val="10"/>
        <w:numPr>
          <w:ilvl w:val="1"/>
          <w:numId w:val="2"/>
        </w:numPr>
        <w:tabs>
          <w:tab w:val="left" w:pos="1787"/>
          <w:tab w:val="left" w:pos="1788"/>
        </w:tabs>
        <w:spacing w:before="13" w:after="0" w:line="249" w:lineRule="auto"/>
        <w:ind w:left="1788" w:right="176" w:hanging="42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Responsible for tailor-made media service and team for key clients, successively cooperated with supporting units internally, and built strong relationship with</w:t>
      </w:r>
      <w:r>
        <w:rPr>
          <w:spacing w:val="-42"/>
          <w:w w:val="105"/>
          <w:sz w:val="21"/>
        </w:rPr>
        <w:t xml:space="preserve"> </w:t>
      </w:r>
      <w:r>
        <w:rPr>
          <w:w w:val="105"/>
          <w:sz w:val="21"/>
        </w:rPr>
        <w:t>media owners and research enterprises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externally.</w:t>
      </w:r>
    </w:p>
    <w:p>
      <w:pPr>
        <w:pStyle w:val="10"/>
        <w:numPr>
          <w:ilvl w:val="1"/>
          <w:numId w:val="2"/>
        </w:numPr>
        <w:tabs>
          <w:tab w:val="left" w:pos="1787"/>
          <w:tab w:val="left" w:pos="1788"/>
        </w:tabs>
        <w:spacing w:before="5" w:after="0" w:line="252" w:lineRule="auto"/>
        <w:ind w:left="1788" w:right="165" w:hanging="42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Successfully designed and executed integrated communication plans for the</w:t>
      </w:r>
      <w:r>
        <w:rPr>
          <w:spacing w:val="-39"/>
          <w:w w:val="105"/>
          <w:sz w:val="21"/>
        </w:rPr>
        <w:t xml:space="preserve"> </w:t>
      </w:r>
      <w:r>
        <w:rPr>
          <w:w w:val="105"/>
          <w:sz w:val="21"/>
        </w:rPr>
        <w:t>World Cup, Olympic Games, and CCTV Golden Resource Ad Bidding (prime time advertising for the biggest TV network in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China).</w:t>
      </w:r>
    </w:p>
    <w:p>
      <w:pPr>
        <w:pStyle w:val="10"/>
        <w:numPr>
          <w:ilvl w:val="1"/>
          <w:numId w:val="2"/>
        </w:numPr>
        <w:tabs>
          <w:tab w:val="left" w:pos="1787"/>
          <w:tab w:val="left" w:pos="1788"/>
        </w:tabs>
        <w:spacing w:before="0" w:after="0" w:line="252" w:lineRule="auto"/>
        <w:ind w:left="1788" w:right="433" w:hanging="42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Managed effective working practices, guided and encouraged team-members</w:t>
      </w:r>
      <w:r>
        <w:rPr>
          <w:spacing w:val="-42"/>
          <w:w w:val="105"/>
          <w:sz w:val="21"/>
        </w:rPr>
        <w:t xml:space="preserve"> </w:t>
      </w:r>
      <w:r>
        <w:rPr>
          <w:w w:val="105"/>
          <w:sz w:val="21"/>
        </w:rPr>
        <w:t>to develop their skills and raise performance, developed the creative media and communication strategy, continuously challenged the status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quo.</w:t>
      </w:r>
    </w:p>
    <w:p>
      <w:pPr>
        <w:pStyle w:val="10"/>
        <w:numPr>
          <w:ilvl w:val="1"/>
          <w:numId w:val="2"/>
        </w:numPr>
        <w:tabs>
          <w:tab w:val="left" w:pos="1787"/>
          <w:tab w:val="left" w:pos="1788"/>
        </w:tabs>
        <w:spacing w:before="0" w:after="0" w:line="252" w:lineRule="auto"/>
        <w:ind w:left="1788" w:right="129" w:hanging="42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Key Clients: Master Kon Beverage Group and Dicos Group, elong.com etc.</w:t>
      </w:r>
      <w:r>
        <w:rPr>
          <w:spacing w:val="-38"/>
          <w:w w:val="105"/>
          <w:sz w:val="21"/>
        </w:rPr>
        <w:t xml:space="preserve"> </w:t>
      </w:r>
      <w:r>
        <w:rPr>
          <w:w w:val="105"/>
          <w:sz w:val="21"/>
        </w:rPr>
        <w:t>(FMCG and IT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category)</w:t>
      </w:r>
    </w:p>
    <w:p>
      <w:pPr>
        <w:pStyle w:val="6"/>
        <w:spacing w:before="8"/>
        <w:ind w:left="0" w:firstLine="0"/>
        <w:rPr>
          <w:sz w:val="20"/>
        </w:rPr>
      </w:pPr>
    </w:p>
    <w:p>
      <w:pPr>
        <w:pStyle w:val="4"/>
        <w:tabs>
          <w:tab w:val="left" w:pos="3047"/>
        </w:tabs>
        <w:rPr>
          <w:i/>
        </w:rPr>
      </w:pPr>
      <w:r>
        <w:rPr>
          <w:i/>
          <w:color w:val="000080"/>
        </w:rPr>
        <w:t>Sep, 2002 –</w:t>
      </w:r>
      <w:r>
        <w:rPr>
          <w:i/>
          <w:color w:val="000080"/>
          <w:spacing w:val="-2"/>
        </w:rPr>
        <w:t xml:space="preserve"> </w:t>
      </w:r>
      <w:r>
        <w:rPr>
          <w:i/>
          <w:color w:val="000080"/>
        </w:rPr>
        <w:t>Feb,</w:t>
      </w:r>
      <w:r>
        <w:rPr>
          <w:i/>
          <w:color w:val="000080"/>
          <w:spacing w:val="-1"/>
        </w:rPr>
        <w:t xml:space="preserve"> </w:t>
      </w:r>
      <w:r>
        <w:rPr>
          <w:i/>
          <w:color w:val="000080"/>
        </w:rPr>
        <w:t>2003</w:t>
      </w:r>
      <w:r>
        <w:rPr>
          <w:i/>
          <w:color w:val="000080"/>
        </w:rPr>
        <w:tab/>
      </w:r>
      <w:r>
        <w:rPr>
          <w:i/>
          <w:color w:val="000080"/>
        </w:rPr>
        <w:t>Event Planning Manager, ZenithOptimedia, Publicis</w:t>
      </w:r>
      <w:r>
        <w:rPr>
          <w:i/>
          <w:color w:val="000080"/>
          <w:spacing w:val="-6"/>
        </w:rPr>
        <w:t xml:space="preserve"> </w:t>
      </w:r>
      <w:r>
        <w:rPr>
          <w:i/>
          <w:color w:val="000080"/>
        </w:rPr>
        <w:t>Groupe</w:t>
      </w:r>
    </w:p>
    <w:p>
      <w:pPr>
        <w:spacing w:before="2"/>
        <w:ind w:left="3048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Beijing, China</w:t>
      </w:r>
    </w:p>
    <w:p>
      <w:pPr>
        <w:pStyle w:val="5"/>
        <w:spacing w:before="7"/>
        <w:rPr>
          <w:i/>
        </w:rPr>
      </w:pPr>
      <w:r>
        <w:rPr>
          <w:i/>
          <w:w w:val="105"/>
        </w:rPr>
        <w:t>Roles &amp; Responsibilities:</w:t>
      </w:r>
    </w:p>
    <w:p>
      <w:pPr>
        <w:pStyle w:val="10"/>
        <w:numPr>
          <w:ilvl w:val="1"/>
          <w:numId w:val="2"/>
        </w:numPr>
        <w:tabs>
          <w:tab w:val="left" w:pos="1787"/>
          <w:tab w:val="left" w:pos="1788"/>
        </w:tabs>
        <w:spacing w:before="4" w:after="0" w:line="249" w:lineRule="auto"/>
        <w:ind w:left="1788" w:right="239" w:hanging="420"/>
        <w:jc w:val="left"/>
        <w:rPr>
          <w:rFonts w:ascii="Wingdings" w:hAnsi="Wingdings"/>
          <w:sz w:val="24"/>
        </w:rPr>
      </w:pPr>
      <w:r>
        <w:rPr>
          <w:w w:val="105"/>
          <w:sz w:val="21"/>
        </w:rPr>
        <w:t>Responsible for content corporation and PR Events, and executed promotion</w:t>
      </w:r>
      <w:r>
        <w:rPr>
          <w:spacing w:val="-42"/>
          <w:w w:val="105"/>
          <w:sz w:val="21"/>
        </w:rPr>
        <w:t xml:space="preserve"> </w:t>
      </w:r>
      <w:r>
        <w:rPr>
          <w:w w:val="105"/>
          <w:sz w:val="21"/>
        </w:rPr>
        <w:t>plan for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'Golden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Bell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Awards'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(the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most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prestigious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music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awards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China),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succeeded in negotiation and cooperation with CCTV, Sina.com and popular satellite TV programs</w:t>
      </w:r>
    </w:p>
    <w:p>
      <w:pPr>
        <w:spacing w:after="0" w:line="249" w:lineRule="auto"/>
        <w:jc w:val="left"/>
        <w:rPr>
          <w:rFonts w:ascii="Wingdings" w:hAnsi="Wingdings"/>
          <w:sz w:val="24"/>
        </w:rPr>
        <w:sectPr>
          <w:pgSz w:w="11900" w:h="16840"/>
          <w:pgMar w:top="1380" w:right="860" w:bottom="280" w:left="1040" w:header="720" w:footer="720" w:gutter="0"/>
        </w:sectPr>
      </w:pPr>
    </w:p>
    <w:p>
      <w:pPr>
        <w:pStyle w:val="4"/>
        <w:tabs>
          <w:tab w:val="left" w:pos="3047"/>
        </w:tabs>
        <w:spacing w:before="124"/>
        <w:rPr>
          <w:i/>
        </w:rPr>
      </w:pPr>
      <w:r>
        <w:rPr>
          <w:i/>
          <w:color w:val="000080"/>
        </w:rPr>
        <w:t>Apr, 2000 –</w:t>
      </w:r>
      <w:r>
        <w:rPr>
          <w:i/>
          <w:color w:val="000080"/>
          <w:spacing w:val="-2"/>
        </w:rPr>
        <w:t xml:space="preserve"> </w:t>
      </w:r>
      <w:r>
        <w:rPr>
          <w:i/>
          <w:color w:val="000080"/>
        </w:rPr>
        <w:t>Aug, 2002</w:t>
      </w:r>
      <w:r>
        <w:rPr>
          <w:i/>
          <w:color w:val="000080"/>
        </w:rPr>
        <w:tab/>
      </w:r>
      <w:r>
        <w:rPr>
          <w:i/>
          <w:color w:val="000080"/>
        </w:rPr>
        <w:t>Senior Planning Manager, Dentsu, Dentsu</w:t>
      </w:r>
      <w:r>
        <w:rPr>
          <w:i/>
          <w:color w:val="000080"/>
          <w:spacing w:val="-5"/>
        </w:rPr>
        <w:t xml:space="preserve"> </w:t>
      </w:r>
      <w:r>
        <w:rPr>
          <w:i/>
          <w:color w:val="000080"/>
        </w:rPr>
        <w:t>Group</w:t>
      </w:r>
    </w:p>
    <w:p>
      <w:pPr>
        <w:spacing w:before="3"/>
        <w:ind w:left="3048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Beijing, China</w:t>
      </w:r>
    </w:p>
    <w:p>
      <w:pPr>
        <w:pStyle w:val="5"/>
        <w:rPr>
          <w:i/>
        </w:rPr>
      </w:pPr>
      <w:r>
        <w:rPr>
          <w:i/>
          <w:w w:val="105"/>
        </w:rPr>
        <w:t>Roles &amp; Responsibilities:</w:t>
      </w:r>
    </w:p>
    <w:p>
      <w:pPr>
        <w:pStyle w:val="10"/>
        <w:numPr>
          <w:ilvl w:val="1"/>
          <w:numId w:val="2"/>
        </w:numPr>
        <w:tabs>
          <w:tab w:val="left" w:pos="1787"/>
          <w:tab w:val="left" w:pos="1788"/>
        </w:tabs>
        <w:spacing w:before="13" w:after="0" w:line="252" w:lineRule="auto"/>
        <w:ind w:left="1788" w:right="112" w:hanging="42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Responsible for branding and media strategy development and implementation, helped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global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brands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localize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their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communication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strategy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China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adapt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to local consumers'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needs</w:t>
      </w:r>
    </w:p>
    <w:p>
      <w:pPr>
        <w:pStyle w:val="10"/>
        <w:numPr>
          <w:ilvl w:val="1"/>
          <w:numId w:val="2"/>
        </w:numPr>
        <w:tabs>
          <w:tab w:val="left" w:pos="1787"/>
          <w:tab w:val="left" w:pos="1788"/>
        </w:tabs>
        <w:spacing w:before="0" w:after="0" w:line="252" w:lineRule="auto"/>
        <w:ind w:left="1788" w:right="654" w:hanging="42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Key clients: Toyota Motor, Canon, Panasonic, National, Senyong, NEUsoft, Wenquxing, Jitong, Langjiu Group, Master Kon Group etc. (Auto, IT, HEA</w:t>
      </w:r>
      <w:r>
        <w:rPr>
          <w:spacing w:val="-38"/>
          <w:w w:val="105"/>
          <w:sz w:val="21"/>
        </w:rPr>
        <w:t xml:space="preserve"> </w:t>
      </w:r>
      <w:r>
        <w:rPr>
          <w:w w:val="105"/>
          <w:sz w:val="21"/>
        </w:rPr>
        <w:t>and FMCG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category)</w:t>
      </w:r>
    </w:p>
    <w:p>
      <w:pPr>
        <w:pStyle w:val="6"/>
        <w:spacing w:before="11"/>
        <w:ind w:left="0" w:firstLine="0"/>
        <w:rPr>
          <w:sz w:val="20"/>
        </w:rPr>
      </w:pPr>
    </w:p>
    <w:p>
      <w:pPr>
        <w:pStyle w:val="4"/>
        <w:tabs>
          <w:tab w:val="left" w:pos="3047"/>
        </w:tabs>
        <w:rPr>
          <w:i/>
        </w:rPr>
      </w:pPr>
      <w:r>
        <w:rPr>
          <w:i/>
          <w:color w:val="000080"/>
        </w:rPr>
        <w:t>Mar, 1998 –</w:t>
      </w:r>
      <w:r>
        <w:rPr>
          <w:i/>
          <w:color w:val="000080"/>
          <w:spacing w:val="-3"/>
        </w:rPr>
        <w:t xml:space="preserve"> </w:t>
      </w:r>
      <w:r>
        <w:rPr>
          <w:i/>
          <w:color w:val="000080"/>
        </w:rPr>
        <w:t>Mar,</w:t>
      </w:r>
      <w:r>
        <w:rPr>
          <w:i/>
          <w:color w:val="000080"/>
          <w:spacing w:val="-1"/>
        </w:rPr>
        <w:t xml:space="preserve"> </w:t>
      </w:r>
      <w:r>
        <w:rPr>
          <w:i/>
          <w:color w:val="000080"/>
        </w:rPr>
        <w:t>2000</w:t>
      </w:r>
      <w:r>
        <w:rPr>
          <w:i/>
          <w:color w:val="000080"/>
        </w:rPr>
        <w:tab/>
      </w:r>
      <w:r>
        <w:rPr>
          <w:i/>
          <w:color w:val="000080"/>
        </w:rPr>
        <w:t>Planning Supervisor, ZenithOptimedia, Publicis</w:t>
      </w:r>
      <w:r>
        <w:rPr>
          <w:i/>
          <w:color w:val="000080"/>
          <w:spacing w:val="-4"/>
        </w:rPr>
        <w:t xml:space="preserve"> </w:t>
      </w:r>
      <w:r>
        <w:rPr>
          <w:i/>
          <w:color w:val="000080"/>
        </w:rPr>
        <w:t>Groupe</w:t>
      </w:r>
    </w:p>
    <w:p>
      <w:pPr>
        <w:spacing w:before="2"/>
        <w:ind w:left="3048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Beijing, China</w:t>
      </w:r>
    </w:p>
    <w:p>
      <w:pPr>
        <w:pStyle w:val="5"/>
        <w:spacing w:before="7"/>
        <w:rPr>
          <w:i/>
        </w:rPr>
      </w:pPr>
      <w:r>
        <w:rPr>
          <w:i/>
          <w:w w:val="105"/>
        </w:rPr>
        <w:t>Roles &amp; Responsibilities:</w:t>
      </w:r>
    </w:p>
    <w:p>
      <w:pPr>
        <w:pStyle w:val="10"/>
        <w:numPr>
          <w:ilvl w:val="1"/>
          <w:numId w:val="2"/>
        </w:numPr>
        <w:tabs>
          <w:tab w:val="left" w:pos="1787"/>
          <w:tab w:val="left" w:pos="1788"/>
        </w:tabs>
        <w:spacing w:before="13" w:after="0" w:line="252" w:lineRule="auto"/>
        <w:ind w:left="1788" w:right="492" w:hanging="42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Supervised and analyzed the feedback of media, evaluated the opportunity</w:t>
      </w:r>
      <w:r>
        <w:rPr>
          <w:spacing w:val="-39"/>
          <w:w w:val="105"/>
          <w:sz w:val="21"/>
        </w:rPr>
        <w:t xml:space="preserve"> </w:t>
      </w:r>
      <w:r>
        <w:rPr>
          <w:spacing w:val="2"/>
          <w:w w:val="105"/>
          <w:sz w:val="21"/>
        </w:rPr>
        <w:t xml:space="preserve">and </w:t>
      </w:r>
      <w:r>
        <w:rPr>
          <w:w w:val="105"/>
          <w:sz w:val="21"/>
        </w:rPr>
        <w:t>developed media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strategy</w:t>
      </w:r>
    </w:p>
    <w:p>
      <w:pPr>
        <w:pStyle w:val="10"/>
        <w:numPr>
          <w:ilvl w:val="1"/>
          <w:numId w:val="2"/>
        </w:numPr>
        <w:tabs>
          <w:tab w:val="left" w:pos="1787"/>
          <w:tab w:val="left" w:pos="1788"/>
        </w:tabs>
        <w:spacing w:before="0" w:after="0" w:line="252" w:lineRule="auto"/>
        <w:ind w:left="1788" w:right="555" w:hanging="42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Key clients: Xi’an Johnson and Johnson Pharmaceutical Ltd.</w:t>
      </w:r>
      <w:r>
        <w:rPr>
          <w:spacing w:val="-36"/>
          <w:w w:val="105"/>
          <w:sz w:val="21"/>
        </w:rPr>
        <w:t xml:space="preserve"> </w:t>
      </w:r>
      <w:r>
        <w:rPr>
          <w:w w:val="105"/>
          <w:sz w:val="21"/>
        </w:rPr>
        <w:t>(Pharmaceuticals category)</w:t>
      </w:r>
    </w:p>
    <w:p>
      <w:pPr>
        <w:pStyle w:val="6"/>
        <w:spacing w:before="9"/>
        <w:ind w:left="0" w:firstLine="0"/>
        <w:rPr>
          <w:sz w:val="20"/>
        </w:rPr>
      </w:pPr>
    </w:p>
    <w:p>
      <w:pPr>
        <w:pStyle w:val="4"/>
        <w:tabs>
          <w:tab w:val="left" w:pos="3047"/>
        </w:tabs>
        <w:rPr>
          <w:i/>
        </w:rPr>
      </w:pPr>
      <w:r>
        <w:rPr>
          <w:i/>
          <w:color w:val="000080"/>
        </w:rPr>
        <w:t>Jan. 1997 –</w:t>
      </w:r>
      <w:r>
        <w:rPr>
          <w:i/>
          <w:color w:val="000080"/>
          <w:spacing w:val="-5"/>
        </w:rPr>
        <w:t xml:space="preserve"> </w:t>
      </w:r>
      <w:r>
        <w:rPr>
          <w:i/>
          <w:color w:val="000080"/>
        </w:rPr>
        <w:t>Feb.</w:t>
      </w:r>
      <w:r>
        <w:rPr>
          <w:i/>
          <w:color w:val="000080"/>
          <w:spacing w:val="-1"/>
        </w:rPr>
        <w:t xml:space="preserve"> </w:t>
      </w:r>
      <w:r>
        <w:rPr>
          <w:i/>
          <w:color w:val="000080"/>
        </w:rPr>
        <w:t>1998</w:t>
      </w:r>
      <w:r>
        <w:rPr>
          <w:i/>
          <w:color w:val="000080"/>
        </w:rPr>
        <w:tab/>
      </w:r>
      <w:r>
        <w:rPr>
          <w:i/>
          <w:color w:val="000080"/>
        </w:rPr>
        <w:t>Media Executive, Botai Group Daoheng Advertising</w:t>
      </w:r>
      <w:r>
        <w:rPr>
          <w:i/>
          <w:color w:val="000080"/>
          <w:spacing w:val="-7"/>
        </w:rPr>
        <w:t xml:space="preserve"> </w:t>
      </w:r>
      <w:r>
        <w:rPr>
          <w:i/>
          <w:color w:val="000080"/>
        </w:rPr>
        <w:t>Ltd.</w:t>
      </w:r>
    </w:p>
    <w:p>
      <w:pPr>
        <w:spacing w:before="3"/>
        <w:ind w:left="3048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Beijing, China</w:t>
      </w:r>
    </w:p>
    <w:p>
      <w:pPr>
        <w:pStyle w:val="5"/>
        <w:rPr>
          <w:i/>
        </w:rPr>
      </w:pPr>
      <w:r>
        <w:rPr>
          <w:i/>
          <w:w w:val="105"/>
        </w:rPr>
        <w:t>Roles &amp; Responsibilities:</w:t>
      </w:r>
    </w:p>
    <w:p>
      <w:pPr>
        <w:pStyle w:val="10"/>
        <w:numPr>
          <w:ilvl w:val="1"/>
          <w:numId w:val="2"/>
        </w:numPr>
        <w:tabs>
          <w:tab w:val="left" w:pos="1787"/>
          <w:tab w:val="left" w:pos="1788"/>
        </w:tabs>
        <w:spacing w:before="13" w:after="0" w:line="252" w:lineRule="auto"/>
        <w:ind w:left="1788" w:right="175" w:hanging="42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Maintained the extensive relationship with mass media and enabled the</w:t>
      </w:r>
      <w:r>
        <w:rPr>
          <w:spacing w:val="-43"/>
          <w:w w:val="105"/>
          <w:sz w:val="21"/>
        </w:rPr>
        <w:t xml:space="preserve"> </w:t>
      </w:r>
      <w:r>
        <w:rPr>
          <w:w w:val="105"/>
          <w:sz w:val="21"/>
        </w:rPr>
        <w:t>immediate and accurate execution of the media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plan</w:t>
      </w:r>
    </w:p>
    <w:p>
      <w:pPr>
        <w:pStyle w:val="10"/>
        <w:numPr>
          <w:ilvl w:val="1"/>
          <w:numId w:val="2"/>
        </w:numPr>
        <w:tabs>
          <w:tab w:val="left" w:pos="1787"/>
          <w:tab w:val="left" w:pos="1788"/>
        </w:tabs>
        <w:spacing w:before="0" w:after="0" w:line="238" w:lineRule="exact"/>
        <w:ind w:left="1788" w:right="0" w:hanging="42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Planned and executed PR event of New Jetta launch promotion for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Volkswagen.</w:t>
      </w:r>
    </w:p>
    <w:p>
      <w:pPr>
        <w:pStyle w:val="10"/>
        <w:numPr>
          <w:ilvl w:val="1"/>
          <w:numId w:val="2"/>
        </w:numPr>
        <w:tabs>
          <w:tab w:val="left" w:pos="1787"/>
          <w:tab w:val="left" w:pos="1788"/>
        </w:tabs>
        <w:spacing w:before="13" w:after="0" w:line="240" w:lineRule="auto"/>
        <w:ind w:left="1788" w:right="0" w:hanging="42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Key clients: Volkswagen (Auto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category)</w:t>
      </w:r>
    </w:p>
    <w:p>
      <w:pPr>
        <w:pStyle w:val="6"/>
        <w:ind w:left="0" w:firstLine="0"/>
        <w:rPr>
          <w:sz w:val="24"/>
        </w:rPr>
      </w:pPr>
    </w:p>
    <w:p>
      <w:pPr>
        <w:pStyle w:val="2"/>
        <w:spacing w:before="147"/>
        <w:rPr>
          <w:u w:val="none"/>
        </w:rPr>
      </w:pPr>
      <w:r>
        <w:rPr>
          <w:u w:val="single"/>
        </w:rPr>
        <w:t>Part-time / Volunteer Job</w:t>
      </w:r>
    </w:p>
    <w:p>
      <w:pPr>
        <w:tabs>
          <w:tab w:val="left" w:pos="2627"/>
        </w:tabs>
        <w:spacing w:before="2" w:line="252" w:lineRule="auto"/>
        <w:ind w:left="108" w:right="327" w:firstLine="0"/>
        <w:jc w:val="left"/>
        <w:rPr>
          <w:i/>
          <w:sz w:val="21"/>
        </w:rPr>
      </w:pPr>
      <w:r>
        <w:rPr>
          <w:i/>
          <w:w w:val="105"/>
          <w:sz w:val="21"/>
        </w:rPr>
        <w:t>Feb –</w:t>
      </w:r>
      <w:r>
        <w:rPr>
          <w:i/>
          <w:spacing w:val="-5"/>
          <w:w w:val="105"/>
          <w:sz w:val="21"/>
        </w:rPr>
        <w:t xml:space="preserve"> </w:t>
      </w:r>
      <w:r>
        <w:rPr>
          <w:i/>
          <w:spacing w:val="2"/>
          <w:w w:val="105"/>
          <w:sz w:val="21"/>
        </w:rPr>
        <w:t>May</w:t>
      </w:r>
      <w:r>
        <w:rPr>
          <w:i/>
          <w:spacing w:val="-3"/>
          <w:w w:val="105"/>
          <w:sz w:val="21"/>
        </w:rPr>
        <w:t xml:space="preserve"> </w:t>
      </w:r>
      <w:r>
        <w:rPr>
          <w:i/>
          <w:w w:val="105"/>
          <w:sz w:val="21"/>
        </w:rPr>
        <w:t>2010</w:t>
      </w:r>
      <w:r>
        <w:rPr>
          <w:i/>
          <w:w w:val="105"/>
          <w:sz w:val="21"/>
        </w:rPr>
        <w:tab/>
      </w:r>
      <w:r>
        <w:rPr>
          <w:i/>
          <w:w w:val="105"/>
          <w:sz w:val="21"/>
        </w:rPr>
        <w:t>China Media Centre, UW (London, UK) - Training Assistant &amp;</w:t>
      </w:r>
      <w:r>
        <w:rPr>
          <w:i/>
          <w:spacing w:val="-40"/>
          <w:w w:val="105"/>
          <w:sz w:val="21"/>
        </w:rPr>
        <w:t xml:space="preserve"> </w:t>
      </w:r>
      <w:r>
        <w:rPr>
          <w:i/>
          <w:w w:val="105"/>
          <w:sz w:val="21"/>
        </w:rPr>
        <w:t xml:space="preserve">Interpreter </w:t>
      </w:r>
      <w:r>
        <w:rPr>
          <w:i/>
          <w:spacing w:val="2"/>
          <w:w w:val="105"/>
          <w:sz w:val="21"/>
        </w:rPr>
        <w:t xml:space="preserve">Mar </w:t>
      </w:r>
      <w:r>
        <w:rPr>
          <w:i/>
          <w:w w:val="105"/>
          <w:sz w:val="21"/>
        </w:rPr>
        <w:t>-</w:t>
      </w:r>
      <w:r>
        <w:rPr>
          <w:i/>
          <w:spacing w:val="-8"/>
          <w:w w:val="105"/>
          <w:sz w:val="21"/>
        </w:rPr>
        <w:t xml:space="preserve"> </w:t>
      </w:r>
      <w:r>
        <w:rPr>
          <w:i/>
          <w:w w:val="105"/>
          <w:sz w:val="21"/>
        </w:rPr>
        <w:t>July</w:t>
      </w:r>
      <w:r>
        <w:rPr>
          <w:i/>
          <w:spacing w:val="-3"/>
          <w:w w:val="105"/>
          <w:sz w:val="21"/>
        </w:rPr>
        <w:t xml:space="preserve"> </w:t>
      </w:r>
      <w:r>
        <w:rPr>
          <w:i/>
          <w:w w:val="105"/>
          <w:sz w:val="21"/>
        </w:rPr>
        <w:t>2008</w:t>
      </w:r>
      <w:r>
        <w:rPr>
          <w:i/>
          <w:w w:val="105"/>
          <w:sz w:val="21"/>
        </w:rPr>
        <w:tab/>
      </w:r>
      <w:r>
        <w:rPr>
          <w:i/>
          <w:w w:val="105"/>
          <w:sz w:val="21"/>
        </w:rPr>
        <w:t>Xinxin Migrant School, Beijing - English</w:t>
      </w:r>
      <w:r>
        <w:rPr>
          <w:i/>
          <w:spacing w:val="3"/>
          <w:w w:val="105"/>
          <w:sz w:val="21"/>
        </w:rPr>
        <w:t xml:space="preserve"> </w:t>
      </w:r>
      <w:r>
        <w:rPr>
          <w:i/>
          <w:w w:val="105"/>
          <w:sz w:val="21"/>
        </w:rPr>
        <w:t>Interpreter</w:t>
      </w:r>
    </w:p>
    <w:p>
      <w:pPr>
        <w:pStyle w:val="2"/>
        <w:spacing w:before="181"/>
        <w:rPr>
          <w:u w:val="none"/>
        </w:rPr>
      </w:pPr>
      <w:r>
        <w:rPr>
          <w:u w:val="single"/>
        </w:rPr>
        <w:t>Key Awards</w:t>
      </w:r>
    </w:p>
    <w:p>
      <w:pPr>
        <w:pStyle w:val="10"/>
        <w:numPr>
          <w:ilvl w:val="1"/>
          <w:numId w:val="2"/>
        </w:numPr>
        <w:tabs>
          <w:tab w:val="left" w:pos="1847"/>
          <w:tab w:val="left" w:pos="1848"/>
        </w:tabs>
        <w:spacing w:before="3" w:after="0" w:line="240" w:lineRule="auto"/>
        <w:ind w:left="1848" w:right="0" w:hanging="48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2017 effie Awards -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Gold</w:t>
      </w:r>
    </w:p>
    <w:p>
      <w:pPr>
        <w:pStyle w:val="10"/>
        <w:numPr>
          <w:ilvl w:val="1"/>
          <w:numId w:val="2"/>
        </w:numPr>
        <w:tabs>
          <w:tab w:val="left" w:pos="1847"/>
          <w:tab w:val="left" w:pos="1848"/>
        </w:tabs>
        <w:spacing w:before="13" w:after="0" w:line="240" w:lineRule="auto"/>
        <w:ind w:left="1848" w:right="0" w:hanging="48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2017 ROI Festival</w:t>
      </w:r>
    </w:p>
    <w:p>
      <w:pPr>
        <w:pStyle w:val="10"/>
        <w:numPr>
          <w:ilvl w:val="1"/>
          <w:numId w:val="2"/>
        </w:numPr>
        <w:tabs>
          <w:tab w:val="left" w:pos="1847"/>
          <w:tab w:val="left" w:pos="1848"/>
        </w:tabs>
        <w:spacing w:before="8" w:after="0" w:line="240" w:lineRule="auto"/>
        <w:ind w:left="1848" w:right="0" w:hanging="48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2017 Innovative Marketing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Awards</w:t>
      </w:r>
    </w:p>
    <w:p>
      <w:pPr>
        <w:pStyle w:val="10"/>
        <w:numPr>
          <w:ilvl w:val="1"/>
          <w:numId w:val="2"/>
        </w:numPr>
        <w:tabs>
          <w:tab w:val="left" w:pos="1847"/>
          <w:tab w:val="left" w:pos="1848"/>
        </w:tabs>
        <w:spacing w:before="13" w:after="0" w:line="240" w:lineRule="auto"/>
        <w:ind w:left="1848" w:right="0" w:hanging="48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2017 Media</w:t>
      </w:r>
      <w:r>
        <w:rPr>
          <w:spacing w:val="1"/>
          <w:w w:val="105"/>
          <w:sz w:val="21"/>
        </w:rPr>
        <w:t xml:space="preserve"> </w:t>
      </w:r>
      <w:r>
        <w:rPr>
          <w:spacing w:val="2"/>
          <w:w w:val="105"/>
          <w:sz w:val="21"/>
        </w:rPr>
        <w:t>360</w:t>
      </w:r>
    </w:p>
    <w:p>
      <w:pPr>
        <w:pStyle w:val="6"/>
        <w:spacing w:before="6"/>
        <w:ind w:left="0" w:firstLine="0"/>
        <w:rPr>
          <w:sz w:val="22"/>
        </w:rPr>
      </w:pPr>
    </w:p>
    <w:p>
      <w:pPr>
        <w:pStyle w:val="2"/>
        <w:rPr>
          <w:u w:val="none"/>
        </w:rPr>
      </w:pPr>
      <w:r>
        <w:rPr>
          <w:u w:val="single"/>
        </w:rPr>
        <w:t>Key Education and Training</w:t>
      </w:r>
    </w:p>
    <w:p>
      <w:pPr>
        <w:pStyle w:val="10"/>
        <w:numPr>
          <w:ilvl w:val="1"/>
          <w:numId w:val="2"/>
        </w:numPr>
        <w:tabs>
          <w:tab w:val="left" w:pos="1847"/>
          <w:tab w:val="left" w:pos="1848"/>
        </w:tabs>
        <w:spacing w:before="8" w:after="0" w:line="241" w:lineRule="exact"/>
        <w:ind w:left="1848" w:right="0" w:hanging="48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2013-2014 GroupM APAC leadership &amp; management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training</w:t>
      </w:r>
    </w:p>
    <w:p>
      <w:pPr>
        <w:pStyle w:val="3"/>
        <w:numPr>
          <w:ilvl w:val="1"/>
          <w:numId w:val="2"/>
        </w:numPr>
        <w:tabs>
          <w:tab w:val="left" w:pos="1847"/>
          <w:tab w:val="left" w:pos="1848"/>
        </w:tabs>
        <w:spacing w:before="0" w:after="0" w:line="242" w:lineRule="auto"/>
        <w:ind w:left="1848" w:right="1107" w:hanging="480"/>
        <w:jc w:val="left"/>
        <w:rPr>
          <w:rFonts w:ascii="Wingdings" w:hAnsi="Wingdings"/>
        </w:rPr>
      </w:pPr>
      <w:r>
        <w:t xml:space="preserve">2008-2010 Master of MA Communication degree, University </w:t>
      </w:r>
      <w:r>
        <w:rPr>
          <w:spacing w:val="-6"/>
        </w:rPr>
        <w:t xml:space="preserve">of </w:t>
      </w:r>
      <w:r>
        <w:t>Westminster, London,</w:t>
      </w:r>
      <w:r>
        <w:rPr>
          <w:spacing w:val="-2"/>
        </w:rPr>
        <w:t xml:space="preserve"> </w:t>
      </w:r>
      <w:r>
        <w:t>UK</w:t>
      </w:r>
    </w:p>
    <w:p>
      <w:pPr>
        <w:pStyle w:val="10"/>
        <w:numPr>
          <w:ilvl w:val="1"/>
          <w:numId w:val="2"/>
        </w:numPr>
        <w:tabs>
          <w:tab w:val="left" w:pos="1847"/>
          <w:tab w:val="left" w:pos="1848"/>
        </w:tabs>
        <w:spacing w:before="3" w:after="0" w:line="240" w:lineRule="auto"/>
        <w:ind w:left="1848" w:right="0" w:hanging="48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2006 Asia-Pacific Media-Works in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Thailand</w:t>
      </w:r>
    </w:p>
    <w:p>
      <w:pPr>
        <w:pStyle w:val="10"/>
        <w:numPr>
          <w:ilvl w:val="1"/>
          <w:numId w:val="2"/>
        </w:numPr>
        <w:tabs>
          <w:tab w:val="left" w:pos="1847"/>
          <w:tab w:val="left" w:pos="1848"/>
        </w:tabs>
        <w:spacing w:before="13" w:after="0" w:line="240" w:lineRule="auto"/>
        <w:ind w:left="1848" w:right="0" w:hanging="480"/>
        <w:jc w:val="left"/>
        <w:rPr>
          <w:rFonts w:ascii="Wingdings" w:hAnsi="Wingdings"/>
          <w:sz w:val="21"/>
        </w:rPr>
      </w:pPr>
      <w:r>
        <w:rPr>
          <w:w w:val="105"/>
          <w:sz w:val="21"/>
        </w:rPr>
        <w:t>1992-1996 Bachelor of Law degree, Jilin University,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China</w:t>
      </w:r>
    </w:p>
    <w:p>
      <w:pPr>
        <w:pStyle w:val="6"/>
        <w:spacing w:before="6"/>
        <w:ind w:left="0" w:firstLine="0"/>
        <w:rPr>
          <w:sz w:val="22"/>
        </w:rPr>
      </w:pPr>
    </w:p>
    <w:p>
      <w:pPr>
        <w:pStyle w:val="2"/>
        <w:rPr>
          <w:u w:val="none"/>
        </w:rPr>
      </w:pPr>
      <w:r>
        <w:rPr>
          <w:u w:val="single"/>
        </w:rPr>
        <w:t>Additional Information</w:t>
      </w:r>
    </w:p>
    <w:p>
      <w:pPr>
        <w:pStyle w:val="6"/>
        <w:tabs>
          <w:tab w:val="left" w:pos="1787"/>
        </w:tabs>
        <w:spacing w:before="3" w:line="252" w:lineRule="auto"/>
        <w:ind w:left="528" w:right="7404" w:firstLine="0"/>
      </w:pPr>
      <w:r>
        <w:rPr>
          <w:w w:val="105"/>
        </w:rPr>
        <w:t>Gender:</w:t>
      </w:r>
      <w:r>
        <w:rPr>
          <w:w w:val="105"/>
        </w:rPr>
        <w:tab/>
      </w:r>
      <w:r>
        <w:rPr>
          <w:w w:val="105"/>
        </w:rPr>
        <w:t>Female Nationality:</w:t>
      </w:r>
      <w:r>
        <w:rPr>
          <w:spacing w:val="35"/>
          <w:w w:val="105"/>
        </w:rPr>
        <w:t xml:space="preserve"> </w:t>
      </w:r>
      <w:r>
        <w:rPr>
          <w:w w:val="105"/>
        </w:rPr>
        <w:t>Chinese</w:t>
      </w:r>
    </w:p>
    <w:p>
      <w:pPr>
        <w:pStyle w:val="6"/>
        <w:tabs>
          <w:tab w:val="left" w:pos="1787"/>
        </w:tabs>
        <w:spacing w:before="2" w:line="252" w:lineRule="auto"/>
        <w:ind w:left="528" w:right="2843" w:firstLine="0"/>
      </w:pPr>
      <w:r>
        <w:rPr>
          <w:w w:val="105"/>
        </w:rPr>
        <w:t>Language:</w:t>
      </w:r>
      <w:r>
        <w:rPr>
          <w:w w:val="105"/>
        </w:rPr>
        <w:tab/>
      </w:r>
      <w:r>
        <w:rPr>
          <w:w w:val="105"/>
        </w:rPr>
        <w:t>Native speaker of Chinese (Mandarin), English</w:t>
      </w:r>
      <w:r>
        <w:rPr>
          <w:spacing w:val="-31"/>
          <w:w w:val="105"/>
        </w:rPr>
        <w:t xml:space="preserve"> </w:t>
      </w:r>
      <w:r>
        <w:rPr>
          <w:w w:val="105"/>
        </w:rPr>
        <w:t>(Fluent) Interests:</w:t>
      </w:r>
      <w:r>
        <w:rPr>
          <w:w w:val="105"/>
        </w:rPr>
        <w:tab/>
      </w:r>
      <w:r>
        <w:rPr>
          <w:w w:val="105"/>
        </w:rPr>
        <w:t>Music, reading, calligraphy and sports</w:t>
      </w:r>
    </w:p>
    <w:p>
      <w:pPr>
        <w:pStyle w:val="6"/>
        <w:tabs>
          <w:tab w:val="left" w:pos="1787"/>
        </w:tabs>
        <w:spacing w:line="238" w:lineRule="exact"/>
        <w:ind w:left="528" w:firstLine="0"/>
      </w:pPr>
      <w:r>
        <w:rPr>
          <w:w w:val="105"/>
        </w:rPr>
        <w:t>Hobbies:</w:t>
      </w:r>
      <w:r>
        <w:rPr>
          <w:w w:val="105"/>
        </w:rPr>
        <w:tab/>
      </w:r>
      <w:r>
        <w:rPr>
          <w:w w:val="105"/>
        </w:rPr>
        <w:t>Globetrotting, scuba diving, snow skiing,</w:t>
      </w:r>
      <w:r>
        <w:rPr>
          <w:spacing w:val="3"/>
          <w:w w:val="105"/>
        </w:rPr>
        <w:t xml:space="preserve"> </w:t>
      </w:r>
      <w:r>
        <w:rPr>
          <w:w w:val="105"/>
        </w:rPr>
        <w:t>Yoga</w:t>
      </w:r>
    </w:p>
    <w:p>
      <w:pPr>
        <w:pStyle w:val="6"/>
        <w:spacing w:before="5"/>
        <w:ind w:left="0" w:firstLine="0"/>
        <w:rPr>
          <w:sz w:val="22"/>
        </w:rPr>
      </w:pPr>
    </w:p>
    <w:p>
      <w:pPr>
        <w:pStyle w:val="3"/>
        <w:ind w:left="1788"/>
      </w:pPr>
      <w:r>
        <w:t>References available upon request</w:t>
      </w:r>
    </w:p>
    <w:sectPr>
      <w:pgSz w:w="11900" w:h="16840"/>
      <w:pgMar w:top="1600" w:right="860" w:bottom="280" w:left="10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-"/>
      <w:lvlJc w:val="left"/>
      <w:pPr>
        <w:ind w:left="828" w:hanging="360"/>
      </w:pPr>
      <w:rPr>
        <w:rFonts w:hint="default"/>
        <w:w w:val="102"/>
        <w:lang w:val="en-US" w:eastAsia="en-US" w:bidi="en-US"/>
      </w:rPr>
    </w:lvl>
    <w:lvl w:ilvl="1" w:tentative="0">
      <w:start w:val="0"/>
      <w:numFmt w:val="bullet"/>
      <w:lvlText w:val=""/>
      <w:lvlJc w:val="left"/>
      <w:pPr>
        <w:ind w:left="1788" w:hanging="420"/>
      </w:pPr>
      <w:rPr>
        <w:rFonts w:hint="default"/>
        <w:w w:val="102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693" w:hanging="42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606" w:hanging="42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520" w:hanging="42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433" w:hanging="42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346" w:hanging="42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260" w:hanging="42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173" w:hanging="420"/>
      </w:pPr>
      <w:rPr>
        <w:rFonts w:hint="default"/>
        <w:lang w:val="en-US" w:eastAsia="en-US" w:bidi="en-US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"/>
      <w:lvlJc w:val="left"/>
      <w:pPr>
        <w:ind w:left="1384" w:hanging="420"/>
      </w:pPr>
      <w:rPr>
        <w:rFonts w:hint="default" w:ascii="Wingdings" w:hAnsi="Wingdings" w:eastAsia="Wingdings" w:cs="Wingdings"/>
        <w:w w:val="102"/>
        <w:sz w:val="21"/>
        <w:szCs w:val="21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2242" w:hanging="42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3104" w:hanging="42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966" w:hanging="42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828" w:hanging="42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690" w:hanging="42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552" w:hanging="42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414" w:hanging="42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276" w:hanging="420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0250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ind w:left="108"/>
      <w:outlineLvl w:val="1"/>
    </w:pPr>
    <w:rPr>
      <w:rFonts w:ascii="Arial" w:hAnsi="Arial" w:eastAsia="Arial" w:cs="Arial"/>
      <w:b/>
      <w:bCs/>
      <w:sz w:val="28"/>
      <w:szCs w:val="28"/>
      <w:u w:val="single" w:color="000000"/>
      <w:lang w:val="en-US" w:eastAsia="en-US" w:bidi="en-US"/>
    </w:rPr>
  </w:style>
  <w:style w:type="paragraph" w:styleId="3">
    <w:name w:val="heading 2"/>
    <w:basedOn w:val="1"/>
    <w:next w:val="1"/>
    <w:qFormat/>
    <w:uiPriority w:val="1"/>
    <w:pPr>
      <w:ind w:left="417"/>
      <w:outlineLvl w:val="2"/>
    </w:pPr>
    <w:rPr>
      <w:rFonts w:ascii="Arial" w:hAnsi="Arial" w:eastAsia="Arial" w:cs="Arial"/>
      <w:b/>
      <w:bCs/>
      <w:sz w:val="24"/>
      <w:szCs w:val="24"/>
      <w:lang w:val="en-US" w:eastAsia="en-US" w:bidi="en-US"/>
    </w:rPr>
  </w:style>
  <w:style w:type="paragraph" w:styleId="4">
    <w:name w:val="heading 3"/>
    <w:basedOn w:val="1"/>
    <w:next w:val="1"/>
    <w:qFormat/>
    <w:uiPriority w:val="1"/>
    <w:pPr>
      <w:ind w:left="108"/>
      <w:outlineLvl w:val="3"/>
    </w:pPr>
    <w:rPr>
      <w:rFonts w:ascii="Arial" w:hAnsi="Arial" w:eastAsia="Arial" w:cs="Arial"/>
      <w:b/>
      <w:bCs/>
      <w:i/>
      <w:sz w:val="24"/>
      <w:szCs w:val="24"/>
      <w:lang w:val="en-US" w:eastAsia="en-US" w:bidi="en-US"/>
    </w:rPr>
  </w:style>
  <w:style w:type="paragraph" w:styleId="5">
    <w:name w:val="heading 4"/>
    <w:basedOn w:val="1"/>
    <w:next w:val="1"/>
    <w:qFormat/>
    <w:uiPriority w:val="1"/>
    <w:pPr>
      <w:spacing w:before="6"/>
      <w:ind w:left="108"/>
      <w:outlineLvl w:val="4"/>
    </w:pPr>
    <w:rPr>
      <w:rFonts w:ascii="Arial" w:hAnsi="Arial" w:eastAsia="Arial" w:cs="Arial"/>
      <w:b/>
      <w:bCs/>
      <w:i/>
      <w:sz w:val="21"/>
      <w:szCs w:val="21"/>
      <w:lang w:val="en-US" w:eastAsia="en-US" w:bidi="en-US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1788" w:hanging="420"/>
    </w:pPr>
    <w:rPr>
      <w:rFonts w:ascii="Arial" w:hAnsi="Arial" w:eastAsia="Arial" w:cs="Arial"/>
      <w:sz w:val="21"/>
      <w:szCs w:val="21"/>
      <w:lang w:val="en-US" w:eastAsia="en-US" w:bidi="en-US"/>
    </w:rPr>
  </w:style>
  <w:style w:type="table" w:customStyle="1" w:styleId="9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788" w:hanging="420"/>
    </w:pPr>
    <w:rPr>
      <w:rFonts w:ascii="Arial" w:hAnsi="Arial" w:eastAsia="Arial" w:cs="Arial"/>
      <w:lang w:val="en-US" w:eastAsia="en-US" w:bidi="en-US"/>
    </w:rPr>
  </w:style>
  <w:style w:type="paragraph" w:customStyle="1" w:styleId="11">
    <w:name w:val="Table Paragraph"/>
    <w:basedOn w:val="1"/>
    <w:qFormat/>
    <w:uiPriority w:val="1"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ScaleCrop>false</ScaleCrop>
  <LinksUpToDate>false</LinksUpToDate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2019-04-04T03:05:00Z</dcterms:created>
  <dc:creator>X1 Carbon</dc:creator>
  <cp:lastModifiedBy>Spy</cp:lastModifiedBy>
  <dcterms:modified xsi:type="dcterms:W3CDTF">2019-04-04T05:51:39Z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2052-11.1.0.8563</vt:lpwstr>
  </property>
</Properties>
</file>