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522" w:type="dxa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12" w:space="0" w:color="999999"/>
          <w:insideV w:val="single" w:sz="12" w:space="0" w:color="999999"/>
        </w:tblBorders>
        <w:shd w:val="clear" w:color="auto" w:fill="E6E6E6"/>
        <w:tblLayout w:type="fixed"/>
        <w:tblLook w:val="04A0" w:firstRow="1" w:lastRow="0" w:firstColumn="1" w:lastColumn="0" w:noHBand="0" w:noVBand="1"/>
      </w:tblPr>
      <w:tblGrid>
        <w:gridCol w:w="8522"/>
      </w:tblGrid>
      <w:tr w:rsidR="00265A62" w:rsidRPr="00AD66A8">
        <w:tc>
          <w:tcPr>
            <w:tcW w:w="8522" w:type="dxa"/>
            <w:shd w:val="clear" w:color="auto" w:fill="F3F3F3"/>
          </w:tcPr>
          <w:p w:rsidR="00265A62" w:rsidRPr="00AD66A8" w:rsidRDefault="00660DFE">
            <w:pPr>
              <w:spacing w:line="288" w:lineRule="auto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proofErr w:type="spellStart"/>
            <w:r w:rsidRPr="00AD66A8"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候选人推荐报告</w:t>
            </w:r>
            <w:proofErr w:type="spellEnd"/>
          </w:p>
        </w:tc>
      </w:tr>
    </w:tbl>
    <w:p w:rsidR="00265A62" w:rsidRPr="00AD66A8" w:rsidRDefault="00660DFE">
      <w:pPr>
        <w:spacing w:line="288" w:lineRule="auto"/>
        <w:outlineLvl w:val="0"/>
        <w:rPr>
          <w:rFonts w:ascii="微软雅黑" w:eastAsia="微软雅黑" w:hAnsi="微软雅黑" w:cs="微软雅黑"/>
          <w:b/>
          <w:sz w:val="18"/>
          <w:szCs w:val="18"/>
        </w:rPr>
      </w:pPr>
      <w:proofErr w:type="spellStart"/>
      <w:r w:rsidRPr="00AD66A8">
        <w:rPr>
          <w:rFonts w:ascii="微软雅黑" w:eastAsia="微软雅黑" w:hAnsi="微软雅黑" w:cs="微软雅黑" w:hint="eastAsia"/>
          <w:b/>
          <w:sz w:val="18"/>
          <w:szCs w:val="18"/>
        </w:rPr>
        <w:t>猎头公司：</w:t>
      </w:r>
      <w:proofErr w:type="gramStart"/>
      <w:r w:rsidRPr="00AD66A8">
        <w:rPr>
          <w:rFonts w:ascii="微软雅黑" w:eastAsia="微软雅黑" w:hAnsi="微软雅黑" w:cs="微软雅黑" w:hint="eastAsia"/>
          <w:b/>
          <w:sz w:val="18"/>
          <w:szCs w:val="18"/>
        </w:rPr>
        <w:t>睿璞咨询</w:t>
      </w:r>
      <w:proofErr w:type="spellEnd"/>
      <w:proofErr w:type="gramEnd"/>
      <w:r w:rsidRPr="00AD66A8">
        <w:rPr>
          <w:rFonts w:ascii="微软雅黑" w:eastAsia="微软雅黑" w:hAnsi="微软雅黑" w:cs="微软雅黑" w:hint="eastAsia"/>
          <w:b/>
          <w:sz w:val="18"/>
          <w:szCs w:val="18"/>
          <w:lang w:val="en-US" w:eastAsia="zh-CN"/>
        </w:rPr>
        <w:t xml:space="preserve"> </w:t>
      </w:r>
      <w:proofErr w:type="spellStart"/>
      <w:r w:rsidRPr="00AD66A8">
        <w:rPr>
          <w:rFonts w:ascii="微软雅黑" w:eastAsia="微软雅黑" w:hAnsi="微软雅黑" w:cs="微软雅黑" w:hint="eastAsia"/>
          <w:b/>
          <w:sz w:val="18"/>
          <w:szCs w:val="18"/>
          <w:lang w:val="en-US" w:eastAsia="zh-CN"/>
        </w:rPr>
        <w:t>Rupro</w:t>
      </w:r>
      <w:proofErr w:type="spellEnd"/>
      <w:r w:rsidRPr="00AD66A8">
        <w:rPr>
          <w:rFonts w:ascii="微软雅黑" w:eastAsia="微软雅黑" w:hAnsi="微软雅黑" w:cs="微软雅黑" w:hint="eastAsia"/>
          <w:b/>
          <w:sz w:val="18"/>
          <w:szCs w:val="18"/>
          <w:lang w:val="en-US" w:eastAsia="zh-CN"/>
        </w:rPr>
        <w:t xml:space="preserve"> Consulting                       推荐顾问：</w:t>
      </w:r>
      <w:r w:rsidR="004355C0" w:rsidRPr="00AD66A8">
        <w:rPr>
          <w:rFonts w:ascii="微软雅黑" w:eastAsia="微软雅黑" w:hAnsi="微软雅黑" w:cs="微软雅黑" w:hint="eastAsia"/>
          <w:b/>
          <w:sz w:val="18"/>
          <w:szCs w:val="18"/>
          <w:lang w:val="en-US" w:eastAsia="zh-CN"/>
        </w:rPr>
        <w:t>周银燕  17621230103</w:t>
      </w:r>
    </w:p>
    <w:p w:rsidR="00265A62" w:rsidRPr="00AD66A8" w:rsidRDefault="00660DFE">
      <w:pPr>
        <w:spacing w:line="288" w:lineRule="auto"/>
        <w:rPr>
          <w:rFonts w:ascii="微软雅黑" w:eastAsia="微软雅黑" w:hAnsi="微软雅黑" w:cs="微软雅黑"/>
          <w:b/>
          <w:sz w:val="18"/>
          <w:szCs w:val="18"/>
        </w:rPr>
      </w:pPr>
      <w:proofErr w:type="spellStart"/>
      <w:r w:rsidRPr="00AD66A8">
        <w:rPr>
          <w:rFonts w:ascii="微软雅黑" w:eastAsia="微软雅黑" w:hAnsi="微软雅黑" w:cs="微软雅黑" w:hint="eastAsia"/>
          <w:b/>
          <w:sz w:val="18"/>
          <w:szCs w:val="18"/>
        </w:rPr>
        <w:t>机密文件</w:t>
      </w:r>
      <w:proofErr w:type="spellEnd"/>
      <w:r w:rsidRPr="00AD66A8">
        <w:rPr>
          <w:rFonts w:ascii="微软雅黑" w:eastAsia="微软雅黑" w:hAnsi="微软雅黑" w:cs="微软雅黑" w:hint="eastAsia"/>
          <w:b/>
          <w:sz w:val="18"/>
          <w:szCs w:val="18"/>
        </w:rPr>
        <w:t xml:space="preserve">                        </w:t>
      </w:r>
    </w:p>
    <w:p w:rsidR="00265A62" w:rsidRPr="00AD66A8" w:rsidRDefault="00265A62">
      <w:pPr>
        <w:spacing w:line="288" w:lineRule="auto"/>
        <w:outlineLvl w:val="0"/>
        <w:rPr>
          <w:rFonts w:ascii="微软雅黑" w:eastAsia="微软雅黑" w:hAnsi="微软雅黑" w:cs="微软雅黑"/>
          <w:bCs/>
          <w:sz w:val="18"/>
          <w:szCs w:val="18"/>
        </w:rPr>
      </w:pP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/>
          <w:color w:val="auto"/>
          <w:sz w:val="18"/>
          <w:szCs w:val="18"/>
          <w:lang w:val="zh-CN"/>
        </w:rPr>
      </w:pPr>
      <w:bookmarkStart w:id="0" w:name="OLE_LINK5"/>
      <w:bookmarkStart w:id="1" w:name="OLE_LINK2"/>
      <w:bookmarkStart w:id="2" w:name="OLE_LINK7"/>
      <w:r w:rsidRPr="00AD66A8">
        <w:rPr>
          <w:rFonts w:ascii="微软雅黑" w:eastAsia="微软雅黑" w:hAnsi="微软雅黑" w:cs="微软雅黑"/>
          <w:b/>
          <w:color w:val="auto"/>
          <w:sz w:val="18"/>
          <w:szCs w:val="18"/>
          <w:lang w:val="zh-CN"/>
        </w:rPr>
        <w:t>基本信息：</w:t>
      </w:r>
    </w:p>
    <w:p w:rsidR="009E7205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Cs/>
          <w:color w:val="auto"/>
          <w:sz w:val="18"/>
          <w:szCs w:val="18"/>
        </w:rPr>
      </w:pP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  <w:lang w:val="zh-CN"/>
        </w:rPr>
        <w:t>姓</w:t>
      </w: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 xml:space="preserve">      </w:t>
      </w: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  <w:lang w:val="zh-CN"/>
        </w:rPr>
        <w:t>名</w:t>
      </w: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>：</w:t>
      </w:r>
      <w:r w:rsidR="008E04B8">
        <w:rPr>
          <w:rFonts w:ascii="微软雅黑" w:eastAsia="微软雅黑" w:hAnsi="微软雅黑" w:cs="微软雅黑"/>
          <w:bCs/>
          <w:color w:val="auto"/>
          <w:sz w:val="18"/>
          <w:szCs w:val="18"/>
        </w:rPr>
        <w:t>黄震</w:t>
      </w: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Cs/>
          <w:color w:val="auto"/>
          <w:sz w:val="18"/>
          <w:szCs w:val="18"/>
        </w:rPr>
      </w:pP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  <w:lang w:val="zh-CN"/>
        </w:rPr>
        <w:t>年</w:t>
      </w: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 xml:space="preserve">      </w:t>
      </w: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  <w:lang w:val="zh-CN"/>
        </w:rPr>
        <w:t>龄</w:t>
      </w: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>：</w:t>
      </w:r>
      <w:r w:rsidR="008E04B8">
        <w:rPr>
          <w:rFonts w:ascii="微软雅黑" w:eastAsia="微软雅黑" w:hAnsi="微软雅黑" w:cs="微软雅黑"/>
          <w:bCs/>
          <w:color w:val="auto"/>
          <w:sz w:val="18"/>
          <w:szCs w:val="18"/>
        </w:rPr>
        <w:t>38</w:t>
      </w: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Cs/>
          <w:color w:val="auto"/>
          <w:sz w:val="18"/>
          <w:szCs w:val="18"/>
        </w:rPr>
      </w:pP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>目前  薪资：</w:t>
      </w:r>
      <w:r w:rsidR="008E04B8">
        <w:rPr>
          <w:rFonts w:ascii="微软雅黑" w:eastAsia="微软雅黑" w:hAnsi="微软雅黑" w:cs="微软雅黑"/>
          <w:bCs/>
          <w:color w:val="auto"/>
          <w:sz w:val="18"/>
          <w:szCs w:val="18"/>
        </w:rPr>
        <w:t>150W+股票</w:t>
      </w: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Cs/>
          <w:color w:val="auto"/>
          <w:sz w:val="18"/>
          <w:szCs w:val="18"/>
        </w:rPr>
      </w:pP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>期望  薪资：</w:t>
      </w:r>
      <w:r w:rsidR="008E04B8">
        <w:rPr>
          <w:rFonts w:ascii="微软雅黑" w:eastAsia="微软雅黑" w:hAnsi="微软雅黑" w:cs="微软雅黑"/>
          <w:bCs/>
          <w:color w:val="auto"/>
          <w:sz w:val="18"/>
          <w:szCs w:val="18"/>
        </w:rPr>
        <w:t>合理涨幅</w:t>
      </w: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Cs/>
          <w:color w:val="auto"/>
          <w:sz w:val="18"/>
          <w:szCs w:val="18"/>
        </w:rPr>
      </w:pP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>联系  方式：</w:t>
      </w:r>
      <w:r w:rsidR="008E04B8" w:rsidRPr="008E04B8">
        <w:rPr>
          <w:rFonts w:ascii="微软雅黑" w:eastAsia="微软雅黑" w:hAnsi="微软雅黑" w:cs="微软雅黑"/>
          <w:bCs/>
          <w:color w:val="auto"/>
          <w:sz w:val="18"/>
          <w:szCs w:val="18"/>
        </w:rPr>
        <w:t>18621967060</w:t>
      </w: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Cs/>
          <w:color w:val="auto"/>
          <w:sz w:val="18"/>
          <w:szCs w:val="18"/>
          <w:lang w:val="en-GB"/>
        </w:rPr>
      </w:pP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>邮箱  地址：</w:t>
      </w:r>
      <w:r w:rsidR="008E04B8" w:rsidRPr="008E04B8">
        <w:rPr>
          <w:rFonts w:ascii="微软雅黑" w:eastAsia="微软雅黑" w:hAnsi="微软雅黑" w:cs="微软雅黑"/>
          <w:bCs/>
          <w:color w:val="auto"/>
          <w:sz w:val="18"/>
          <w:szCs w:val="18"/>
        </w:rPr>
        <w:t>nevinhuang829@163.com</w:t>
      </w:r>
    </w:p>
    <w:p w:rsidR="00265A62" w:rsidRPr="00AD66A8" w:rsidRDefault="00265A62">
      <w:pPr>
        <w:pStyle w:val="Aa"/>
        <w:spacing w:line="288" w:lineRule="auto"/>
        <w:rPr>
          <w:rFonts w:ascii="微软雅黑" w:eastAsia="微软雅黑" w:hAnsi="微软雅黑" w:cs="微软雅黑" w:hint="default"/>
          <w:color w:val="auto"/>
          <w:sz w:val="18"/>
          <w:szCs w:val="18"/>
        </w:rPr>
      </w:pP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/>
          <w:bCs/>
          <w:color w:val="auto"/>
          <w:sz w:val="18"/>
          <w:szCs w:val="18"/>
        </w:rPr>
      </w:pPr>
      <w:r w:rsidRPr="00AD66A8">
        <w:rPr>
          <w:rFonts w:ascii="微软雅黑" w:eastAsia="微软雅黑" w:hAnsi="微软雅黑" w:cs="微软雅黑"/>
          <w:b/>
          <w:bCs/>
          <w:color w:val="auto"/>
          <w:sz w:val="18"/>
          <w:szCs w:val="18"/>
        </w:rPr>
        <w:t xml:space="preserve">教育经历： </w:t>
      </w:r>
    </w:p>
    <w:p w:rsidR="00265A62" w:rsidRDefault="008E04B8">
      <w:pP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  <w:lang w:eastAsia="zh-CN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  <w:t xml:space="preserve">2002.09 - </w:t>
      </w:r>
      <w:proofErr w:type="gramStart"/>
      <w: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  <w:t>2004.07</w:t>
      </w:r>
      <w: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  <w:lang w:eastAsia="zh-CN"/>
        </w:rPr>
        <w:t xml:space="preserve">  </w:t>
      </w:r>
      <w:proofErr w:type="spellStart"/>
      <w: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  <w:t>复旦大学</w:t>
      </w:r>
      <w:proofErr w:type="spellEnd"/>
      <w:proofErr w:type="gramEnd"/>
      <w: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  <w:lang w:eastAsia="zh-CN"/>
        </w:rPr>
        <w:t xml:space="preserve">  </w:t>
      </w:r>
      <w:r w:rsidRPr="008E04B8">
        <w:rPr>
          <w:rFonts w:ascii="微软雅黑" w:eastAsia="微软雅黑" w:hAnsi="微软雅黑"/>
          <w:color w:val="333333"/>
          <w:sz w:val="18"/>
          <w:szCs w:val="18"/>
          <w:shd w:val="clear" w:color="auto" w:fill="FFFFFF"/>
          <w:lang w:eastAsia="zh-CN"/>
        </w:rPr>
        <w:t>MBA/EMBA | IMBA</w:t>
      </w:r>
    </w:p>
    <w:p w:rsidR="008E04B8" w:rsidRPr="00AD66A8" w:rsidRDefault="008E04B8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  <w:lang w:eastAsia="zh-CN"/>
        </w:rPr>
        <w:t>1995.09 - 1999.07</w:t>
      </w:r>
      <w: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  <w:lang w:eastAsia="zh-CN"/>
        </w:rPr>
        <w:t xml:space="preserve">  </w:t>
      </w:r>
      <w: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  <w:lang w:eastAsia="zh-CN"/>
        </w:rPr>
        <w:t>武汉大学</w:t>
      </w:r>
      <w: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  <w:lang w:eastAsia="zh-CN"/>
        </w:rPr>
        <w:t xml:space="preserve">  </w:t>
      </w:r>
      <w:r w:rsidRPr="008E04B8"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  <w:lang w:eastAsia="zh-CN"/>
        </w:rPr>
        <w:t>本科</w:t>
      </w:r>
      <w:r w:rsidRPr="008E04B8">
        <w:rPr>
          <w:rFonts w:ascii="微软雅黑" w:eastAsia="微软雅黑" w:hAnsi="微软雅黑"/>
          <w:color w:val="333333"/>
          <w:sz w:val="18"/>
          <w:szCs w:val="18"/>
          <w:shd w:val="clear" w:color="auto" w:fill="FFFFFF"/>
          <w:lang w:eastAsia="zh-CN"/>
        </w:rPr>
        <w:t xml:space="preserve"> | </w:t>
      </w:r>
      <w:r w:rsidRPr="008E04B8"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  <w:lang w:eastAsia="zh-CN"/>
        </w:rPr>
        <w:t>环境规划与管理</w:t>
      </w:r>
    </w:p>
    <w:p w:rsidR="00265A62" w:rsidRPr="00AD66A8" w:rsidRDefault="00265A62">
      <w:pPr>
        <w:spacing w:line="288" w:lineRule="auto"/>
        <w:rPr>
          <w:rFonts w:ascii="微软雅黑" w:eastAsia="微软雅黑" w:hAnsi="微软雅黑" w:cs="微软雅黑"/>
          <w:b/>
          <w:bCs/>
          <w:sz w:val="18"/>
          <w:szCs w:val="18"/>
          <w:lang w:eastAsia="zh-CN"/>
        </w:rPr>
      </w:pPr>
    </w:p>
    <w:p w:rsidR="00265A62" w:rsidRPr="00AD66A8" w:rsidRDefault="00660DFE">
      <w:pPr>
        <w:spacing w:line="288" w:lineRule="auto"/>
        <w:rPr>
          <w:rFonts w:ascii="微软雅黑" w:eastAsia="微软雅黑" w:hAnsi="微软雅黑" w:cs="微软雅黑"/>
          <w:b/>
          <w:bCs/>
          <w:sz w:val="18"/>
          <w:szCs w:val="18"/>
          <w:lang w:eastAsia="zh-CN"/>
        </w:rPr>
      </w:pPr>
      <w:r w:rsidRPr="00AD66A8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 xml:space="preserve">工作经历： </w:t>
      </w:r>
    </w:p>
    <w:bookmarkEnd w:id="0"/>
    <w:bookmarkEnd w:id="1"/>
    <w:bookmarkEnd w:id="2"/>
    <w:p w:rsidR="00935449" w:rsidRDefault="008E04B8" w:rsidP="008E04B8">
      <w:pPr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2017.04 - </w:t>
      </w:r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至今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 xml:space="preserve">  </w:t>
      </w:r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上海蔚来汽车有限公司</w:t>
      </w:r>
      <w:r w:rsidRPr="008E04B8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(2</w:t>
      </w:r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年</w:t>
      </w:r>
      <w:r w:rsidRPr="008E04B8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)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 xml:space="preserve">  </w:t>
      </w:r>
      <w:proofErr w:type="gramStart"/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蔚来企业</w:t>
      </w:r>
      <w:proofErr w:type="gramEnd"/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大学负责人</w:t>
      </w:r>
      <w:r w:rsidRPr="008E04B8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&amp;</w:t>
      </w:r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用户体验学院创办人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汇报对象：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HRVP | </w:t>
      </w: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下属人数：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24 | </w:t>
      </w: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所在地区：上海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| </w:t>
      </w: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所在部门：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HR-OD</w:t>
      </w:r>
    </w:p>
    <w:p w:rsidR="008E04B8" w:rsidRPr="008E04B8" w:rsidRDefault="008E04B8" w:rsidP="008E04B8">
      <w:pPr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工作职责和业绩：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ab/>
      </w: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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ab/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从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0-1</w:t>
      </w:r>
      <w:proofErr w:type="gramStart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搭建蔚来企业</w:t>
      </w:r>
      <w:proofErr w:type="gramEnd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大学，在企业大学下设立用户体验学院、人力资源学院、领导力学院、智能制造学院、质量学院。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从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0-1</w:t>
      </w:r>
      <w:proofErr w:type="gramStart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搭建蔚来用户</w:t>
      </w:r>
      <w:proofErr w:type="gramEnd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体验学院，根据用户触点设计不同岗位的赋能培训体系。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设计蔚来</w:t>
      </w:r>
      <w:proofErr w:type="gramStart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范</w:t>
      </w:r>
      <w:proofErr w:type="gramEnd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的新人入职培训项目，</w:t>
      </w:r>
      <w:proofErr w:type="gramStart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推动蔚来文化</w:t>
      </w:r>
      <w:proofErr w:type="gramEnd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的落地及价值观的融入。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搭建讲师管理体系和课程认证体系，实现了总部对城市</w:t>
      </w:r>
      <w:proofErr w:type="gramStart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端培训</w:t>
      </w:r>
      <w:proofErr w:type="gramEnd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需求的快速反馈和落地。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开发创新形式的体验式培训，推动企业文化价值观的落地。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搭建以价值观为基础的通用课程体系和领导力课程体系。</w:t>
      </w:r>
    </w:p>
    <w:p w:rsidR="008E04B8" w:rsidRDefault="008E04B8" w:rsidP="008E04B8">
      <w:pPr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搭建在线培训平台，将线上、线下培训结合，同时满足系统学习和碎片化学习的需求。</w:t>
      </w:r>
    </w:p>
    <w:p w:rsidR="008E04B8" w:rsidRDefault="008E04B8" w:rsidP="008E04B8">
      <w:pPr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</w:pPr>
    </w:p>
    <w:p w:rsidR="008E04B8" w:rsidRDefault="008E04B8" w:rsidP="008E04B8">
      <w:pPr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2014.07 - 2016.12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 xml:space="preserve">  </w:t>
      </w:r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博</w:t>
      </w:r>
      <w:proofErr w:type="gramStart"/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世</w:t>
      </w:r>
      <w:proofErr w:type="gramEnd"/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公司（</w:t>
      </w:r>
      <w:r w:rsidRPr="008E04B8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ROBERT BOSCH</w:t>
      </w:r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）</w:t>
      </w:r>
      <w:r w:rsidRPr="008E04B8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(2</w:t>
      </w:r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年</w:t>
      </w:r>
      <w:r w:rsidRPr="008E04B8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5</w:t>
      </w:r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个月</w:t>
      </w:r>
      <w:r w:rsidRPr="008E04B8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)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 xml:space="preserve">  </w:t>
      </w:r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博</w:t>
      </w:r>
      <w:proofErr w:type="gramStart"/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世</w:t>
      </w:r>
      <w:proofErr w:type="gramEnd"/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车联</w:t>
      </w:r>
      <w:r w:rsidRPr="008E04B8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</w:t>
      </w:r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开发运营销售总监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下属人数：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70 | </w:t>
      </w: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所在地区：上海</w:t>
      </w:r>
    </w:p>
    <w:p w:rsidR="008E04B8" w:rsidRPr="008E04B8" w:rsidRDefault="008E04B8" w:rsidP="008E04B8">
      <w:pPr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工作职责和业绩：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设计博</w:t>
      </w:r>
      <w:proofErr w:type="gramStart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世</w:t>
      </w:r>
      <w:proofErr w:type="gramEnd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车联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FRC</w:t>
      </w: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商业模式及搭建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FRC</w:t>
      </w: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组织架构，对博</w:t>
      </w:r>
      <w:proofErr w:type="gramStart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世</w:t>
      </w:r>
      <w:proofErr w:type="gramEnd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车联的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P&amp;L</w:t>
      </w: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负责。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制定博</w:t>
      </w:r>
      <w:proofErr w:type="gramStart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世</w:t>
      </w:r>
      <w:proofErr w:type="gramEnd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车</w:t>
      </w:r>
      <w:proofErr w:type="gramStart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联网络</w:t>
      </w:r>
      <w:proofErr w:type="gramEnd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发展计划，组建开发团队并带领团队达成目标。</w:t>
      </w:r>
    </w:p>
    <w:p w:rsidR="008E04B8" w:rsidRDefault="008E04B8" w:rsidP="008E04B8">
      <w:pPr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设定加盟商运营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KPI</w:t>
      </w: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指标，带领运营顾问团队达成连锁加盟店的利润指标</w:t>
      </w:r>
    </w:p>
    <w:p w:rsidR="008E04B8" w:rsidRDefault="008E04B8" w:rsidP="008E04B8">
      <w:pPr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</w:pPr>
    </w:p>
    <w:p w:rsidR="008E04B8" w:rsidRDefault="008E04B8" w:rsidP="008E04B8">
      <w:pPr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2011.04 - 2014.07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 xml:space="preserve"> </w:t>
      </w:r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米其林</w:t>
      </w:r>
      <w:r w:rsidRPr="008E04B8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(3</w:t>
      </w:r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年</w:t>
      </w:r>
      <w:r w:rsidRPr="008E04B8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3</w:t>
      </w:r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个月</w:t>
      </w:r>
      <w:r w:rsidRPr="008E04B8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)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 xml:space="preserve">  </w:t>
      </w:r>
      <w:proofErr w:type="gramStart"/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全国驰加项目</w:t>
      </w:r>
      <w:proofErr w:type="gramEnd"/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经理</w:t>
      </w:r>
      <w:r w:rsidRPr="008E04B8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/</w:t>
      </w:r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全国培训经理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汇报对象：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Willis | </w:t>
      </w: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下属人数：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3 | </w:t>
      </w: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所在地区：上海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| </w:t>
      </w: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所在部门：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TCCN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lastRenderedPageBreak/>
        <w:t>工作职责和业绩：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ab/>
      </w: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职位：</w:t>
      </w:r>
      <w:proofErr w:type="gramStart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全国驰加项目</w:t>
      </w:r>
      <w:proofErr w:type="gramEnd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经理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</w:t>
      </w: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（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2011.4-2014.7</w:t>
      </w: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）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职责：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根据米其</w:t>
      </w:r>
      <w:proofErr w:type="gramStart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林全球</w:t>
      </w:r>
      <w:proofErr w:type="gramEnd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渠道策略，</w:t>
      </w:r>
      <w:proofErr w:type="gramStart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设计驰加项目</w:t>
      </w:r>
      <w:proofErr w:type="gramEnd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商业模式，</w:t>
      </w:r>
      <w:proofErr w:type="gramStart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对驰加</w:t>
      </w:r>
      <w:proofErr w:type="gramEnd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的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P&amp;L</w:t>
      </w: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负责。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proofErr w:type="gramStart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分析驰加加盟</w:t>
      </w:r>
      <w:proofErr w:type="gramEnd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商的需求并设计加盟方案。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诊断当前加盟支持体系实施状况，</w:t>
      </w:r>
      <w:proofErr w:type="gramStart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提高驰加</w:t>
      </w:r>
      <w:proofErr w:type="gramEnd"/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5</w:t>
      </w: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大支持的落地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proofErr w:type="gramStart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分析驰加网络</w:t>
      </w:r>
      <w:proofErr w:type="gramEnd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销售情况、店面的盈利能力，进行加盟商满意度调查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职位：全国培训经理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2009.1-2011.3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职责：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proofErr w:type="gramStart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建立驰加零售</w:t>
      </w:r>
      <w:proofErr w:type="gramEnd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学院，设计并搭建加盟商各岗位的培训体系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proofErr w:type="gramStart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设计驰加运营</w:t>
      </w:r>
      <w:proofErr w:type="gramEnd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顾问的工作方法和培训赋能体系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设计经销商销售经理的认证体系及物流经理、客</w:t>
      </w:r>
      <w:proofErr w:type="gramStart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服经理</w:t>
      </w:r>
      <w:proofErr w:type="gramEnd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的赋能培训体系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建立</w:t>
      </w:r>
      <w:proofErr w:type="gramStart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内训师体系</w:t>
      </w:r>
      <w:proofErr w:type="gramEnd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，选拔和培养</w:t>
      </w:r>
      <w:proofErr w:type="gramStart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内训师</w:t>
      </w:r>
      <w:proofErr w:type="gramEnd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队伍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职位：大区销售经理（华北）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2006. 12 -2008.12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职责：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分析市场，根据公司总目标制定大区年度销售目标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分配各销售团队区域目标并追踪结果，激励并支持销售团队达到目标。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培养和发展销售队伍，完成年度绩效评估和个人发展计划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监管区域经销网络、监督区域大客户的发展情况，确保经销商服务的质量和客户满意度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职位：全国培训讲师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2006.07-2006.12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职责：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全国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SFA</w:t>
      </w: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项目（自动化销售团队）项目负责人，执行零售商培训项目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新销售人员的入职培训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职位：大客户经理，华东大区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>2003.07-2006. 07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职责：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管理大区经销商，确保经销商能按照公司的要求提供满意的配送服务。</w:t>
      </w:r>
    </w:p>
    <w:p w:rsidR="008E04B8" w:rsidRDefault="008E04B8" w:rsidP="008E04B8">
      <w:pPr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密切与零售商合作，帮助他们提高工作效率，改善工作质量，确保产品和服务能令消费者满意。</w:t>
      </w:r>
    </w:p>
    <w:p w:rsidR="008E04B8" w:rsidRDefault="008E04B8" w:rsidP="008E04B8">
      <w:pPr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</w:pPr>
    </w:p>
    <w:p w:rsidR="008E04B8" w:rsidRDefault="008E04B8" w:rsidP="008E04B8">
      <w:pPr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1999.07 - 2002.09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 xml:space="preserve"> </w:t>
      </w:r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上海松芝汽车空调有限公司</w:t>
      </w:r>
      <w:r w:rsidRPr="008E04B8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 xml:space="preserve"> (3</w:t>
      </w:r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年</w:t>
      </w:r>
      <w:r w:rsidRPr="008E04B8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2</w:t>
      </w:r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个月</w:t>
      </w:r>
      <w:r w:rsidRPr="008E04B8"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  <w:t>)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 xml:space="preserve">  </w:t>
      </w:r>
      <w:r w:rsidRPr="008E04B8"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销售经理，西南大区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下属人数：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0 | </w:t>
      </w: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所在地区：上海</w:t>
      </w:r>
    </w:p>
    <w:p w:rsidR="008E04B8" w:rsidRDefault="008E04B8" w:rsidP="008E04B8">
      <w:pPr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工作职责和业绩：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ab/>
      </w: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</w:t>
      </w:r>
      <w:r w:rsidRPr="008E04B8"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  <w:t xml:space="preserve"> </w:t>
      </w:r>
    </w:p>
    <w:p w:rsidR="008E04B8" w:rsidRPr="008E04B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制定区域年度销售计划</w:t>
      </w:r>
    </w:p>
    <w:p w:rsidR="00AD66A8" w:rsidRPr="00AD66A8" w:rsidRDefault="008E04B8" w:rsidP="008E04B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  <w:bookmarkStart w:id="3" w:name="_GoBack"/>
      <w:bookmarkEnd w:id="3"/>
      <w:r w:rsidRPr="008E04B8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开发新客户，完成区域销售目标</w:t>
      </w:r>
    </w:p>
    <w:sectPr w:rsidR="00AD66A8" w:rsidRPr="00AD66A8">
      <w:headerReference w:type="default" r:id="rId10"/>
      <w:footerReference w:type="default" r:id="rId11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08D4" w:rsidRDefault="00D408D4">
      <w:r>
        <w:separator/>
      </w:r>
    </w:p>
  </w:endnote>
  <w:endnote w:type="continuationSeparator" w:id="0">
    <w:p w:rsidR="00D408D4" w:rsidRDefault="00D40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华文细黑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altName w:val="Arial Unicode MS"/>
    <w:charset w:val="00"/>
    <w:family w:val="swiss"/>
    <w:pitch w:val="default"/>
    <w:sig w:usb0="00000001" w:usb1="4000207B" w:usb2="00000000" w:usb3="00000000" w:csb0="2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5A62" w:rsidRDefault="00265A62">
    <w:pPr>
      <w:pBdr>
        <w:top w:val="single" w:sz="4" w:space="0" w:color="auto"/>
      </w:pBdr>
      <w:tabs>
        <w:tab w:val="right" w:pos="3686"/>
        <w:tab w:val="left" w:pos="4820"/>
      </w:tabs>
      <w:spacing w:line="276" w:lineRule="auto"/>
      <w:ind w:left="2538" w:hangingChars="1950" w:hanging="2538"/>
      <w:jc w:val="center"/>
      <w:rPr>
        <w:rFonts w:ascii="Arial" w:eastAsia="华文细黑" w:hAnsi="Arial" w:cs="Arial"/>
        <w:b/>
        <w:bCs/>
        <w:sz w:val="13"/>
        <w:szCs w:val="13"/>
        <w:lang w:eastAsia="zh-CN"/>
      </w:rPr>
    </w:pPr>
  </w:p>
  <w:p w:rsidR="00265A62" w:rsidRDefault="00660DFE">
    <w:pPr>
      <w:pBdr>
        <w:top w:val="single" w:sz="4" w:space="0" w:color="auto"/>
      </w:pBdr>
      <w:tabs>
        <w:tab w:val="right" w:pos="3686"/>
        <w:tab w:val="left" w:pos="4820"/>
      </w:tabs>
      <w:wordWrap w:val="0"/>
      <w:spacing w:line="276" w:lineRule="auto"/>
      <w:jc w:val="right"/>
      <w:rPr>
        <w:rFonts w:ascii="Arial" w:eastAsia="华文细黑" w:hAnsi="Arial" w:cs="Arial"/>
        <w:bCs/>
        <w:sz w:val="13"/>
        <w:szCs w:val="13"/>
        <w:lang w:eastAsia="zh-CN"/>
      </w:rPr>
    </w:pPr>
    <w:r>
      <w:rPr>
        <w:noProof/>
        <w:lang w:val="en-US" w:eastAsia="zh-C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1353820</wp:posOffset>
          </wp:positionH>
          <wp:positionV relativeFrom="paragraph">
            <wp:posOffset>17780</wp:posOffset>
          </wp:positionV>
          <wp:extent cx="505460" cy="508000"/>
          <wp:effectExtent l="0" t="0" r="8890" b="6350"/>
          <wp:wrapNone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5460" cy="508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>上海</w:t>
    </w:r>
    <w:proofErr w:type="gramStart"/>
    <w:r>
      <w:rPr>
        <w:rFonts w:ascii="Arial" w:eastAsia="华文细黑" w:hAnsi="Arial" w:cs="Arial" w:hint="eastAsia"/>
        <w:bCs/>
        <w:sz w:val="13"/>
        <w:szCs w:val="13"/>
        <w:lang w:eastAsia="zh-CN"/>
      </w:rPr>
      <w:t>睿</w:t>
    </w:r>
    <w:proofErr w:type="gramEnd"/>
    <w:r>
      <w:rPr>
        <w:rFonts w:ascii="Arial" w:eastAsia="华文细黑" w:hAnsi="Arial" w:cs="Arial" w:hint="eastAsia"/>
        <w:bCs/>
        <w:sz w:val="13"/>
        <w:szCs w:val="13"/>
        <w:lang w:eastAsia="zh-CN"/>
      </w:rPr>
      <w:t>璞企业管理咨询有限公司（</w:t>
    </w:r>
    <w:proofErr w:type="spellStart"/>
    <w:r>
      <w:rPr>
        <w:rFonts w:ascii="Arial" w:eastAsia="华文细黑" w:hAnsi="Arial" w:cs="Arial"/>
        <w:bCs/>
        <w:sz w:val="13"/>
        <w:szCs w:val="13"/>
        <w:lang w:eastAsia="zh-CN"/>
      </w:rPr>
      <w:t>Rurpo</w:t>
    </w:r>
    <w:proofErr w:type="spellEnd"/>
    <w:r>
      <w:rPr>
        <w:rFonts w:ascii="Arial" w:eastAsia="华文细黑" w:hAnsi="Arial" w:cs="Arial"/>
        <w:bCs/>
        <w:sz w:val="13"/>
        <w:szCs w:val="13"/>
        <w:lang w:eastAsia="zh-CN"/>
      </w:rPr>
      <w:t xml:space="preserve"> Consulting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>）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 xml:space="preserve">                              </w:t>
    </w:r>
  </w:p>
  <w:p w:rsidR="00265A62" w:rsidRDefault="00660DFE">
    <w:pPr>
      <w:pBdr>
        <w:top w:val="single" w:sz="4" w:space="0" w:color="auto"/>
      </w:pBdr>
      <w:tabs>
        <w:tab w:val="right" w:pos="3686"/>
        <w:tab w:val="left" w:pos="4820"/>
      </w:tabs>
      <w:wordWrap w:val="0"/>
      <w:spacing w:line="276" w:lineRule="auto"/>
      <w:jc w:val="right"/>
      <w:rPr>
        <w:rFonts w:ascii="Arial" w:eastAsia="华文细黑" w:hAnsi="Arial" w:cs="Arial"/>
        <w:bCs/>
        <w:sz w:val="13"/>
        <w:szCs w:val="13"/>
        <w:lang w:eastAsia="zh-CN"/>
      </w:rPr>
    </w:pPr>
    <w:r>
      <w:rPr>
        <w:rFonts w:ascii="Arial" w:eastAsia="华文细黑" w:hAnsi="Arial" w:cs="Arial" w:hint="eastAsia"/>
        <w:bCs/>
        <w:sz w:val="13"/>
        <w:szCs w:val="13"/>
        <w:lang w:eastAsia="zh-CN"/>
      </w:rPr>
      <w:t>电话：</w:t>
    </w:r>
    <w:r>
      <w:rPr>
        <w:rFonts w:ascii="Arial" w:eastAsia="华文细黑" w:hAnsi="Arial" w:cs="Arial"/>
        <w:bCs/>
        <w:sz w:val="13"/>
        <w:szCs w:val="13"/>
        <w:lang w:eastAsia="zh-CN"/>
      </w:rPr>
      <w:t>021-31379410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 xml:space="preserve">                                                           </w:t>
    </w:r>
    <w:r>
      <w:rPr>
        <w:rFonts w:ascii="Arial" w:eastAsia="华文细黑" w:hAnsi="Arial" w:cs="Arial"/>
        <w:bCs/>
        <w:sz w:val="13"/>
        <w:szCs w:val="13"/>
        <w:lang w:eastAsia="zh-CN"/>
      </w:rPr>
      <w:cr/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>地址：中国（上海）张江路</w:t>
    </w:r>
    <w:r>
      <w:rPr>
        <w:rFonts w:ascii="Arial" w:eastAsia="华文细黑" w:hAnsi="Arial" w:cs="Arial"/>
        <w:bCs/>
        <w:sz w:val="13"/>
        <w:szCs w:val="13"/>
        <w:lang w:eastAsia="zh-CN"/>
      </w:rPr>
      <w:t>368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>号</w:t>
    </w:r>
    <w:r>
      <w:rPr>
        <w:rFonts w:ascii="Arial" w:eastAsia="华文细黑" w:hAnsi="Arial" w:cs="Arial"/>
        <w:bCs/>
        <w:sz w:val="13"/>
        <w:szCs w:val="13"/>
        <w:lang w:eastAsia="zh-CN"/>
      </w:rPr>
      <w:t>29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>号楼</w:t>
    </w:r>
    <w:r>
      <w:rPr>
        <w:rFonts w:ascii="Arial" w:eastAsia="华文细黑" w:hAnsi="Arial" w:cs="Arial"/>
        <w:bCs/>
        <w:sz w:val="13"/>
        <w:szCs w:val="13"/>
        <w:lang w:eastAsia="zh-CN"/>
      </w:rPr>
      <w:t>812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>室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 xml:space="preserve">                                  </w:t>
    </w:r>
  </w:p>
  <w:p w:rsidR="00265A62" w:rsidRDefault="00660DFE">
    <w:pPr>
      <w:pBdr>
        <w:top w:val="single" w:sz="4" w:space="0" w:color="auto"/>
      </w:pBdr>
      <w:tabs>
        <w:tab w:val="right" w:pos="3686"/>
        <w:tab w:val="left" w:pos="4820"/>
      </w:tabs>
      <w:wordWrap w:val="0"/>
      <w:spacing w:line="276" w:lineRule="auto"/>
      <w:jc w:val="right"/>
      <w:rPr>
        <w:lang w:eastAsia="zh-CN"/>
      </w:rPr>
    </w:pPr>
    <w:r>
      <w:rPr>
        <w:rFonts w:ascii="Arial" w:eastAsia="华文细黑" w:hAnsi="Arial" w:cs="Arial" w:hint="eastAsia"/>
        <w:b/>
        <w:bCs/>
        <w:sz w:val="13"/>
        <w:szCs w:val="13"/>
        <w:lang w:eastAsia="zh-CN"/>
      </w:rPr>
      <w:t>机密资料，敬请妥善保管</w:t>
    </w:r>
    <w:r>
      <w:rPr>
        <w:rFonts w:ascii="Arial" w:eastAsia="华文细黑" w:hAnsi="Arial" w:cs="Arial" w:hint="eastAsia"/>
        <w:b/>
        <w:bCs/>
        <w:sz w:val="13"/>
        <w:szCs w:val="13"/>
        <w:lang w:eastAsia="zh-CN"/>
      </w:rPr>
      <w:t xml:space="preserve">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08D4" w:rsidRDefault="00D408D4">
      <w:r>
        <w:separator/>
      </w:r>
    </w:p>
  </w:footnote>
  <w:footnote w:type="continuationSeparator" w:id="0">
    <w:p w:rsidR="00D408D4" w:rsidRDefault="00D408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5A62" w:rsidRDefault="00660DFE">
    <w:pPr>
      <w:pStyle w:val="a5"/>
      <w:rPr>
        <w:rFonts w:eastAsiaTheme="minorEastAsia"/>
        <w:lang w:eastAsia="zh-CN"/>
      </w:rPr>
    </w:pPr>
    <w:r>
      <w:rPr>
        <w:rFonts w:eastAsia="宋体" w:hint="eastAsia"/>
        <w:noProof/>
        <w:lang w:val="en-US" w:eastAsia="zh-CN"/>
      </w:rPr>
      <w:drawing>
        <wp:inline distT="0" distB="0" distL="0" distR="0">
          <wp:extent cx="2195195" cy="44640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5806" cy="446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65A62" w:rsidRDefault="00265A62">
    <w:pPr>
      <w:pStyle w:val="a5"/>
      <w:rPr>
        <w:rFonts w:eastAsiaTheme="minor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429B3"/>
    <w:multiLevelType w:val="hybridMultilevel"/>
    <w:tmpl w:val="03F40E6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16336BF"/>
    <w:multiLevelType w:val="hybridMultilevel"/>
    <w:tmpl w:val="0F80E8FC"/>
    <w:lvl w:ilvl="0" w:tplc="1B90CB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1A81D0E"/>
    <w:multiLevelType w:val="hybridMultilevel"/>
    <w:tmpl w:val="9E56ED06"/>
    <w:lvl w:ilvl="0" w:tplc="1F021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62F4727"/>
    <w:multiLevelType w:val="hybridMultilevel"/>
    <w:tmpl w:val="E606392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7AD0977"/>
    <w:multiLevelType w:val="hybridMultilevel"/>
    <w:tmpl w:val="C22CB52E"/>
    <w:lvl w:ilvl="0" w:tplc="AEAC68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B6075B9"/>
    <w:multiLevelType w:val="hybridMultilevel"/>
    <w:tmpl w:val="3AF89DC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7B45BBB"/>
    <w:multiLevelType w:val="hybridMultilevel"/>
    <w:tmpl w:val="50183892"/>
    <w:lvl w:ilvl="0" w:tplc="9B384584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BEB08E2"/>
    <w:multiLevelType w:val="hybridMultilevel"/>
    <w:tmpl w:val="2A24F546"/>
    <w:lvl w:ilvl="0" w:tplc="67128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D644B62"/>
    <w:multiLevelType w:val="hybridMultilevel"/>
    <w:tmpl w:val="4AC4A31E"/>
    <w:lvl w:ilvl="0" w:tplc="DDAEFE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97F191D"/>
    <w:multiLevelType w:val="hybridMultilevel"/>
    <w:tmpl w:val="814A6E50"/>
    <w:lvl w:ilvl="0" w:tplc="078A92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C3E7F3F"/>
    <w:multiLevelType w:val="hybridMultilevel"/>
    <w:tmpl w:val="E892AE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4433D57"/>
    <w:multiLevelType w:val="hybridMultilevel"/>
    <w:tmpl w:val="C658BA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65326B69"/>
    <w:multiLevelType w:val="hybridMultilevel"/>
    <w:tmpl w:val="A5368744"/>
    <w:lvl w:ilvl="0" w:tplc="464EB0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664373DD"/>
    <w:multiLevelType w:val="hybridMultilevel"/>
    <w:tmpl w:val="630667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99958E7"/>
    <w:multiLevelType w:val="hybridMultilevel"/>
    <w:tmpl w:val="D53048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6F7D599D"/>
    <w:multiLevelType w:val="hybridMultilevel"/>
    <w:tmpl w:val="6A4A10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8C9109E"/>
    <w:multiLevelType w:val="hybridMultilevel"/>
    <w:tmpl w:val="3936394C"/>
    <w:lvl w:ilvl="0" w:tplc="7918F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3"/>
  </w:num>
  <w:num w:numId="3">
    <w:abstractNumId w:val="4"/>
  </w:num>
  <w:num w:numId="4">
    <w:abstractNumId w:val="15"/>
  </w:num>
  <w:num w:numId="5">
    <w:abstractNumId w:val="9"/>
  </w:num>
  <w:num w:numId="6">
    <w:abstractNumId w:val="5"/>
  </w:num>
  <w:num w:numId="7">
    <w:abstractNumId w:val="7"/>
  </w:num>
  <w:num w:numId="8">
    <w:abstractNumId w:val="14"/>
  </w:num>
  <w:num w:numId="9">
    <w:abstractNumId w:val="2"/>
  </w:num>
  <w:num w:numId="10">
    <w:abstractNumId w:val="13"/>
  </w:num>
  <w:num w:numId="11">
    <w:abstractNumId w:val="6"/>
  </w:num>
  <w:num w:numId="12">
    <w:abstractNumId w:val="11"/>
  </w:num>
  <w:num w:numId="13">
    <w:abstractNumId w:val="16"/>
  </w:num>
  <w:num w:numId="14">
    <w:abstractNumId w:val="10"/>
  </w:num>
  <w:num w:numId="15">
    <w:abstractNumId w:val="8"/>
  </w:num>
  <w:num w:numId="16">
    <w:abstractNumId w:val="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E0A4A"/>
    <w:rsid w:val="000466FB"/>
    <w:rsid w:val="00265A62"/>
    <w:rsid w:val="002E2079"/>
    <w:rsid w:val="00374945"/>
    <w:rsid w:val="004355C0"/>
    <w:rsid w:val="00502928"/>
    <w:rsid w:val="005F475F"/>
    <w:rsid w:val="00623DD9"/>
    <w:rsid w:val="00660DFE"/>
    <w:rsid w:val="0066403A"/>
    <w:rsid w:val="006B1DEA"/>
    <w:rsid w:val="006C6672"/>
    <w:rsid w:val="00725DE9"/>
    <w:rsid w:val="00732674"/>
    <w:rsid w:val="007C3886"/>
    <w:rsid w:val="008C4201"/>
    <w:rsid w:val="008E04B8"/>
    <w:rsid w:val="00935449"/>
    <w:rsid w:val="00951076"/>
    <w:rsid w:val="009C5CB3"/>
    <w:rsid w:val="009E7205"/>
    <w:rsid w:val="00AD66A8"/>
    <w:rsid w:val="00B7545C"/>
    <w:rsid w:val="00B81DAB"/>
    <w:rsid w:val="00C1411D"/>
    <w:rsid w:val="00D07F1E"/>
    <w:rsid w:val="00D408D4"/>
    <w:rsid w:val="00E141D0"/>
    <w:rsid w:val="00FC03AB"/>
    <w:rsid w:val="01053C14"/>
    <w:rsid w:val="05AB6DA7"/>
    <w:rsid w:val="078C18F4"/>
    <w:rsid w:val="084F36A7"/>
    <w:rsid w:val="08D26281"/>
    <w:rsid w:val="0A8A3A0B"/>
    <w:rsid w:val="0AD949D7"/>
    <w:rsid w:val="0BC17005"/>
    <w:rsid w:val="0D363424"/>
    <w:rsid w:val="0D511C8E"/>
    <w:rsid w:val="0F340C2C"/>
    <w:rsid w:val="0FE43C94"/>
    <w:rsid w:val="12246C11"/>
    <w:rsid w:val="12852F20"/>
    <w:rsid w:val="143234B6"/>
    <w:rsid w:val="15913F38"/>
    <w:rsid w:val="166472B0"/>
    <w:rsid w:val="17C14E49"/>
    <w:rsid w:val="19D55563"/>
    <w:rsid w:val="19E43898"/>
    <w:rsid w:val="1AEC6B94"/>
    <w:rsid w:val="1B137191"/>
    <w:rsid w:val="1BF54957"/>
    <w:rsid w:val="1C450131"/>
    <w:rsid w:val="1E1606DF"/>
    <w:rsid w:val="1E4C2A52"/>
    <w:rsid w:val="1F8075CB"/>
    <w:rsid w:val="1FFC2D63"/>
    <w:rsid w:val="21323752"/>
    <w:rsid w:val="237F5D6E"/>
    <w:rsid w:val="23D3236D"/>
    <w:rsid w:val="248837C4"/>
    <w:rsid w:val="266B7C56"/>
    <w:rsid w:val="28A0150A"/>
    <w:rsid w:val="290430EF"/>
    <w:rsid w:val="29741C2C"/>
    <w:rsid w:val="29DC2266"/>
    <w:rsid w:val="2BE7157A"/>
    <w:rsid w:val="2C091423"/>
    <w:rsid w:val="2D8A12F0"/>
    <w:rsid w:val="30A6297F"/>
    <w:rsid w:val="31EE0A4A"/>
    <w:rsid w:val="32447663"/>
    <w:rsid w:val="342B250D"/>
    <w:rsid w:val="363A1872"/>
    <w:rsid w:val="37F63F4E"/>
    <w:rsid w:val="3CC352A1"/>
    <w:rsid w:val="3CD023FA"/>
    <w:rsid w:val="407A65F4"/>
    <w:rsid w:val="434A662D"/>
    <w:rsid w:val="43522750"/>
    <w:rsid w:val="44A72874"/>
    <w:rsid w:val="458461E3"/>
    <w:rsid w:val="463A6D10"/>
    <w:rsid w:val="47833DBA"/>
    <w:rsid w:val="488755C8"/>
    <w:rsid w:val="491537DB"/>
    <w:rsid w:val="491A0DEF"/>
    <w:rsid w:val="4A0347E8"/>
    <w:rsid w:val="4A7161C9"/>
    <w:rsid w:val="4AFF4696"/>
    <w:rsid w:val="510A1C5F"/>
    <w:rsid w:val="51A752F9"/>
    <w:rsid w:val="51F3242D"/>
    <w:rsid w:val="5465300D"/>
    <w:rsid w:val="554D5010"/>
    <w:rsid w:val="558041EB"/>
    <w:rsid w:val="573110E5"/>
    <w:rsid w:val="58337A0C"/>
    <w:rsid w:val="5AB41394"/>
    <w:rsid w:val="5B813458"/>
    <w:rsid w:val="5D330E33"/>
    <w:rsid w:val="5D6A16FB"/>
    <w:rsid w:val="5EF07037"/>
    <w:rsid w:val="5FA51B37"/>
    <w:rsid w:val="5FE540DE"/>
    <w:rsid w:val="6036436F"/>
    <w:rsid w:val="61453B11"/>
    <w:rsid w:val="632970A5"/>
    <w:rsid w:val="63DF4914"/>
    <w:rsid w:val="67537664"/>
    <w:rsid w:val="69F17399"/>
    <w:rsid w:val="6A8270B9"/>
    <w:rsid w:val="6D531C20"/>
    <w:rsid w:val="6EDA2AE3"/>
    <w:rsid w:val="6EDD49D5"/>
    <w:rsid w:val="70144107"/>
    <w:rsid w:val="710B1331"/>
    <w:rsid w:val="7330765F"/>
    <w:rsid w:val="734F11D0"/>
    <w:rsid w:val="75E2058C"/>
    <w:rsid w:val="77890B51"/>
    <w:rsid w:val="77E01CB0"/>
    <w:rsid w:val="78975126"/>
    <w:rsid w:val="78C4365A"/>
    <w:rsid w:val="78CE4FC6"/>
    <w:rsid w:val="795B6BE2"/>
    <w:rsid w:val="7A9D3857"/>
    <w:rsid w:val="7C0842C2"/>
    <w:rsid w:val="7DBB0656"/>
    <w:rsid w:val="7DD9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eastAsia="PMingLiU"/>
      <w:sz w:val="21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Pr>
      <w:sz w:val="18"/>
      <w:szCs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a6">
    <w:name w:val="Normal (Web)"/>
    <w:basedOn w:val="a"/>
    <w:uiPriority w:val="99"/>
    <w:qFormat/>
    <w:rPr>
      <w:sz w:val="24"/>
    </w:rPr>
  </w:style>
  <w:style w:type="character" w:styleId="a7">
    <w:name w:val="Strong"/>
    <w:basedOn w:val="a0"/>
    <w:qFormat/>
    <w:rPr>
      <w:b/>
      <w:bCs/>
    </w:rPr>
  </w:style>
  <w:style w:type="character" w:styleId="a8">
    <w:name w:val="Emphasis"/>
    <w:basedOn w:val="a0"/>
    <w:qFormat/>
    <w:rPr>
      <w:i/>
    </w:rPr>
  </w:style>
  <w:style w:type="character" w:styleId="a9">
    <w:name w:val="Hyperlink"/>
    <w:basedOn w:val="a0"/>
    <w:qFormat/>
    <w:rPr>
      <w:color w:val="0000FF"/>
      <w:u w:val="single"/>
    </w:rPr>
  </w:style>
  <w:style w:type="paragraph" w:customStyle="1" w:styleId="Aa">
    <w:name w:val="正文 A"/>
    <w:qFormat/>
    <w:pPr>
      <w:suppressAutoHyphens/>
    </w:pPr>
    <w:rPr>
      <w:rFonts w:ascii="Arial Unicode MS" w:eastAsia="Times New Roman" w:hAnsi="Arial Unicode MS" w:cs="Arial Unicode MS" w:hint="eastAsia"/>
      <w:color w:val="000000"/>
      <w:kern w:val="1"/>
      <w:sz w:val="24"/>
      <w:szCs w:val="24"/>
    </w:rPr>
  </w:style>
  <w:style w:type="character" w:customStyle="1" w:styleId="Char">
    <w:name w:val="批注框文本 Char"/>
    <w:basedOn w:val="a0"/>
    <w:link w:val="a3"/>
    <w:rPr>
      <w:rFonts w:eastAsia="PMingLiU"/>
      <w:sz w:val="18"/>
      <w:szCs w:val="18"/>
      <w:lang w:val="en-GB" w:eastAsia="en-US"/>
    </w:rPr>
  </w:style>
  <w:style w:type="character" w:customStyle="1" w:styleId="apple-converted-space">
    <w:name w:val="apple-converted-space"/>
    <w:basedOn w:val="a0"/>
    <w:rsid w:val="006C6672"/>
  </w:style>
  <w:style w:type="paragraph" w:styleId="ab">
    <w:name w:val="List Paragraph"/>
    <w:basedOn w:val="a"/>
    <w:uiPriority w:val="99"/>
    <w:unhideWhenUsed/>
    <w:rsid w:val="009C5CB3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eastAsia="PMingLiU"/>
      <w:sz w:val="21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Pr>
      <w:sz w:val="18"/>
      <w:szCs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a6">
    <w:name w:val="Normal (Web)"/>
    <w:basedOn w:val="a"/>
    <w:uiPriority w:val="99"/>
    <w:qFormat/>
    <w:rPr>
      <w:sz w:val="24"/>
    </w:rPr>
  </w:style>
  <w:style w:type="character" w:styleId="a7">
    <w:name w:val="Strong"/>
    <w:basedOn w:val="a0"/>
    <w:qFormat/>
    <w:rPr>
      <w:b/>
      <w:bCs/>
    </w:rPr>
  </w:style>
  <w:style w:type="character" w:styleId="a8">
    <w:name w:val="Emphasis"/>
    <w:basedOn w:val="a0"/>
    <w:qFormat/>
    <w:rPr>
      <w:i/>
    </w:rPr>
  </w:style>
  <w:style w:type="character" w:styleId="a9">
    <w:name w:val="Hyperlink"/>
    <w:basedOn w:val="a0"/>
    <w:qFormat/>
    <w:rPr>
      <w:color w:val="0000FF"/>
      <w:u w:val="single"/>
    </w:rPr>
  </w:style>
  <w:style w:type="paragraph" w:customStyle="1" w:styleId="Aa">
    <w:name w:val="正文 A"/>
    <w:qFormat/>
    <w:pPr>
      <w:suppressAutoHyphens/>
    </w:pPr>
    <w:rPr>
      <w:rFonts w:ascii="Arial Unicode MS" w:eastAsia="Times New Roman" w:hAnsi="Arial Unicode MS" w:cs="Arial Unicode MS" w:hint="eastAsia"/>
      <w:color w:val="000000"/>
      <w:kern w:val="1"/>
      <w:sz w:val="24"/>
      <w:szCs w:val="24"/>
    </w:rPr>
  </w:style>
  <w:style w:type="character" w:customStyle="1" w:styleId="Char">
    <w:name w:val="批注框文本 Char"/>
    <w:basedOn w:val="a0"/>
    <w:link w:val="a3"/>
    <w:rPr>
      <w:rFonts w:eastAsia="PMingLiU"/>
      <w:sz w:val="18"/>
      <w:szCs w:val="18"/>
      <w:lang w:val="en-GB" w:eastAsia="en-US"/>
    </w:rPr>
  </w:style>
  <w:style w:type="character" w:customStyle="1" w:styleId="apple-converted-space">
    <w:name w:val="apple-converted-space"/>
    <w:basedOn w:val="a0"/>
    <w:rsid w:val="006C6672"/>
  </w:style>
  <w:style w:type="paragraph" w:styleId="ab">
    <w:name w:val="List Paragraph"/>
    <w:basedOn w:val="a"/>
    <w:uiPriority w:val="99"/>
    <w:unhideWhenUsed/>
    <w:rsid w:val="009C5CB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1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94663">
          <w:marLeft w:val="0"/>
          <w:marRight w:val="0"/>
          <w:marTop w:val="0"/>
          <w:marBottom w:val="120"/>
          <w:divBdr>
            <w:top w:val="none" w:sz="0" w:space="0" w:color="auto"/>
            <w:left w:val="single" w:sz="24" w:space="8" w:color="FF9900"/>
            <w:bottom w:val="none" w:sz="0" w:space="0" w:color="auto"/>
            <w:right w:val="none" w:sz="0" w:space="0" w:color="auto"/>
          </w:divBdr>
        </w:div>
      </w:divsChild>
    </w:div>
    <w:div w:id="1687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772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8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7553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4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0025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E2C11C3-F207-4206-9F2C-6CF0B5FF0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249</Words>
  <Characters>1424</Characters>
  <Application>Microsoft Office Word</Application>
  <DocSecurity>0</DocSecurity>
  <Lines>11</Lines>
  <Paragraphs>3</Paragraphs>
  <ScaleCrop>false</ScaleCrop>
  <Company>Microsoft</Company>
  <LinksUpToDate>false</LinksUpToDate>
  <CharactersWithSpaces>1670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 User</dc:creator>
  <cp:lastModifiedBy>Thinkpad</cp:lastModifiedBy>
  <cp:revision>8</cp:revision>
  <cp:lastPrinted>2017-04-28T02:43:00Z</cp:lastPrinted>
  <dcterms:created xsi:type="dcterms:W3CDTF">2017-04-28T02:20:00Z</dcterms:created>
  <dcterms:modified xsi:type="dcterms:W3CDTF">2019-04-12T03:36:00Z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