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445" w:rsidRDefault="00361445" w:rsidP="00DC5D67">
      <w:pPr>
        <w:pStyle w:val="02"/>
        <w:ind w:left="210" w:right="210"/>
      </w:pPr>
    </w:p>
    <w:p w:rsidR="00361445" w:rsidRDefault="00361445" w:rsidP="00DC5D67">
      <w:pPr>
        <w:pStyle w:val="02"/>
        <w:ind w:left="210" w:right="210"/>
      </w:pPr>
    </w:p>
    <w:p w:rsidR="00361445" w:rsidRDefault="00361445" w:rsidP="00DC5D67">
      <w:pPr>
        <w:pStyle w:val="02"/>
        <w:ind w:left="210" w:right="210"/>
      </w:pPr>
    </w:p>
    <w:p w:rsidR="00361445" w:rsidRDefault="00361445" w:rsidP="00DC5D67">
      <w:pPr>
        <w:pStyle w:val="02"/>
        <w:ind w:left="210" w:right="210"/>
      </w:pPr>
      <w:r>
        <w:rPr>
          <w:noProof/>
        </w:rPr>
        <w:drawing>
          <wp:inline distT="0" distB="0" distL="0" distR="0">
            <wp:extent cx="1223010" cy="1223010"/>
            <wp:effectExtent l="0" t="0" r="0" b="0"/>
            <wp:docPr id="3" name="图片 3"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厦大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p>
    <w:p w:rsidR="00361445" w:rsidRDefault="00361445" w:rsidP="00DC5D67">
      <w:pPr>
        <w:pStyle w:val="02"/>
        <w:ind w:left="210" w:right="210"/>
      </w:pPr>
      <w:r>
        <w:rPr>
          <w:noProof/>
        </w:rPr>
        <w:drawing>
          <wp:inline distT="0" distB="0" distL="0" distR="0">
            <wp:extent cx="2291715" cy="7956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1715" cy="795655"/>
                    </a:xfrm>
                    <a:prstGeom prst="rect">
                      <a:avLst/>
                    </a:prstGeom>
                    <a:noFill/>
                    <a:ln>
                      <a:noFill/>
                    </a:ln>
                  </pic:spPr>
                </pic:pic>
              </a:graphicData>
            </a:graphic>
          </wp:inline>
        </w:drawing>
      </w:r>
    </w:p>
    <w:p w:rsidR="00361445" w:rsidRDefault="009539D6" w:rsidP="00DC5D67">
      <w:pPr>
        <w:pStyle w:val="07"/>
        <w:ind w:left="210" w:right="210"/>
      </w:pPr>
      <w:r>
        <w:rPr>
          <w:rFonts w:hint="eastAsia"/>
        </w:rPr>
        <w:t>硕士</w:t>
      </w:r>
      <w:r w:rsidR="00361445">
        <w:rPr>
          <w:rFonts w:hint="eastAsia"/>
        </w:rPr>
        <w:t>毕业论文</w:t>
      </w:r>
    </w:p>
    <w:p w:rsidR="00361445" w:rsidRDefault="00361445" w:rsidP="00DC5D67">
      <w:pPr>
        <w:pStyle w:val="09"/>
        <w:ind w:left="210" w:right="210"/>
      </w:pPr>
      <w:r>
        <w:t>(</w:t>
      </w:r>
      <w:r>
        <w:rPr>
          <w:rFonts w:hint="eastAsia"/>
        </w:rPr>
        <w:t>毕业设计</w:t>
      </w:r>
      <w:r>
        <w:t>)</w:t>
      </w:r>
    </w:p>
    <w:p w:rsidR="00361445" w:rsidRDefault="00361445" w:rsidP="00DC5D67">
      <w:pPr>
        <w:pStyle w:val="02"/>
        <w:ind w:left="210" w:right="210"/>
      </w:pPr>
    </w:p>
    <w:p w:rsidR="00361445" w:rsidRDefault="00361445" w:rsidP="00DC5D67">
      <w:pPr>
        <w:pStyle w:val="02"/>
        <w:ind w:left="210" w:right="210"/>
      </w:pPr>
    </w:p>
    <w:p w:rsidR="003E60B8" w:rsidRPr="00BA1C4A" w:rsidRDefault="00361445">
      <w:pPr>
        <w:ind w:leftChars="540" w:left="1134"/>
        <w:jc w:val="center"/>
        <w:rPr>
          <w:rStyle w:val="08"/>
          <w:rFonts w:cs="宋体"/>
          <w:b w:val="0"/>
          <w:szCs w:val="20"/>
        </w:rPr>
      </w:pPr>
      <w:r>
        <w:rPr>
          <w:rStyle w:val="08"/>
          <w:rFonts w:hint="eastAsia"/>
        </w:rPr>
        <w:t>题目：</w:t>
      </w:r>
      <w:r w:rsidR="00261E89">
        <w:rPr>
          <w:rStyle w:val="08"/>
          <w:rFonts w:hint="eastAsia"/>
        </w:rPr>
        <w:t>？？？</w:t>
      </w:r>
    </w:p>
    <w:p w:rsidR="00361445" w:rsidRDefault="00361445" w:rsidP="00361445">
      <w:pPr>
        <w:pStyle w:val="02"/>
        <w:ind w:leftChars="540" w:left="1134"/>
      </w:pPr>
    </w:p>
    <w:p w:rsidR="00361445" w:rsidRDefault="00361445" w:rsidP="00361445">
      <w:pPr>
        <w:pStyle w:val="02"/>
        <w:ind w:leftChars="540" w:left="1134"/>
      </w:pPr>
    </w:p>
    <w:p w:rsidR="00361445" w:rsidRDefault="00361445" w:rsidP="00361445">
      <w:pPr>
        <w:ind w:leftChars="540" w:left="1134"/>
        <w:rPr>
          <w:rStyle w:val="100"/>
        </w:rPr>
      </w:pPr>
      <w:r>
        <w:rPr>
          <w:rStyle w:val="100"/>
          <w:rFonts w:hint="eastAsia"/>
        </w:rPr>
        <w:t>姓名：林丽</w:t>
      </w:r>
    </w:p>
    <w:p w:rsidR="00361445" w:rsidRDefault="00361445" w:rsidP="00361445">
      <w:pPr>
        <w:ind w:leftChars="540" w:left="1134"/>
        <w:rPr>
          <w:rStyle w:val="100"/>
        </w:rPr>
      </w:pPr>
      <w:r>
        <w:rPr>
          <w:rStyle w:val="100"/>
          <w:rFonts w:hint="eastAsia"/>
        </w:rPr>
        <w:t>学院：信息科学与技术学院</w:t>
      </w:r>
    </w:p>
    <w:p w:rsidR="00361445" w:rsidRDefault="00361445" w:rsidP="00361445">
      <w:pPr>
        <w:ind w:leftChars="540" w:left="1134"/>
        <w:rPr>
          <w:rStyle w:val="100"/>
        </w:rPr>
      </w:pPr>
      <w:r>
        <w:rPr>
          <w:rStyle w:val="100"/>
          <w:rFonts w:hint="eastAsia"/>
        </w:rPr>
        <w:t>系：</w:t>
      </w:r>
      <w:r w:rsidR="006D4647">
        <w:rPr>
          <w:rStyle w:val="100"/>
          <w:rFonts w:hint="eastAsia"/>
        </w:rPr>
        <w:t xml:space="preserve">  </w:t>
      </w:r>
      <w:r>
        <w:rPr>
          <w:rStyle w:val="100"/>
          <w:rFonts w:hint="eastAsia"/>
        </w:rPr>
        <w:t>计算机科学系</w:t>
      </w:r>
    </w:p>
    <w:p w:rsidR="00361445" w:rsidRDefault="00361445" w:rsidP="00361445">
      <w:pPr>
        <w:ind w:leftChars="540" w:left="1134"/>
        <w:rPr>
          <w:rStyle w:val="100"/>
        </w:rPr>
      </w:pPr>
      <w:r>
        <w:rPr>
          <w:rStyle w:val="100"/>
          <w:rFonts w:hint="eastAsia"/>
        </w:rPr>
        <w:t>专业：计算机科学与技术专业</w:t>
      </w:r>
    </w:p>
    <w:p w:rsidR="00361445" w:rsidRDefault="00361445" w:rsidP="00361445">
      <w:pPr>
        <w:ind w:leftChars="540" w:left="1134"/>
        <w:rPr>
          <w:rStyle w:val="100"/>
        </w:rPr>
      </w:pPr>
      <w:r>
        <w:rPr>
          <w:rStyle w:val="100"/>
          <w:rFonts w:hint="eastAsia"/>
        </w:rPr>
        <w:t>年级：</w:t>
      </w:r>
      <w:r>
        <w:rPr>
          <w:rStyle w:val="100"/>
        </w:rPr>
        <w:t>201</w:t>
      </w:r>
      <w:r w:rsidR="00261E89">
        <w:rPr>
          <w:rStyle w:val="100"/>
        </w:rPr>
        <w:t>4</w:t>
      </w:r>
      <w:r>
        <w:rPr>
          <w:rStyle w:val="100"/>
          <w:rFonts w:hint="eastAsia"/>
        </w:rPr>
        <w:t>级</w:t>
      </w:r>
    </w:p>
    <w:p w:rsidR="00361445" w:rsidRDefault="00361445" w:rsidP="00361445">
      <w:pPr>
        <w:ind w:leftChars="540" w:left="1134"/>
        <w:rPr>
          <w:rStyle w:val="100"/>
        </w:rPr>
      </w:pPr>
      <w:r>
        <w:rPr>
          <w:rStyle w:val="100"/>
          <w:rFonts w:hint="eastAsia"/>
        </w:rPr>
        <w:t>学号：</w:t>
      </w:r>
      <w:r>
        <w:rPr>
          <w:rStyle w:val="100"/>
        </w:rPr>
        <w:t>230201</w:t>
      </w:r>
      <w:r w:rsidR="00261E89">
        <w:rPr>
          <w:rStyle w:val="100"/>
        </w:rPr>
        <w:t>4115</w:t>
      </w:r>
      <w:r>
        <w:rPr>
          <w:rStyle w:val="100"/>
        </w:rPr>
        <w:t>3</w:t>
      </w:r>
      <w:r w:rsidR="00261E89">
        <w:rPr>
          <w:rStyle w:val="100"/>
        </w:rPr>
        <w:t>152</w:t>
      </w:r>
    </w:p>
    <w:p w:rsidR="00361445" w:rsidRDefault="00361445" w:rsidP="00361445">
      <w:pPr>
        <w:ind w:leftChars="540" w:left="1134"/>
        <w:rPr>
          <w:rStyle w:val="100"/>
        </w:rPr>
      </w:pPr>
      <w:r>
        <w:rPr>
          <w:rStyle w:val="100"/>
          <w:rFonts w:hint="eastAsia"/>
        </w:rPr>
        <w:t>指导教师：曲延云</w:t>
      </w:r>
      <w:r w:rsidR="00FA4145">
        <w:rPr>
          <w:rStyle w:val="100"/>
          <w:rFonts w:hint="eastAsia"/>
        </w:rPr>
        <w:t xml:space="preserve">          </w:t>
      </w:r>
      <w:r w:rsidR="00D06CEF">
        <w:rPr>
          <w:rStyle w:val="100"/>
          <w:rFonts w:hint="eastAsia"/>
        </w:rPr>
        <w:t xml:space="preserve">  </w:t>
      </w:r>
      <w:r>
        <w:rPr>
          <w:rStyle w:val="100"/>
          <w:rFonts w:hint="eastAsia"/>
        </w:rPr>
        <w:t>职称：副教授</w:t>
      </w:r>
    </w:p>
    <w:p w:rsidR="00361445" w:rsidRDefault="00361445" w:rsidP="00DC5D67">
      <w:pPr>
        <w:pStyle w:val="02"/>
        <w:ind w:left="210" w:right="210"/>
      </w:pPr>
    </w:p>
    <w:p w:rsidR="00361445" w:rsidRDefault="00361445" w:rsidP="00DC5D67">
      <w:pPr>
        <w:pStyle w:val="09"/>
        <w:ind w:left="210" w:right="210"/>
        <w:rPr>
          <w:rStyle w:val="100"/>
          <w:rFonts w:ascii="宋体" w:hAnsi="宋体"/>
          <w:szCs w:val="30"/>
        </w:rPr>
      </w:pPr>
      <w:r>
        <w:rPr>
          <w:rStyle w:val="100"/>
          <w:rFonts w:ascii="宋体" w:hAnsi="宋体" w:hint="eastAsia"/>
          <w:szCs w:val="30"/>
        </w:rPr>
        <w:t>201</w:t>
      </w:r>
      <w:r w:rsidR="00261E89">
        <w:rPr>
          <w:rStyle w:val="100"/>
          <w:rFonts w:ascii="宋体" w:hAnsi="宋体"/>
          <w:szCs w:val="30"/>
        </w:rPr>
        <w:t>7</w:t>
      </w:r>
      <w:r>
        <w:rPr>
          <w:rStyle w:val="100"/>
          <w:rFonts w:ascii="宋体" w:hAnsi="宋体" w:hint="eastAsia"/>
          <w:szCs w:val="30"/>
        </w:rPr>
        <w:t>年</w:t>
      </w:r>
      <w:r w:rsidR="00261E89">
        <w:rPr>
          <w:rStyle w:val="100"/>
          <w:rFonts w:ascii="宋体" w:hAnsi="宋体"/>
          <w:szCs w:val="30"/>
        </w:rPr>
        <w:t>4</w:t>
      </w:r>
      <w:r>
        <w:rPr>
          <w:rStyle w:val="100"/>
          <w:rFonts w:ascii="宋体" w:hAnsi="宋体" w:hint="eastAsia"/>
          <w:szCs w:val="30"/>
        </w:rPr>
        <w:t>月1</w:t>
      </w:r>
      <w:r w:rsidR="00261E89">
        <w:rPr>
          <w:rStyle w:val="100"/>
          <w:rFonts w:ascii="宋体" w:hAnsi="宋体"/>
          <w:szCs w:val="30"/>
        </w:rPr>
        <w:t>0</w:t>
      </w:r>
      <w:r>
        <w:rPr>
          <w:rStyle w:val="100"/>
          <w:rFonts w:ascii="宋体" w:hAnsi="宋体" w:hint="eastAsia"/>
          <w:szCs w:val="30"/>
        </w:rPr>
        <w:t>日</w:t>
      </w: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1F0411" w:rsidRDefault="001F0411" w:rsidP="00DC5D67">
      <w:pPr>
        <w:pStyle w:val="09"/>
        <w:ind w:left="210" w:right="210"/>
        <w:rPr>
          <w:rStyle w:val="100"/>
          <w:rFonts w:ascii="宋体" w:hAnsi="宋体"/>
          <w:szCs w:val="30"/>
        </w:rPr>
      </w:pPr>
    </w:p>
    <w:p w:rsidR="00A24214" w:rsidRDefault="00A24214" w:rsidP="00DC5D67">
      <w:pPr>
        <w:pStyle w:val="09"/>
        <w:ind w:left="210" w:right="210"/>
        <w:rPr>
          <w:rStyle w:val="100"/>
          <w:rFonts w:ascii="宋体" w:hAnsi="宋体"/>
          <w:szCs w:val="30"/>
        </w:rPr>
      </w:pPr>
    </w:p>
    <w:p w:rsidR="00361445" w:rsidRDefault="00FD1294" w:rsidP="00DC5D67">
      <w:pPr>
        <w:pStyle w:val="05"/>
        <w:ind w:left="210" w:right="210"/>
      </w:pPr>
      <w:bookmarkStart w:id="0" w:name="中文摘要"/>
      <w:bookmarkEnd w:id="0"/>
      <w:r>
        <w:rPr>
          <w:rFonts w:hint="eastAsia"/>
        </w:rPr>
        <w:lastRenderedPageBreak/>
        <w:t>基于汉字组合特征的</w:t>
      </w:r>
      <w:r w:rsidR="00361445">
        <w:rPr>
          <w:rFonts w:hint="eastAsia"/>
        </w:rPr>
        <w:t>自然场景</w:t>
      </w:r>
      <w:r w:rsidR="00573BAC">
        <w:rPr>
          <w:rFonts w:hint="eastAsia"/>
        </w:rPr>
        <w:t>中文</w:t>
      </w:r>
      <w:r w:rsidR="00361445">
        <w:rPr>
          <w:rFonts w:hint="eastAsia"/>
        </w:rPr>
        <w:t>文本检测</w:t>
      </w:r>
    </w:p>
    <w:p w:rsidR="00361445" w:rsidRDefault="00361445" w:rsidP="00DC5D67">
      <w:pPr>
        <w:ind w:left="210" w:right="210"/>
      </w:pPr>
    </w:p>
    <w:p w:rsidR="003E60B8" w:rsidRPr="003E60B8" w:rsidRDefault="00361445">
      <w:pPr>
        <w:pStyle w:val="01"/>
        <w:ind w:leftChars="95" w:left="199" w:right="210" w:firstLineChars="0" w:firstLine="0"/>
        <w:rPr>
          <w:rFonts w:ascii="宋体" w:hAnsi="宋体"/>
          <w:szCs w:val="24"/>
        </w:rPr>
      </w:pPr>
      <w:r>
        <w:rPr>
          <w:rFonts w:eastAsia="黑体"/>
          <w:b/>
          <w:sz w:val="28"/>
          <w:szCs w:val="28"/>
        </w:rPr>
        <w:t>[</w:t>
      </w:r>
      <w:r>
        <w:rPr>
          <w:rFonts w:eastAsia="黑体" w:hint="eastAsia"/>
          <w:b/>
          <w:sz w:val="28"/>
          <w:szCs w:val="28"/>
        </w:rPr>
        <w:t>摘要</w:t>
      </w:r>
      <w:r>
        <w:rPr>
          <w:rFonts w:eastAsia="黑体"/>
          <w:b/>
          <w:sz w:val="28"/>
          <w:szCs w:val="28"/>
        </w:rPr>
        <w:t xml:space="preserve">] </w:t>
      </w:r>
      <w:r w:rsidR="00573BAC">
        <w:rPr>
          <w:rFonts w:ascii="宋体" w:hAnsi="宋体" w:hint="eastAsia"/>
          <w:szCs w:val="24"/>
        </w:rPr>
        <w:t>自</w:t>
      </w:r>
      <w:r w:rsidR="008F756C">
        <w:rPr>
          <w:rFonts w:asciiTheme="minorEastAsia" w:hAnsiTheme="minorEastAsia" w:hint="eastAsia"/>
          <w:szCs w:val="24"/>
        </w:rPr>
        <w:t>。</w:t>
      </w:r>
    </w:p>
    <w:p w:rsidR="00361445" w:rsidRPr="00B361F8" w:rsidRDefault="00361445" w:rsidP="00DC5D67">
      <w:pPr>
        <w:pStyle w:val="06"/>
        <w:ind w:left="210" w:right="210"/>
      </w:pPr>
    </w:p>
    <w:p w:rsidR="00361445" w:rsidRPr="00730BF5" w:rsidRDefault="00361445" w:rsidP="003E1A96">
      <w:pPr>
        <w:pStyle w:val="06"/>
        <w:ind w:left="210" w:right="210"/>
        <w:sectPr w:rsidR="00361445" w:rsidRPr="00730BF5">
          <w:endnotePr>
            <w:numFmt w:val="decimal"/>
          </w:endnotePr>
          <w:pgSz w:w="11906" w:h="16838"/>
          <w:pgMar w:top="1418" w:right="1134" w:bottom="1134" w:left="1134" w:header="680" w:footer="992" w:gutter="0"/>
          <w:pgNumType w:fmt="upperRoman" w:start="1"/>
          <w:cols w:space="720"/>
          <w:docGrid w:type="lines" w:linePitch="312"/>
        </w:sectPr>
      </w:pPr>
      <w:r>
        <w:rPr>
          <w:rFonts w:ascii="黑体" w:eastAsia="黑体" w:hAnsi="黑体" w:hint="eastAsia"/>
          <w:b/>
          <w:sz w:val="28"/>
          <w:szCs w:val="28"/>
        </w:rPr>
        <w:t>[关键词]</w:t>
      </w:r>
      <w:r w:rsidR="003E69F4">
        <w:rPr>
          <w:rFonts w:ascii="宋体" w:hAnsi="宋体" w:hint="eastAsia"/>
          <w:szCs w:val="24"/>
        </w:rPr>
        <w:t>自然场景文本检测</w:t>
      </w:r>
      <w:r w:rsidR="00132DB6">
        <w:rPr>
          <w:rFonts w:ascii="宋体" w:hAnsi="宋体" w:hint="eastAsia"/>
          <w:szCs w:val="24"/>
        </w:rPr>
        <w:t xml:space="preserve">  </w:t>
      </w: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BB511A" w:rsidRDefault="00BB511A" w:rsidP="001F0CDE">
      <w:pPr>
        <w:pStyle w:val="05"/>
        <w:ind w:right="210"/>
        <w:rPr>
          <w:bCs w:val="0"/>
          <w:szCs w:val="32"/>
        </w:rPr>
      </w:pPr>
    </w:p>
    <w:p w:rsidR="001F0CDE" w:rsidRPr="001F0CDE" w:rsidRDefault="00CC55F1" w:rsidP="001F0CDE">
      <w:pPr>
        <w:pStyle w:val="05"/>
        <w:ind w:right="210"/>
        <w:rPr>
          <w:szCs w:val="32"/>
        </w:rPr>
      </w:pPr>
      <w:bookmarkStart w:id="1" w:name="英文摘要"/>
      <w:bookmarkEnd w:id="1"/>
      <w:r w:rsidRPr="00CC55F1">
        <w:rPr>
          <w:bCs w:val="0"/>
          <w:szCs w:val="32"/>
        </w:rPr>
        <w:lastRenderedPageBreak/>
        <w:t>Chinese Scene Text Detection</w:t>
      </w:r>
      <w:r w:rsidR="001F0CDE" w:rsidRPr="001F0CDE">
        <w:rPr>
          <w:szCs w:val="32"/>
        </w:rPr>
        <w:t xml:space="preserve"> Based on Chinese Character </w:t>
      </w:r>
    </w:p>
    <w:p w:rsidR="001F0CDE" w:rsidRPr="001F0CDE" w:rsidRDefault="00CC55F1" w:rsidP="001F0CDE">
      <w:pPr>
        <w:pStyle w:val="05"/>
        <w:ind w:right="210"/>
        <w:rPr>
          <w:sz w:val="28"/>
          <w:szCs w:val="28"/>
        </w:rPr>
      </w:pPr>
      <w:r w:rsidRPr="00CC55F1">
        <w:rPr>
          <w:szCs w:val="32"/>
        </w:rPr>
        <w:t>Combination Features</w:t>
      </w:r>
    </w:p>
    <w:p w:rsidR="00361445" w:rsidRDefault="00361445" w:rsidP="00DC5D67">
      <w:pPr>
        <w:ind w:left="210" w:right="210"/>
      </w:pPr>
    </w:p>
    <w:p w:rsidR="00361445" w:rsidRPr="00D62609" w:rsidRDefault="003E60B8" w:rsidP="00DC5D67">
      <w:pPr>
        <w:pStyle w:val="06"/>
        <w:ind w:left="210" w:right="210"/>
        <w:rPr>
          <w:sz w:val="28"/>
        </w:rPr>
      </w:pPr>
      <w:r w:rsidRPr="003E60B8">
        <w:rPr>
          <w:rFonts w:eastAsia="黑体"/>
          <w:b/>
          <w:sz w:val="28"/>
          <w:szCs w:val="24"/>
        </w:rPr>
        <w:t>[Abstract]</w:t>
      </w:r>
      <w:r w:rsidR="001F0CDE" w:rsidRPr="001F0CDE">
        <w:rPr>
          <w:rFonts w:eastAsia="黑体"/>
          <w:szCs w:val="24"/>
        </w:rPr>
        <w:t xml:space="preserve"> Scene </w:t>
      </w:r>
      <w:r w:rsidR="00637F53">
        <w:rPr>
          <w:rFonts w:eastAsia="黑体" w:hint="eastAsia"/>
          <w:szCs w:val="24"/>
        </w:rPr>
        <w:t>t</w:t>
      </w:r>
      <w:r w:rsidR="001F0CDE" w:rsidRPr="001F0CDE">
        <w:rPr>
          <w:rFonts w:eastAsia="黑体"/>
          <w:szCs w:val="24"/>
        </w:rPr>
        <w:t xml:space="preserve">ext </w:t>
      </w:r>
      <w:r w:rsidR="00637F53">
        <w:rPr>
          <w:rFonts w:eastAsia="黑体" w:hint="eastAsia"/>
          <w:szCs w:val="24"/>
        </w:rPr>
        <w:t>d</w:t>
      </w:r>
      <w:r w:rsidR="001F0CDE" w:rsidRPr="001F0CDE">
        <w:rPr>
          <w:rFonts w:eastAsia="黑体"/>
          <w:szCs w:val="24"/>
        </w:rPr>
        <w:t xml:space="preserve">etection and </w:t>
      </w:r>
      <w:r w:rsidR="00637F53">
        <w:rPr>
          <w:rFonts w:eastAsia="黑体" w:hint="eastAsia"/>
          <w:szCs w:val="24"/>
        </w:rPr>
        <w:t>r</w:t>
      </w:r>
      <w:r w:rsidR="001F0CDE" w:rsidRPr="001F0CDE">
        <w:rPr>
          <w:rFonts w:eastAsia="黑体"/>
          <w:szCs w:val="24"/>
        </w:rPr>
        <w:t xml:space="preserve">ecognition is a hot topic in the fields of </w:t>
      </w:r>
      <w:r w:rsidR="00637F53">
        <w:rPr>
          <w:rFonts w:eastAsia="黑体" w:hint="eastAsia"/>
          <w:szCs w:val="24"/>
        </w:rPr>
        <w:t>c</w:t>
      </w:r>
      <w:r w:rsidR="00637F53">
        <w:rPr>
          <w:rFonts w:eastAsia="黑体"/>
          <w:szCs w:val="24"/>
        </w:rPr>
        <w:t xml:space="preserve">omputer </w:t>
      </w:r>
      <w:r w:rsidR="00637F53">
        <w:rPr>
          <w:rFonts w:eastAsia="黑体" w:hint="eastAsia"/>
          <w:szCs w:val="24"/>
        </w:rPr>
        <w:t>v</w:t>
      </w:r>
      <w:r w:rsidR="001F0CDE" w:rsidRPr="001F0CDE">
        <w:rPr>
          <w:rFonts w:eastAsia="黑体"/>
          <w:szCs w:val="24"/>
        </w:rPr>
        <w:t xml:space="preserve">ision. It has been widely used in intelligent navigation, image retrieval, vision assistant system, etc. Although there exist a lot of research activities on scene text detection, Chinese text detection is still remained as a challenging problem. In this paper, we proposed a text detection method based Chinese character combination features. Our contributions are as follows: 1) </w:t>
      </w:r>
      <w:r w:rsidR="00637F53">
        <w:rPr>
          <w:rFonts w:eastAsia="黑体" w:hint="eastAsia"/>
          <w:szCs w:val="24"/>
        </w:rPr>
        <w:t>W</w:t>
      </w:r>
      <w:r w:rsidR="001F0CDE" w:rsidRPr="001F0CDE">
        <w:rPr>
          <w:rFonts w:eastAsia="黑体"/>
          <w:szCs w:val="24"/>
        </w:rPr>
        <w:t xml:space="preserve">e proposed simple Chinese character combination features, based on which a Chinese components merging algorithm, a word analysis algorithm, and a two-layer filtering algorithm are </w:t>
      </w:r>
      <w:r w:rsidR="00637F53">
        <w:rPr>
          <w:rFonts w:eastAsia="黑体" w:hint="eastAsia"/>
          <w:szCs w:val="24"/>
        </w:rPr>
        <w:t>implemented</w:t>
      </w:r>
      <w:r w:rsidR="001F0CDE" w:rsidRPr="001F0CDE">
        <w:rPr>
          <w:rFonts w:eastAsia="黑体"/>
          <w:szCs w:val="24"/>
        </w:rPr>
        <w:t xml:space="preserve"> afterwards</w:t>
      </w:r>
      <w:r w:rsidR="00637F53">
        <w:rPr>
          <w:rFonts w:eastAsia="黑体" w:hint="eastAsia"/>
          <w:szCs w:val="24"/>
        </w:rPr>
        <w:t>.</w:t>
      </w:r>
      <w:r w:rsidR="001F0CDE" w:rsidRPr="001F0CDE">
        <w:rPr>
          <w:rFonts w:eastAsia="黑体"/>
          <w:szCs w:val="24"/>
        </w:rPr>
        <w:t xml:space="preserve"> 2) </w:t>
      </w:r>
      <w:r w:rsidR="00637F53">
        <w:rPr>
          <w:rFonts w:eastAsia="黑体" w:hint="eastAsia"/>
          <w:szCs w:val="24"/>
        </w:rPr>
        <w:t>W</w:t>
      </w:r>
      <w:r w:rsidR="001F0CDE" w:rsidRPr="001F0CDE">
        <w:rPr>
          <w:rFonts w:eastAsia="黑体"/>
          <w:szCs w:val="24"/>
        </w:rPr>
        <w:t xml:space="preserve">e proposed an integrated algorithm for Chinese text detection, and the experimental results demonstrate the availability of our approach. 3) </w:t>
      </w:r>
      <w:r w:rsidR="00637F53">
        <w:rPr>
          <w:rFonts w:eastAsia="黑体" w:hint="eastAsia"/>
          <w:szCs w:val="24"/>
        </w:rPr>
        <w:t>W</w:t>
      </w:r>
      <w:r w:rsidR="001F0CDE" w:rsidRPr="001F0CDE">
        <w:rPr>
          <w:rFonts w:eastAsia="黑体"/>
          <w:szCs w:val="24"/>
        </w:rPr>
        <w:t xml:space="preserve">e built a dataset for Chinese scene text detection and recognition to evaluate the performance of our algorithm. </w:t>
      </w:r>
      <w:r w:rsidR="00741029">
        <w:rPr>
          <w:rFonts w:eastAsia="黑体" w:hint="eastAsia"/>
          <w:szCs w:val="24"/>
        </w:rPr>
        <w:t>The  recall of o</w:t>
      </w:r>
      <w:r w:rsidR="001F0CDE" w:rsidRPr="001F0CDE">
        <w:rPr>
          <w:rFonts w:eastAsia="黑体"/>
          <w:szCs w:val="24"/>
        </w:rPr>
        <w:t xml:space="preserve">ur approach </w:t>
      </w:r>
      <w:r w:rsidR="00741029">
        <w:rPr>
          <w:rFonts w:eastAsia="黑体" w:hint="eastAsia"/>
          <w:szCs w:val="24"/>
        </w:rPr>
        <w:t xml:space="preserve">is </w:t>
      </w:r>
      <w:r w:rsidR="00BD1F84" w:rsidRPr="00D34EB8">
        <w:rPr>
          <w:rFonts w:eastAsia="黑体" w:hint="eastAsia"/>
          <w:szCs w:val="24"/>
        </w:rPr>
        <w:t>81.068</w:t>
      </w:r>
      <w:r w:rsidR="001F0CDE" w:rsidRPr="001F0CDE">
        <w:rPr>
          <w:rFonts w:eastAsia="黑体"/>
          <w:szCs w:val="24"/>
        </w:rPr>
        <w:t>% and</w:t>
      </w:r>
      <w:r w:rsidR="00741029">
        <w:rPr>
          <w:rFonts w:eastAsia="黑体" w:hint="eastAsia"/>
          <w:szCs w:val="24"/>
        </w:rPr>
        <w:t xml:space="preserve"> the </w:t>
      </w:r>
      <w:r w:rsidR="001F0CDE" w:rsidRPr="001F0CDE">
        <w:rPr>
          <w:rFonts w:eastAsia="黑体"/>
          <w:szCs w:val="24"/>
        </w:rPr>
        <w:t xml:space="preserve">precision </w:t>
      </w:r>
      <w:r w:rsidR="00741029">
        <w:rPr>
          <w:rFonts w:eastAsia="黑体" w:hint="eastAsia"/>
          <w:szCs w:val="24"/>
        </w:rPr>
        <w:t xml:space="preserve">is </w:t>
      </w:r>
      <w:r w:rsidR="001F0CDE" w:rsidRPr="001F0CDE">
        <w:rPr>
          <w:rFonts w:eastAsia="黑体"/>
          <w:szCs w:val="24"/>
        </w:rPr>
        <w:t>85.978%.</w:t>
      </w:r>
    </w:p>
    <w:p w:rsidR="00361445" w:rsidRPr="00D62609" w:rsidRDefault="00361445" w:rsidP="00DC5D67">
      <w:pPr>
        <w:ind w:left="210" w:right="210"/>
        <w:rPr>
          <w:sz w:val="22"/>
        </w:rPr>
      </w:pPr>
    </w:p>
    <w:p w:rsidR="001F0CDE" w:rsidRPr="001F0CDE" w:rsidRDefault="003E60B8" w:rsidP="001F0CDE">
      <w:pPr>
        <w:pStyle w:val="06"/>
        <w:ind w:leftChars="100" w:left="348" w:right="210" w:hangingChars="49" w:hanging="138"/>
        <w:rPr>
          <w:rFonts w:eastAsia="黑体"/>
          <w:sz w:val="22"/>
          <w:szCs w:val="21"/>
        </w:rPr>
      </w:pPr>
      <w:r w:rsidRPr="003E60B8">
        <w:rPr>
          <w:rFonts w:eastAsia="黑体"/>
          <w:b/>
          <w:sz w:val="28"/>
          <w:szCs w:val="24"/>
        </w:rPr>
        <w:t>[Key Words]</w:t>
      </w:r>
      <w:r w:rsidR="001F0CDE" w:rsidRPr="001F0CDE">
        <w:rPr>
          <w:rFonts w:eastAsia="黑体"/>
          <w:szCs w:val="24"/>
        </w:rPr>
        <w:t xml:space="preserve">Scene text detection, Chinese character combination features, context </w:t>
      </w:r>
    </w:p>
    <w:p w:rsidR="00361445" w:rsidRDefault="00361445"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pPr>
    </w:p>
    <w:p w:rsidR="00BB511A" w:rsidRDefault="00BB511A" w:rsidP="00DC5D67">
      <w:pPr>
        <w:widowControl/>
        <w:spacing w:line="360" w:lineRule="auto"/>
        <w:ind w:left="210" w:right="210"/>
        <w:jc w:val="left"/>
        <w:rPr>
          <w:rFonts w:ascii="Arial" w:hAnsi="Arial" w:cs="宋体"/>
          <w:sz w:val="24"/>
          <w:szCs w:val="20"/>
        </w:rPr>
        <w:sectPr w:rsidR="00BB511A">
          <w:endnotePr>
            <w:numFmt w:val="decimal"/>
          </w:endnotePr>
          <w:pgSz w:w="11906" w:h="16838"/>
          <w:pgMar w:top="1418" w:right="1134" w:bottom="1134" w:left="1134" w:header="680" w:footer="992" w:gutter="0"/>
          <w:pgNumType w:fmt="upperRoman"/>
          <w:cols w:space="720"/>
          <w:docGrid w:type="lines" w:linePitch="312"/>
        </w:sectPr>
      </w:pPr>
    </w:p>
    <w:p w:rsidR="00123D77" w:rsidRDefault="00123D77" w:rsidP="00DC5D67">
      <w:pPr>
        <w:widowControl/>
        <w:spacing w:line="360" w:lineRule="auto"/>
        <w:ind w:left="210" w:right="210"/>
        <w:jc w:val="left"/>
        <w:rPr>
          <w:rFonts w:ascii="Arial" w:hAnsi="Arial"/>
          <w:kern w:val="0"/>
          <w:sz w:val="24"/>
          <w:szCs w:val="20"/>
        </w:rPr>
        <w:sectPr w:rsidR="00123D77">
          <w:endnotePr>
            <w:numFmt w:val="decimal"/>
          </w:endnotePr>
          <w:type w:val="continuous"/>
          <w:pgSz w:w="11906" w:h="16838"/>
          <w:pgMar w:top="1418" w:right="1134" w:bottom="1134" w:left="1134" w:header="680" w:footer="992" w:gutter="0"/>
          <w:pgNumType w:start="1"/>
          <w:cols w:space="720"/>
          <w:docGrid w:type="lines" w:linePitch="312"/>
        </w:sectPr>
      </w:pPr>
    </w:p>
    <w:p w:rsidR="00361445" w:rsidRDefault="00361445" w:rsidP="00DC5D67">
      <w:pPr>
        <w:widowControl/>
        <w:spacing w:line="360" w:lineRule="auto"/>
        <w:ind w:left="210" w:right="210"/>
        <w:jc w:val="left"/>
        <w:rPr>
          <w:rFonts w:ascii="Arial" w:hAnsi="Arial"/>
          <w:kern w:val="0"/>
          <w:sz w:val="24"/>
          <w:szCs w:val="20"/>
        </w:rPr>
        <w:sectPr w:rsidR="00361445" w:rsidSect="00123D77">
          <w:endnotePr>
            <w:numFmt w:val="decimal"/>
          </w:endnotePr>
          <w:pgSz w:w="11906" w:h="16838"/>
          <w:pgMar w:top="1418" w:right="1134" w:bottom="1134" w:left="1134" w:header="680" w:footer="992" w:gutter="0"/>
          <w:pgNumType w:start="1"/>
          <w:cols w:space="720"/>
          <w:docGrid w:type="lines" w:linePitch="312"/>
        </w:sectPr>
      </w:pPr>
    </w:p>
    <w:p w:rsidR="00361445" w:rsidRDefault="00361445" w:rsidP="00AC2408">
      <w:pPr>
        <w:pStyle w:val="10"/>
      </w:pPr>
      <w:bookmarkStart w:id="2" w:name="_Toc294465609"/>
      <w:bookmarkStart w:id="3" w:name="_Toc295050247"/>
      <w:bookmarkStart w:id="4" w:name="_Toc389515879"/>
      <w:bookmarkStart w:id="5" w:name="第一章绪论"/>
      <w:bookmarkEnd w:id="5"/>
      <w:r>
        <w:rPr>
          <w:rFonts w:hint="eastAsia"/>
        </w:rPr>
        <w:lastRenderedPageBreak/>
        <w:t>绪</w:t>
      </w:r>
      <w:bookmarkEnd w:id="2"/>
      <w:r>
        <w:rPr>
          <w:rFonts w:hint="eastAsia"/>
        </w:rPr>
        <w:t>论</w:t>
      </w:r>
      <w:bookmarkEnd w:id="3"/>
      <w:bookmarkEnd w:id="4"/>
    </w:p>
    <w:p w:rsidR="00361445" w:rsidRDefault="00361445" w:rsidP="00DC5D67">
      <w:pPr>
        <w:ind w:left="210" w:right="210"/>
      </w:pPr>
    </w:p>
    <w:p w:rsidR="00361445" w:rsidRDefault="00361445" w:rsidP="00DC5D67">
      <w:pPr>
        <w:ind w:left="210" w:right="210"/>
      </w:pPr>
    </w:p>
    <w:p w:rsidR="00FA5051" w:rsidRPr="00FA5051" w:rsidRDefault="006A7DC1" w:rsidP="008012F1">
      <w:pPr>
        <w:pStyle w:val="2"/>
      </w:pPr>
      <w:bookmarkStart w:id="6" w:name="_Toc389515880"/>
      <w:r w:rsidRPr="006A7DC1">
        <w:rPr>
          <w:rFonts w:hint="eastAsia"/>
        </w:rPr>
        <w:t>研究背景</w:t>
      </w:r>
      <w:bookmarkEnd w:id="6"/>
    </w:p>
    <w:p w:rsidR="006A7DC1" w:rsidRDefault="006A7DC1" w:rsidP="00DC5D67">
      <w:pPr>
        <w:pStyle w:val="3"/>
        <w:ind w:left="210" w:right="210"/>
      </w:pPr>
      <w:bookmarkStart w:id="7" w:name="_Toc389515881"/>
      <w:r w:rsidRPr="006A7DC1">
        <w:rPr>
          <w:rFonts w:hint="eastAsia"/>
        </w:rPr>
        <w:t xml:space="preserve">1.1.1 </w:t>
      </w:r>
      <w:r w:rsidRPr="006A7DC1">
        <w:rPr>
          <w:rFonts w:hint="eastAsia"/>
        </w:rPr>
        <w:t>研究意义</w:t>
      </w:r>
      <w:bookmarkEnd w:id="7"/>
    </w:p>
    <w:p w:rsidR="004C0ABD" w:rsidRPr="00804711" w:rsidRDefault="004C0ABD" w:rsidP="004C0ABD">
      <w:pPr>
        <w:pStyle w:val="01"/>
        <w:ind w:right="210" w:firstLineChars="0" w:firstLine="0"/>
        <w:sectPr w:rsidR="004C0ABD" w:rsidRPr="00804711" w:rsidSect="002B1F1B">
          <w:footerReference w:type="default" r:id="rId10"/>
          <w:endnotePr>
            <w:numFmt w:val="decimal"/>
          </w:endnotePr>
          <w:pgSz w:w="11906" w:h="16838"/>
          <w:pgMar w:top="1418" w:right="1134" w:bottom="1134" w:left="1134" w:header="680" w:footer="992" w:gutter="0"/>
          <w:pgNumType w:start="1"/>
          <w:cols w:space="720"/>
          <w:docGrid w:type="lines" w:linePitch="312"/>
        </w:sectPr>
      </w:pPr>
    </w:p>
    <w:p w:rsidR="00361445" w:rsidRDefault="00E92AFD" w:rsidP="00AC2408">
      <w:pPr>
        <w:pStyle w:val="10"/>
      </w:pPr>
      <w:bookmarkStart w:id="8" w:name="第二章RCNN目标检测系列与SSD"/>
      <w:bookmarkEnd w:id="8"/>
      <w:r>
        <w:rPr>
          <w:rFonts w:hint="eastAsia"/>
        </w:rPr>
        <w:lastRenderedPageBreak/>
        <w:t>目标检测</w:t>
      </w:r>
      <w:r w:rsidR="00EE6835">
        <w:rPr>
          <w:rFonts w:hint="eastAsia"/>
        </w:rPr>
        <w:t>方法</w:t>
      </w:r>
    </w:p>
    <w:p w:rsidR="00464E51" w:rsidRDefault="00D020A4" w:rsidP="00B11A8E">
      <w:pPr>
        <w:pStyle w:val="01"/>
        <w:ind w:firstLine="480"/>
      </w:pPr>
      <w:r>
        <w:rPr>
          <w:rFonts w:hint="eastAsia"/>
        </w:rPr>
        <w:t>目标检测</w:t>
      </w:r>
      <w:r w:rsidR="00B217B8">
        <w:rPr>
          <w:rFonts w:hint="eastAsia"/>
        </w:rPr>
        <w:t>（</w:t>
      </w:r>
      <w:r w:rsidR="00B217B8">
        <w:rPr>
          <w:rFonts w:hint="eastAsia"/>
        </w:rPr>
        <w:t>Object detection</w:t>
      </w:r>
      <w:r w:rsidR="00B217B8">
        <w:rPr>
          <w:rFonts w:hint="eastAsia"/>
        </w:rPr>
        <w:t>）</w:t>
      </w:r>
      <w:r>
        <w:rPr>
          <w:rFonts w:hint="eastAsia"/>
        </w:rPr>
        <w:t>，作为计算机视觉领域的一个</w:t>
      </w:r>
      <w:r w:rsidR="0039370C">
        <w:rPr>
          <w:rFonts w:hint="eastAsia"/>
        </w:rPr>
        <w:t>重要分支，也</w:t>
      </w:r>
      <w:r w:rsidR="0039370C" w:rsidRPr="0039370C">
        <w:t>是</w:t>
      </w:r>
      <w:r w:rsidR="0039370C" w:rsidRPr="0039370C">
        <w:rPr>
          <w:rFonts w:hint="eastAsia"/>
        </w:rPr>
        <w:t>ILSVRC</w:t>
      </w:r>
      <w:r w:rsidR="0039370C" w:rsidRPr="0039370C">
        <w:rPr>
          <w:rFonts w:hint="eastAsia"/>
        </w:rPr>
        <w:t>（</w:t>
      </w:r>
      <w:r w:rsidR="0039370C" w:rsidRPr="0039370C">
        <w:t>ImageNet Large Scale Visual Recognition Challenge</w:t>
      </w:r>
      <w:r w:rsidR="0039370C" w:rsidRPr="0039370C">
        <w:rPr>
          <w:rFonts w:hint="eastAsia"/>
        </w:rPr>
        <w:t>）比赛的任务之一</w:t>
      </w:r>
      <w:r w:rsidR="0039370C">
        <w:rPr>
          <w:rFonts w:hint="eastAsia"/>
        </w:rPr>
        <w:t>。</w:t>
      </w:r>
    </w:p>
    <w:p w:rsidR="00464E51" w:rsidRDefault="0039370C" w:rsidP="00B11A8E">
      <w:pPr>
        <w:pStyle w:val="01"/>
        <w:ind w:firstLine="482"/>
      </w:pPr>
      <w:r w:rsidRPr="00F42AA7">
        <w:rPr>
          <w:rFonts w:hint="eastAsia"/>
          <w:b/>
        </w:rPr>
        <w:t>目标检测</w:t>
      </w:r>
      <w:r w:rsidR="00B217B8">
        <w:rPr>
          <w:rFonts w:hint="eastAsia"/>
        </w:rPr>
        <w:t>指的是给定输入图像和类别</w:t>
      </w:r>
      <w:r w:rsidR="002C1558">
        <w:rPr>
          <w:rFonts w:hint="eastAsia"/>
        </w:rPr>
        <w:t>（一种或多种类别）</w:t>
      </w:r>
      <w:r w:rsidR="00B217B8">
        <w:rPr>
          <w:rFonts w:hint="eastAsia"/>
        </w:rPr>
        <w:t>，找出图像中所有属于给定类别的目标的位置</w:t>
      </w:r>
      <w:r w:rsidR="00905450">
        <w:rPr>
          <w:rFonts w:hint="eastAsia"/>
        </w:rPr>
        <w:t>和</w:t>
      </w:r>
      <w:r w:rsidR="00B217B8">
        <w:rPr>
          <w:rFonts w:hint="eastAsia"/>
        </w:rPr>
        <w:t>所属类别。</w:t>
      </w:r>
    </w:p>
    <w:p w:rsidR="00B11A8E" w:rsidRDefault="007B25D1" w:rsidP="00B11A8E">
      <w:pPr>
        <w:pStyle w:val="01"/>
        <w:ind w:firstLine="480"/>
      </w:pPr>
      <w:r>
        <w:rPr>
          <w:rFonts w:hint="eastAsia"/>
        </w:rPr>
        <w:t>根据目标检测的定义，只有目标的位置和类别同时符合要求才是正确的检测。</w:t>
      </w:r>
      <w:r w:rsidR="00B11A8E">
        <w:rPr>
          <w:rFonts w:hint="eastAsia"/>
        </w:rPr>
        <w:t>如图</w:t>
      </w:r>
      <w:r w:rsidR="00B11A8E">
        <w:rPr>
          <w:rFonts w:hint="eastAsia"/>
        </w:rPr>
        <w:t>2.1</w:t>
      </w:r>
      <w:r w:rsidR="009D03A6">
        <w:rPr>
          <w:rFonts w:hint="eastAsia"/>
        </w:rPr>
        <w:t>的</w:t>
      </w:r>
      <w:r w:rsidR="0098420B">
        <w:rPr>
          <w:rFonts w:hint="eastAsia"/>
        </w:rPr>
        <w:t>上图（</w:t>
      </w:r>
      <w:r w:rsidR="0098420B">
        <w:rPr>
          <w:rFonts w:hint="eastAsia"/>
        </w:rPr>
        <w:t>A</w:t>
      </w:r>
      <w:r w:rsidR="0098420B">
        <w:t>1-A4</w:t>
      </w:r>
      <w:r w:rsidR="0098420B">
        <w:rPr>
          <w:rFonts w:hint="eastAsia"/>
        </w:rPr>
        <w:t>）为</w:t>
      </w:r>
      <w:r w:rsidR="004F4CBC">
        <w:rPr>
          <w:rFonts w:hint="eastAsia"/>
        </w:rPr>
        <w:t>给定</w:t>
      </w:r>
      <w:r w:rsidR="0098420B">
        <w:rPr>
          <w:rFonts w:hint="eastAsia"/>
        </w:rPr>
        <w:t>类别为</w:t>
      </w:r>
      <w:r w:rsidR="0098420B">
        <w:rPr>
          <w:rFonts w:hint="eastAsia"/>
        </w:rPr>
        <w:t>{</w:t>
      </w:r>
      <w:r w:rsidR="0098420B">
        <w:rPr>
          <w:rFonts w:hint="eastAsia"/>
        </w:rPr>
        <w:t>“</w:t>
      </w:r>
      <w:r w:rsidR="0098420B">
        <w:rPr>
          <w:rFonts w:hint="eastAsia"/>
        </w:rPr>
        <w:t>S</w:t>
      </w:r>
      <w:r w:rsidR="0098420B">
        <w:t xml:space="preserve">teel </w:t>
      </w:r>
      <w:r w:rsidR="0098420B">
        <w:rPr>
          <w:rFonts w:hint="eastAsia"/>
        </w:rPr>
        <w:t>dr</w:t>
      </w:r>
      <w:r w:rsidR="0098420B">
        <w:t>um</w:t>
      </w:r>
      <w:r w:rsidR="0098420B">
        <w:rPr>
          <w:rFonts w:hint="eastAsia"/>
        </w:rPr>
        <w:t>”</w:t>
      </w:r>
      <w:r w:rsidR="0098420B">
        <w:rPr>
          <w:rFonts w:hint="eastAsia"/>
        </w:rPr>
        <w:t>}</w:t>
      </w:r>
      <w:r w:rsidR="0098420B">
        <w:rPr>
          <w:rFonts w:hint="eastAsia"/>
        </w:rPr>
        <w:t>的</w:t>
      </w:r>
      <w:r w:rsidR="0098420B">
        <w:rPr>
          <w:rFonts w:hint="eastAsia"/>
        </w:rPr>
        <w:t>目标检测标准</w:t>
      </w:r>
      <w:r w:rsidR="0098420B">
        <w:rPr>
          <w:rFonts w:hint="eastAsia"/>
        </w:rPr>
        <w:t>（</w:t>
      </w:r>
      <w:r w:rsidR="0098420B">
        <w:rPr>
          <w:rFonts w:hint="eastAsia"/>
        </w:rPr>
        <w:t>A</w:t>
      </w:r>
      <w:r w:rsidR="0098420B">
        <w:t>1</w:t>
      </w:r>
      <w:r w:rsidR="0098420B">
        <w:rPr>
          <w:rFonts w:hint="eastAsia"/>
        </w:rPr>
        <w:t>）</w:t>
      </w:r>
      <w:r w:rsidR="0098420B">
        <w:rPr>
          <w:rFonts w:hint="eastAsia"/>
        </w:rPr>
        <w:t>和检测结果</w:t>
      </w:r>
      <w:r w:rsidR="0098420B">
        <w:rPr>
          <w:rFonts w:hint="eastAsia"/>
        </w:rPr>
        <w:t>（</w:t>
      </w:r>
      <w:r w:rsidR="0098420B">
        <w:rPr>
          <w:rFonts w:hint="eastAsia"/>
        </w:rPr>
        <w:t>A</w:t>
      </w:r>
      <w:r w:rsidR="0098420B">
        <w:t>2-A4</w:t>
      </w:r>
      <w:r w:rsidR="0098420B">
        <w:rPr>
          <w:rFonts w:hint="eastAsia"/>
        </w:rPr>
        <w:t>）。</w:t>
      </w:r>
      <w:r w:rsidR="003256E8">
        <w:rPr>
          <w:rFonts w:hint="eastAsia"/>
        </w:rPr>
        <w:t>图</w:t>
      </w:r>
      <w:r w:rsidR="003256E8">
        <w:rPr>
          <w:rFonts w:hint="eastAsia"/>
        </w:rPr>
        <w:t>A</w:t>
      </w:r>
      <w:r w:rsidR="003256E8">
        <w:t>1</w:t>
      </w:r>
      <w:r w:rsidR="003256E8">
        <w:rPr>
          <w:rFonts w:hint="eastAsia"/>
        </w:rPr>
        <w:t>为</w:t>
      </w:r>
      <w:r w:rsidR="003926FD">
        <w:rPr>
          <w:rFonts w:hint="eastAsia"/>
        </w:rPr>
        <w:t>G</w:t>
      </w:r>
      <w:r w:rsidR="003926FD">
        <w:t>roundTruth</w:t>
      </w:r>
      <w:r w:rsidR="003926FD">
        <w:rPr>
          <w:rFonts w:hint="eastAsia"/>
        </w:rPr>
        <w:t>，即要检测的目标类别为“</w:t>
      </w:r>
      <w:r w:rsidR="003926FD">
        <w:rPr>
          <w:rFonts w:hint="eastAsia"/>
        </w:rPr>
        <w:t>S</w:t>
      </w:r>
      <w:r w:rsidR="003926FD">
        <w:t>teel drum</w:t>
      </w:r>
      <w:r w:rsidR="003926FD">
        <w:rPr>
          <w:rFonts w:hint="eastAsia"/>
        </w:rPr>
        <w:t>”</w:t>
      </w:r>
      <w:r w:rsidR="003926FD">
        <w:rPr>
          <w:rFonts w:hint="eastAsia"/>
        </w:rPr>
        <w:t>,</w:t>
      </w:r>
      <w:r w:rsidR="003926FD">
        <w:rPr>
          <w:rFonts w:hint="eastAsia"/>
        </w:rPr>
        <w:t>且目标位置为两个绿色框所在的矩形。</w:t>
      </w:r>
      <w:r w:rsidR="0098420B">
        <w:rPr>
          <w:rFonts w:hint="eastAsia"/>
        </w:rPr>
        <w:t>图</w:t>
      </w:r>
      <w:r w:rsidR="0098420B">
        <w:rPr>
          <w:rFonts w:hint="eastAsia"/>
        </w:rPr>
        <w:t>A</w:t>
      </w:r>
      <w:r w:rsidR="0098420B">
        <w:t>3</w:t>
      </w:r>
      <w:r w:rsidR="0098420B">
        <w:rPr>
          <w:rFonts w:hint="eastAsia"/>
        </w:rPr>
        <w:t>的绿色框类别判断正确但框太大，位置错误。图</w:t>
      </w:r>
      <w:r w:rsidR="0098420B">
        <w:rPr>
          <w:rFonts w:hint="eastAsia"/>
        </w:rPr>
        <w:t>A4</w:t>
      </w:r>
      <w:r w:rsidR="0098420B">
        <w:rPr>
          <w:rFonts w:hint="eastAsia"/>
        </w:rPr>
        <w:t>的</w:t>
      </w:r>
      <w:r w:rsidR="003256E8">
        <w:rPr>
          <w:rFonts w:hint="eastAsia"/>
        </w:rPr>
        <w:t>橙</w:t>
      </w:r>
      <w:r w:rsidR="0098420B">
        <w:rPr>
          <w:rFonts w:hint="eastAsia"/>
        </w:rPr>
        <w:t>色框找到的位置是正确的，但是类别判断错误。</w:t>
      </w:r>
      <w:r w:rsidR="004C571B">
        <w:rPr>
          <w:rFonts w:hint="eastAsia"/>
        </w:rPr>
        <w:t>因此，只有图</w:t>
      </w:r>
      <w:r w:rsidR="004C571B">
        <w:rPr>
          <w:rFonts w:hint="eastAsia"/>
        </w:rPr>
        <w:t>A</w:t>
      </w:r>
      <w:r w:rsidR="004C571B">
        <w:t>2</w:t>
      </w:r>
      <w:r w:rsidR="004C571B">
        <w:rPr>
          <w:rFonts w:hint="eastAsia"/>
        </w:rPr>
        <w:t>是位置和类别都正确的。</w:t>
      </w:r>
    </w:p>
    <w:p w:rsidR="002C5C54" w:rsidRDefault="002C5C54" w:rsidP="002C5C54">
      <w:pPr>
        <w:pStyle w:val="01"/>
        <w:ind w:firstLineChars="0" w:firstLine="0"/>
        <w:rPr>
          <w:rFonts w:ascii="Times New Roman" w:hAnsi="Times New Roman"/>
          <w:sz w:val="21"/>
          <w:szCs w:val="21"/>
        </w:rPr>
      </w:pPr>
      <w:r>
        <w:rPr>
          <w:noProof/>
        </w:rPr>
        <w:drawing>
          <wp:inline distT="0" distB="0" distL="0" distR="0" wp14:anchorId="12BE7F66" wp14:editId="312A321D">
            <wp:extent cx="6120130" cy="2965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965450"/>
                    </a:xfrm>
                    <a:prstGeom prst="rect">
                      <a:avLst/>
                    </a:prstGeom>
                  </pic:spPr>
                </pic:pic>
              </a:graphicData>
            </a:graphic>
          </wp:inline>
        </w:drawing>
      </w:r>
    </w:p>
    <w:p w:rsidR="002C5C54" w:rsidRPr="002C5C54" w:rsidRDefault="002C5C54" w:rsidP="002C5C54">
      <w:pPr>
        <w:pStyle w:val="01"/>
        <w:ind w:firstLine="420"/>
        <w:jc w:val="center"/>
        <w:rPr>
          <w:rFonts w:ascii="Times New Roman" w:hAnsi="Times New Roman" w:hint="eastAsia"/>
          <w:sz w:val="21"/>
          <w:szCs w:val="21"/>
        </w:rPr>
      </w:pPr>
      <w:r>
        <w:rPr>
          <w:rFonts w:ascii="Times New Roman" w:hAnsi="Times New Roman" w:hint="eastAsia"/>
          <w:sz w:val="21"/>
          <w:szCs w:val="21"/>
        </w:rPr>
        <w:t>图</w:t>
      </w:r>
      <w:r>
        <w:rPr>
          <w:rFonts w:ascii="Times New Roman" w:hAnsi="Times New Roman" w:hint="eastAsia"/>
          <w:sz w:val="21"/>
          <w:szCs w:val="21"/>
        </w:rPr>
        <w:t xml:space="preserve">2.1 </w:t>
      </w:r>
      <w:r>
        <w:rPr>
          <w:rFonts w:ascii="Times New Roman" w:hAnsi="Times New Roman" w:hint="eastAsia"/>
          <w:sz w:val="21"/>
          <w:szCs w:val="21"/>
        </w:rPr>
        <w:t>单类目标检测与多类目标检测</w:t>
      </w:r>
    </w:p>
    <w:p w:rsidR="002C5C54" w:rsidRDefault="007B25D1" w:rsidP="002C5C54">
      <w:pPr>
        <w:pStyle w:val="01"/>
        <w:ind w:firstLine="480"/>
        <w:rPr>
          <w:rFonts w:hint="eastAsia"/>
        </w:rPr>
      </w:pPr>
      <w:r>
        <w:rPr>
          <w:rFonts w:hint="eastAsia"/>
        </w:rPr>
        <w:t>目标检测</w:t>
      </w:r>
      <w:r w:rsidR="00905450">
        <w:rPr>
          <w:rFonts w:hint="eastAsia"/>
        </w:rPr>
        <w:t>按照</w:t>
      </w:r>
      <w:r w:rsidR="00237EB8">
        <w:rPr>
          <w:rFonts w:hint="eastAsia"/>
        </w:rPr>
        <w:t>要求</w:t>
      </w:r>
      <w:r w:rsidR="00905450">
        <w:rPr>
          <w:rFonts w:hint="eastAsia"/>
        </w:rPr>
        <w:t>类别的多少，可以分为单类目标检测（也称为</w:t>
      </w:r>
      <w:r w:rsidR="001E37B9">
        <w:rPr>
          <w:rFonts w:hint="eastAsia"/>
        </w:rPr>
        <w:t>“</w:t>
      </w:r>
      <w:r w:rsidR="00905450" w:rsidRPr="001E37B9">
        <w:rPr>
          <w:rFonts w:hint="eastAsia"/>
          <w:b/>
        </w:rPr>
        <w:t>定位</w:t>
      </w:r>
      <w:r w:rsidR="001E37B9">
        <w:rPr>
          <w:rFonts w:hint="eastAsia"/>
          <w:b/>
        </w:rPr>
        <w:t>”</w:t>
      </w:r>
      <w:r w:rsidR="00905450">
        <w:rPr>
          <w:rFonts w:hint="eastAsia"/>
        </w:rPr>
        <w:t>）和多类目标检测。如图</w:t>
      </w:r>
      <w:r w:rsidR="00905450">
        <w:rPr>
          <w:rFonts w:hint="eastAsia"/>
        </w:rPr>
        <w:t>2.1</w:t>
      </w:r>
      <w:r w:rsidR="001E37B9">
        <w:rPr>
          <w:rFonts w:hint="eastAsia"/>
        </w:rPr>
        <w:t>，上图为</w:t>
      </w:r>
      <w:r w:rsidR="00D35D84">
        <w:rPr>
          <w:rFonts w:hint="eastAsia"/>
        </w:rPr>
        <w:t>给定</w:t>
      </w:r>
      <w:r w:rsidR="001E37B9">
        <w:rPr>
          <w:rFonts w:hint="eastAsia"/>
        </w:rPr>
        <w:t>类别为</w:t>
      </w:r>
      <w:r w:rsidR="001E37B9">
        <w:rPr>
          <w:rFonts w:hint="eastAsia"/>
        </w:rPr>
        <w:t>{</w:t>
      </w:r>
      <w:r w:rsidR="001E37B9">
        <w:rPr>
          <w:rFonts w:hint="eastAsia"/>
        </w:rPr>
        <w:t>“</w:t>
      </w:r>
      <w:r w:rsidR="001E37B9">
        <w:rPr>
          <w:rFonts w:hint="eastAsia"/>
        </w:rPr>
        <w:t>S</w:t>
      </w:r>
      <w:r w:rsidR="001E37B9">
        <w:t xml:space="preserve">teel </w:t>
      </w:r>
      <w:r w:rsidR="001E37B9">
        <w:rPr>
          <w:rFonts w:hint="eastAsia"/>
        </w:rPr>
        <w:t>dr</w:t>
      </w:r>
      <w:r w:rsidR="001E37B9">
        <w:t>um</w:t>
      </w:r>
      <w:r w:rsidR="001E37B9">
        <w:rPr>
          <w:rFonts w:hint="eastAsia"/>
        </w:rPr>
        <w:t>”</w:t>
      </w:r>
      <w:r w:rsidR="001E37B9">
        <w:rPr>
          <w:rFonts w:hint="eastAsia"/>
        </w:rPr>
        <w:t>}</w:t>
      </w:r>
      <w:r w:rsidR="001E37B9">
        <w:rPr>
          <w:rFonts w:hint="eastAsia"/>
        </w:rPr>
        <w:t>的单类目标检测标准和检测结果，下图为</w:t>
      </w:r>
      <w:r w:rsidR="00D35D84">
        <w:rPr>
          <w:rFonts w:hint="eastAsia"/>
        </w:rPr>
        <w:t>给定</w:t>
      </w:r>
      <w:r w:rsidR="001E37B9">
        <w:rPr>
          <w:rFonts w:hint="eastAsia"/>
        </w:rPr>
        <w:t>类别为</w:t>
      </w:r>
      <w:r w:rsidR="001E37B9">
        <w:rPr>
          <w:rFonts w:hint="eastAsia"/>
        </w:rPr>
        <w:t>{</w:t>
      </w:r>
      <w:r w:rsidR="001E37B9">
        <w:rPr>
          <w:rFonts w:hint="eastAsia"/>
        </w:rPr>
        <w:t>“</w:t>
      </w:r>
      <w:r w:rsidR="001E37B9">
        <w:rPr>
          <w:rFonts w:hint="eastAsia"/>
        </w:rPr>
        <w:t>Steel drum</w:t>
      </w:r>
      <w:r w:rsidR="001E37B9">
        <w:rPr>
          <w:rFonts w:hint="eastAsia"/>
        </w:rPr>
        <w:t>”</w:t>
      </w:r>
      <w:r w:rsidR="001E37B9">
        <w:rPr>
          <w:rFonts w:hint="eastAsia"/>
        </w:rPr>
        <w:t xml:space="preserve">, </w:t>
      </w:r>
      <w:r w:rsidR="001E37B9">
        <w:rPr>
          <w:rFonts w:hint="eastAsia"/>
        </w:rPr>
        <w:t>“</w:t>
      </w:r>
      <w:r w:rsidR="001E37B9">
        <w:rPr>
          <w:rFonts w:hint="eastAsia"/>
        </w:rPr>
        <w:t>P</w:t>
      </w:r>
      <w:r w:rsidR="001E37B9">
        <w:t>erson</w:t>
      </w:r>
      <w:r w:rsidR="001E37B9">
        <w:rPr>
          <w:rFonts w:hint="eastAsia"/>
        </w:rPr>
        <w:t>”，“</w:t>
      </w:r>
      <w:r w:rsidR="001E37B9">
        <w:rPr>
          <w:rFonts w:hint="eastAsia"/>
        </w:rPr>
        <w:t>M</w:t>
      </w:r>
      <w:r w:rsidR="001E37B9">
        <w:t>icrophone</w:t>
      </w:r>
      <w:r w:rsidR="001E37B9">
        <w:rPr>
          <w:rFonts w:hint="eastAsia"/>
        </w:rPr>
        <w:t>”，“</w:t>
      </w:r>
      <w:r w:rsidR="001E37B9">
        <w:rPr>
          <w:rFonts w:hint="eastAsia"/>
        </w:rPr>
        <w:t>F</w:t>
      </w:r>
      <w:r w:rsidR="001E37B9">
        <w:t>olding chair</w:t>
      </w:r>
      <w:r w:rsidR="001E37B9">
        <w:rPr>
          <w:rFonts w:hint="eastAsia"/>
        </w:rPr>
        <w:t>”</w:t>
      </w:r>
      <w:r w:rsidR="001E37B9">
        <w:rPr>
          <w:rFonts w:hint="eastAsia"/>
        </w:rPr>
        <w:t>}</w:t>
      </w:r>
      <w:r w:rsidR="001E37B9">
        <w:rPr>
          <w:rFonts w:hint="eastAsia"/>
        </w:rPr>
        <w:t>的四类检测标准和检测结果。</w:t>
      </w:r>
      <w:r w:rsidR="00841799">
        <w:rPr>
          <w:rFonts w:hint="eastAsia"/>
        </w:rPr>
        <w:t>单类检测只需找到要求的那类的所有目标，多类检测需要找到所有要求的类别的所有目标。</w:t>
      </w:r>
    </w:p>
    <w:p w:rsidR="002A79C2" w:rsidRDefault="002A79C2" w:rsidP="00E62A87">
      <w:pPr>
        <w:pStyle w:val="01"/>
        <w:ind w:firstLine="480"/>
        <w:rPr>
          <w:rFonts w:hint="eastAsia"/>
        </w:rPr>
      </w:pPr>
      <w:r>
        <w:rPr>
          <w:rFonts w:hint="eastAsia"/>
        </w:rPr>
        <w:t>目标检测的范围很广，包括行人检测，车辆检测，人脸检测，</w:t>
      </w:r>
      <w:r w:rsidR="00E62A87">
        <w:rPr>
          <w:rFonts w:hint="eastAsia"/>
        </w:rPr>
        <w:t>交通标志检测，</w:t>
      </w:r>
      <w:r>
        <w:rPr>
          <w:rFonts w:hint="eastAsia"/>
        </w:rPr>
        <w:t>文本检测等等。</w:t>
      </w:r>
      <w:r w:rsidR="00647C50">
        <w:rPr>
          <w:rFonts w:hint="eastAsia"/>
        </w:rPr>
        <w:t>虽然不同</w:t>
      </w:r>
      <w:r w:rsidR="00FC5906">
        <w:rPr>
          <w:rFonts w:hint="eastAsia"/>
        </w:rPr>
        <w:t>子</w:t>
      </w:r>
      <w:r w:rsidR="008A7E48">
        <w:rPr>
          <w:rFonts w:hint="eastAsia"/>
        </w:rPr>
        <w:t>领域</w:t>
      </w:r>
      <w:r w:rsidR="00E62A87">
        <w:rPr>
          <w:rFonts w:hint="eastAsia"/>
        </w:rPr>
        <w:t>因为目标本身属性的特殊性，有各自的不同算法。例如，基于</w:t>
      </w:r>
      <w:r w:rsidR="00E62A87">
        <w:rPr>
          <w:rFonts w:hint="eastAsia"/>
        </w:rPr>
        <w:t>V</w:t>
      </w:r>
      <w:r w:rsidR="00E62A87">
        <w:t xml:space="preserve">iola </w:t>
      </w:r>
      <w:r w:rsidR="00E62A87">
        <w:rPr>
          <w:rFonts w:hint="eastAsia"/>
        </w:rPr>
        <w:t>and</w:t>
      </w:r>
      <w:r w:rsidR="00E62A87">
        <w:t xml:space="preserve"> Jones</w:t>
      </w:r>
      <w:r w:rsidR="00E62A87">
        <w:rPr>
          <w:rFonts w:hint="eastAsia"/>
        </w:rPr>
        <w:t>的人脸检测算法，基于</w:t>
      </w:r>
      <w:r w:rsidR="00E62A87">
        <w:rPr>
          <w:rFonts w:hint="eastAsia"/>
        </w:rPr>
        <w:t>HOG</w:t>
      </w:r>
      <w:r w:rsidR="00E62A87">
        <w:t>-SVM</w:t>
      </w:r>
      <w:r w:rsidR="00E62A87">
        <w:rPr>
          <w:rFonts w:hint="eastAsia"/>
        </w:rPr>
        <w:t>的行人检测算法。然而，这些检测方法同属于目标</w:t>
      </w:r>
      <w:r w:rsidR="00E62A87">
        <w:rPr>
          <w:rFonts w:hint="eastAsia"/>
        </w:rPr>
        <w:lastRenderedPageBreak/>
        <w:t>检测的领域，殊途同归，许多算法的框架和本质都是相通的。比如，</w:t>
      </w:r>
      <w:r w:rsidR="00E62A87">
        <w:rPr>
          <w:rFonts w:hint="eastAsia"/>
        </w:rPr>
        <w:t>HOG</w:t>
      </w:r>
      <w:r w:rsidR="00E62A87">
        <w:t>-SVM</w:t>
      </w:r>
      <w:r w:rsidR="00E62A87">
        <w:rPr>
          <w:rFonts w:hint="eastAsia"/>
        </w:rPr>
        <w:t>除了可以用在行人，用在交通标志检测中也能取到很好的效果。</w:t>
      </w:r>
      <w:r w:rsidR="002C5C54">
        <w:rPr>
          <w:rFonts w:hint="eastAsia"/>
        </w:rPr>
        <w:t>【需要各种</w:t>
      </w:r>
      <w:r w:rsidR="002C5C54">
        <w:rPr>
          <w:rFonts w:hint="eastAsia"/>
        </w:rPr>
        <w:t>paper</w:t>
      </w:r>
      <w:r w:rsidR="002C5C54">
        <w:rPr>
          <w:rFonts w:hint="eastAsia"/>
        </w:rPr>
        <w:t>引用】</w:t>
      </w:r>
      <w:r w:rsidR="00A71738">
        <w:rPr>
          <w:rFonts w:hint="eastAsia"/>
        </w:rPr>
        <w:t>本文的</w:t>
      </w:r>
      <w:r w:rsidR="00271D39">
        <w:rPr>
          <w:rFonts w:hint="eastAsia"/>
        </w:rPr>
        <w:t>文本检测</w:t>
      </w:r>
      <w:r w:rsidR="00A71738">
        <w:rPr>
          <w:rFonts w:hint="eastAsia"/>
        </w:rPr>
        <w:t>方法正是从通用的目标检测方法中得到启发，并将其迁移至文本检测领域。因此，本章着重探讨通用的目标检测方法——从传统方法到近几年基于深度的检测方法，通过目标检测方法的发展引出本文</w:t>
      </w:r>
      <w:r w:rsidR="002A758C">
        <w:rPr>
          <w:rFonts w:hint="eastAsia"/>
        </w:rPr>
        <w:t>选择</w:t>
      </w:r>
      <w:r w:rsidR="00A71738">
        <w:rPr>
          <w:rFonts w:hint="eastAsia"/>
        </w:rPr>
        <w:t>SSD</w:t>
      </w:r>
      <w:r w:rsidR="002A758C">
        <w:rPr>
          <w:rFonts w:hint="eastAsia"/>
        </w:rPr>
        <w:t>作为核心算法</w:t>
      </w:r>
      <w:r w:rsidR="004E6C69">
        <w:rPr>
          <w:rFonts w:hint="eastAsia"/>
        </w:rPr>
        <w:t>的相关</w:t>
      </w:r>
      <w:r w:rsidR="002A758C">
        <w:rPr>
          <w:rFonts w:hint="eastAsia"/>
        </w:rPr>
        <w:t>背景和原因。</w:t>
      </w:r>
    </w:p>
    <w:p w:rsidR="008012F1" w:rsidRDefault="002078DD" w:rsidP="00446C3D">
      <w:pPr>
        <w:pStyle w:val="2"/>
        <w:numPr>
          <w:ilvl w:val="1"/>
          <w:numId w:val="16"/>
        </w:numPr>
      </w:pPr>
      <w:r>
        <w:rPr>
          <w:rFonts w:hint="eastAsia"/>
        </w:rPr>
        <w:t>传统的目标检测方法</w:t>
      </w:r>
    </w:p>
    <w:p w:rsidR="00537BCA" w:rsidRDefault="00537BCA" w:rsidP="006A6082">
      <w:pPr>
        <w:pStyle w:val="01"/>
        <w:ind w:firstLine="480"/>
      </w:pPr>
      <w:r>
        <w:rPr>
          <w:rFonts w:hint="eastAsia"/>
        </w:rPr>
        <w:t>传统的目标检测方法一般分为两大类，基于滑动窗口和基于区域的方法。基于滑动窗口的方法就是用不同大小的窗口在原图上进行滑动，然后每一个窗口用分类器判断是否包含目标，最后把分类器判断为正样本的检测结果进行一定的后处理，比如非极大值抑制等。这种方法需要用不同尺度，不同长宽比的窗口对图像的所有位置进行遍历，虽然尽可能降低了目标漏检的可能性，但</w:t>
      </w:r>
      <w:r w:rsidR="00AE3B23">
        <w:rPr>
          <w:rFonts w:hint="eastAsia"/>
        </w:rPr>
        <w:t>时间复杂度太高，产生的候选区域太多，给后续的分类器过滤噪声步骤带来很大的计算压力</w:t>
      </w:r>
      <w:r w:rsidR="004F79F7">
        <w:rPr>
          <w:rFonts w:hint="eastAsia"/>
        </w:rPr>
        <w:t>。而基于区域的方法</w:t>
      </w:r>
      <w:r w:rsidR="00E524E1">
        <w:rPr>
          <w:rFonts w:hint="eastAsia"/>
        </w:rPr>
        <w:t>？</w:t>
      </w:r>
      <w:bookmarkStart w:id="9" w:name="_GoBack"/>
      <w:bookmarkEnd w:id="9"/>
    </w:p>
    <w:p w:rsidR="006A6082" w:rsidRPr="006A6082" w:rsidRDefault="00537BCA" w:rsidP="006A6082">
      <w:pPr>
        <w:pStyle w:val="01"/>
        <w:ind w:firstLine="480"/>
        <w:rPr>
          <w:rFonts w:hint="eastAsia"/>
        </w:rPr>
      </w:pPr>
      <w:r>
        <w:rPr>
          <w:rFonts w:hint="eastAsia"/>
        </w:rPr>
        <w:t>，首先在给定的图像上选择一些候选的区域，然后对</w:t>
      </w:r>
    </w:p>
    <w:p w:rsidR="001070BA" w:rsidRPr="002A19B3" w:rsidRDefault="002A19B3" w:rsidP="002A19B3">
      <w:pPr>
        <w:pStyle w:val="01"/>
        <w:numPr>
          <w:ilvl w:val="2"/>
          <w:numId w:val="17"/>
        </w:numPr>
        <w:ind w:firstLineChars="0"/>
        <w:rPr>
          <w:b/>
        </w:rPr>
      </w:pPr>
      <w:r w:rsidRPr="002A19B3">
        <w:rPr>
          <w:rFonts w:hint="eastAsia"/>
          <w:b/>
        </w:rPr>
        <w:t>候选</w:t>
      </w:r>
      <w:r w:rsidR="001070BA" w:rsidRPr="002A19B3">
        <w:rPr>
          <w:rFonts w:hint="eastAsia"/>
          <w:b/>
        </w:rPr>
        <w:t>区域</w:t>
      </w:r>
      <w:r w:rsidRPr="002A19B3">
        <w:rPr>
          <w:rFonts w:hint="eastAsia"/>
          <w:b/>
        </w:rPr>
        <w:t>选择</w:t>
      </w:r>
    </w:p>
    <w:p w:rsidR="002A19B3" w:rsidRPr="002A19B3" w:rsidRDefault="002A19B3" w:rsidP="002A19B3">
      <w:pPr>
        <w:pStyle w:val="01"/>
        <w:numPr>
          <w:ilvl w:val="2"/>
          <w:numId w:val="17"/>
        </w:numPr>
        <w:ind w:firstLineChars="0"/>
        <w:rPr>
          <w:b/>
        </w:rPr>
      </w:pPr>
      <w:r w:rsidRPr="002A19B3">
        <w:rPr>
          <w:rFonts w:hint="eastAsia"/>
          <w:b/>
        </w:rPr>
        <w:t>特征提取</w:t>
      </w:r>
    </w:p>
    <w:p w:rsidR="002A19B3" w:rsidRPr="002A19B3" w:rsidRDefault="002A19B3" w:rsidP="002A19B3">
      <w:pPr>
        <w:pStyle w:val="01"/>
        <w:numPr>
          <w:ilvl w:val="2"/>
          <w:numId w:val="17"/>
        </w:numPr>
        <w:ind w:firstLineChars="0"/>
        <w:rPr>
          <w:rFonts w:hint="eastAsia"/>
          <w:b/>
        </w:rPr>
      </w:pPr>
      <w:r w:rsidRPr="002A19B3">
        <w:rPr>
          <w:rFonts w:hint="eastAsia"/>
          <w:b/>
        </w:rPr>
        <w:t>分类检测</w:t>
      </w:r>
    </w:p>
    <w:p w:rsidR="00446C3D" w:rsidRDefault="00ED0EA2" w:rsidP="00DF01DC">
      <w:pPr>
        <w:pStyle w:val="2"/>
        <w:numPr>
          <w:ilvl w:val="1"/>
          <w:numId w:val="16"/>
        </w:numPr>
      </w:pPr>
      <w:r>
        <w:rPr>
          <w:rFonts w:hint="eastAsia"/>
        </w:rPr>
        <w:t>R-CNN</w:t>
      </w:r>
      <w:r w:rsidR="002078DD">
        <w:rPr>
          <w:rFonts w:hint="eastAsia"/>
        </w:rPr>
        <w:t>系列目标检测</w:t>
      </w:r>
      <w:r>
        <w:rPr>
          <w:rFonts w:hint="eastAsia"/>
        </w:rPr>
        <w:t>方法</w:t>
      </w:r>
    </w:p>
    <w:p w:rsidR="00DF01DC" w:rsidRPr="002A19B3" w:rsidRDefault="00DF01DC" w:rsidP="00DF01DC">
      <w:pPr>
        <w:pStyle w:val="01"/>
        <w:numPr>
          <w:ilvl w:val="2"/>
          <w:numId w:val="16"/>
        </w:numPr>
        <w:ind w:firstLineChars="0"/>
        <w:rPr>
          <w:b/>
        </w:rPr>
      </w:pPr>
      <w:r>
        <w:rPr>
          <w:rFonts w:hint="eastAsia"/>
          <w:b/>
        </w:rPr>
        <w:t>R</w:t>
      </w:r>
      <w:r>
        <w:rPr>
          <w:b/>
        </w:rPr>
        <w:t>-CNN</w:t>
      </w:r>
    </w:p>
    <w:p w:rsidR="00DF01DC" w:rsidRPr="002A19B3" w:rsidRDefault="00DF01DC" w:rsidP="00DF01DC">
      <w:pPr>
        <w:pStyle w:val="01"/>
        <w:numPr>
          <w:ilvl w:val="2"/>
          <w:numId w:val="16"/>
        </w:numPr>
        <w:ind w:firstLineChars="0"/>
        <w:rPr>
          <w:b/>
        </w:rPr>
      </w:pPr>
      <w:r>
        <w:rPr>
          <w:rFonts w:hint="eastAsia"/>
          <w:b/>
        </w:rPr>
        <w:t>SPP</w:t>
      </w:r>
    </w:p>
    <w:p w:rsidR="00DF01DC" w:rsidRDefault="00DF01DC" w:rsidP="00DF01DC">
      <w:pPr>
        <w:pStyle w:val="01"/>
        <w:numPr>
          <w:ilvl w:val="2"/>
          <w:numId w:val="16"/>
        </w:numPr>
        <w:ind w:firstLineChars="0"/>
        <w:rPr>
          <w:b/>
        </w:rPr>
      </w:pPr>
      <w:r>
        <w:rPr>
          <w:rFonts w:hint="eastAsia"/>
          <w:b/>
        </w:rPr>
        <w:t>F</w:t>
      </w:r>
      <w:r>
        <w:rPr>
          <w:b/>
        </w:rPr>
        <w:t>ast R-CNN</w:t>
      </w:r>
    </w:p>
    <w:p w:rsidR="00DF01DC" w:rsidRDefault="00DF01DC" w:rsidP="00DF01DC">
      <w:pPr>
        <w:pStyle w:val="01"/>
        <w:numPr>
          <w:ilvl w:val="2"/>
          <w:numId w:val="16"/>
        </w:numPr>
        <w:ind w:firstLineChars="0"/>
        <w:rPr>
          <w:b/>
        </w:rPr>
      </w:pPr>
      <w:r>
        <w:rPr>
          <w:b/>
        </w:rPr>
        <w:t>Faster R-CNN</w:t>
      </w:r>
    </w:p>
    <w:p w:rsidR="00DF01DC" w:rsidRPr="00DF01DC" w:rsidRDefault="00DF01DC" w:rsidP="00DF01DC">
      <w:pPr>
        <w:pStyle w:val="01"/>
        <w:numPr>
          <w:ilvl w:val="2"/>
          <w:numId w:val="16"/>
        </w:numPr>
        <w:ind w:firstLineChars="0"/>
        <w:rPr>
          <w:rFonts w:hint="eastAsia"/>
          <w:b/>
        </w:rPr>
      </w:pPr>
      <w:r>
        <w:rPr>
          <w:rFonts w:hint="eastAsia"/>
          <w:b/>
        </w:rPr>
        <w:t>MultiBox</w:t>
      </w:r>
    </w:p>
    <w:p w:rsidR="008012F1" w:rsidRDefault="00ED0EA2" w:rsidP="008012F1">
      <w:pPr>
        <w:pStyle w:val="2"/>
        <w:numPr>
          <w:ilvl w:val="1"/>
          <w:numId w:val="16"/>
        </w:numPr>
      </w:pPr>
      <w:r>
        <w:rPr>
          <w:rFonts w:hint="eastAsia"/>
        </w:rPr>
        <w:t>S</w:t>
      </w:r>
      <w:r>
        <w:t>ingle-shot</w:t>
      </w:r>
      <w:r>
        <w:rPr>
          <w:rFonts w:hint="eastAsia"/>
        </w:rPr>
        <w:t>的目标检测方法</w:t>
      </w:r>
    </w:p>
    <w:p w:rsidR="00DF01DC" w:rsidRPr="002A19B3" w:rsidRDefault="00DF01DC" w:rsidP="00DF01DC">
      <w:pPr>
        <w:pStyle w:val="01"/>
        <w:numPr>
          <w:ilvl w:val="2"/>
          <w:numId w:val="16"/>
        </w:numPr>
        <w:ind w:firstLineChars="0"/>
        <w:rPr>
          <w:b/>
        </w:rPr>
      </w:pPr>
      <w:r>
        <w:rPr>
          <w:rFonts w:hint="eastAsia"/>
          <w:b/>
        </w:rPr>
        <w:t>YOLO</w:t>
      </w:r>
    </w:p>
    <w:p w:rsidR="00ED0EA2" w:rsidRDefault="00DF01DC" w:rsidP="00AA264E">
      <w:pPr>
        <w:pStyle w:val="01"/>
        <w:numPr>
          <w:ilvl w:val="2"/>
          <w:numId w:val="16"/>
        </w:numPr>
        <w:ind w:firstLineChars="0"/>
        <w:rPr>
          <w:b/>
        </w:rPr>
      </w:pPr>
      <w:r>
        <w:rPr>
          <w:rFonts w:hint="eastAsia"/>
          <w:b/>
        </w:rPr>
        <w:t>R-FCN</w:t>
      </w:r>
    </w:p>
    <w:p w:rsidR="00AA264E" w:rsidRPr="00AA264E" w:rsidRDefault="00AA264E" w:rsidP="00AA264E">
      <w:pPr>
        <w:pStyle w:val="01"/>
        <w:numPr>
          <w:ilvl w:val="2"/>
          <w:numId w:val="16"/>
        </w:numPr>
        <w:ind w:firstLineChars="0"/>
        <w:rPr>
          <w:b/>
        </w:rPr>
      </w:pPr>
      <w:r w:rsidRPr="00AA264E">
        <w:rPr>
          <w:b/>
        </w:rPr>
        <w:t>SSD: Single Shot MultiBox Detecto</w:t>
      </w:r>
      <w:r w:rsidRPr="00AA264E">
        <w:rPr>
          <w:rFonts w:hint="eastAsia"/>
          <w:b/>
        </w:rPr>
        <w:t>r</w:t>
      </w:r>
    </w:p>
    <w:p w:rsidR="002B4747" w:rsidRDefault="002B4747" w:rsidP="00AA264E">
      <w:pPr>
        <w:pStyle w:val="2"/>
        <w:numPr>
          <w:ilvl w:val="1"/>
          <w:numId w:val="16"/>
        </w:numPr>
      </w:pPr>
      <w:r>
        <w:rPr>
          <w:rFonts w:hint="eastAsia"/>
        </w:rPr>
        <w:lastRenderedPageBreak/>
        <w:t>不同</w:t>
      </w:r>
      <w:r w:rsidR="00690A08">
        <w:rPr>
          <w:rFonts w:hint="eastAsia"/>
        </w:rPr>
        <w:t>目标</w:t>
      </w:r>
      <w:r>
        <w:rPr>
          <w:rFonts w:hint="eastAsia"/>
        </w:rPr>
        <w:t>检测方法的对比</w:t>
      </w:r>
    </w:p>
    <w:p w:rsidR="00AA264E" w:rsidRDefault="00AA264E" w:rsidP="00AA264E">
      <w:pPr>
        <w:pStyle w:val="2"/>
        <w:numPr>
          <w:ilvl w:val="1"/>
          <w:numId w:val="16"/>
        </w:numPr>
      </w:pPr>
      <w:r>
        <w:rPr>
          <w:rFonts w:hint="eastAsia"/>
        </w:rPr>
        <w:t>本章总结</w:t>
      </w:r>
    </w:p>
    <w:p w:rsidR="00AA264E" w:rsidRPr="00AA264E" w:rsidRDefault="00AA264E" w:rsidP="00AA264E">
      <w:pPr>
        <w:pStyle w:val="01"/>
        <w:ind w:left="1418" w:firstLineChars="0" w:firstLine="0"/>
        <w:rPr>
          <w:rFonts w:hint="eastAsia"/>
          <w:b/>
        </w:rPr>
      </w:pPr>
    </w:p>
    <w:p w:rsidR="00ED0EA2" w:rsidRPr="00ED0EA2" w:rsidRDefault="00ED0EA2" w:rsidP="00ED0EA2">
      <w:pPr>
        <w:pStyle w:val="01"/>
        <w:ind w:firstLineChars="83" w:firstLine="199"/>
        <w:rPr>
          <w:rFonts w:hint="eastAsia"/>
        </w:rPr>
      </w:pPr>
    </w:p>
    <w:p w:rsidR="002078DD" w:rsidRPr="002078DD" w:rsidRDefault="002078DD" w:rsidP="002078DD">
      <w:pPr>
        <w:pStyle w:val="01"/>
        <w:ind w:firstLine="480"/>
        <w:rPr>
          <w:rFonts w:hint="eastAsia"/>
        </w:rPr>
      </w:pPr>
    </w:p>
    <w:p w:rsidR="00361445" w:rsidRDefault="00361445" w:rsidP="00361445">
      <w:pPr>
        <w:widowControl/>
        <w:spacing w:line="360" w:lineRule="auto"/>
        <w:jc w:val="left"/>
        <w:rPr>
          <w:rFonts w:ascii="Arial" w:hAnsi="Arial"/>
          <w:kern w:val="0"/>
          <w:sz w:val="24"/>
          <w:szCs w:val="20"/>
        </w:rPr>
        <w:sectPr w:rsidR="00361445">
          <w:endnotePr>
            <w:numFmt w:val="decimal"/>
          </w:endnotePr>
          <w:pgSz w:w="11906" w:h="16838"/>
          <w:pgMar w:top="1418" w:right="1134" w:bottom="1134" w:left="1134" w:header="680" w:footer="992" w:gutter="0"/>
          <w:cols w:space="720"/>
          <w:docGrid w:type="lines" w:linePitch="312"/>
        </w:sectPr>
      </w:pPr>
    </w:p>
    <w:p w:rsidR="00AC2408" w:rsidRDefault="00AC2408" w:rsidP="00AC2408">
      <w:pPr>
        <w:pStyle w:val="10"/>
      </w:pPr>
      <w:bookmarkStart w:id="10" w:name="第三章基于SSD的水平文本检测"/>
      <w:bookmarkEnd w:id="10"/>
      <w:r>
        <w:rPr>
          <w:rFonts w:hint="eastAsia"/>
        </w:rPr>
        <w:lastRenderedPageBreak/>
        <w:t>基于</w:t>
      </w:r>
      <w:r>
        <w:rPr>
          <w:rFonts w:hint="eastAsia"/>
        </w:rPr>
        <w:t>SSD</w:t>
      </w:r>
      <w:r>
        <w:rPr>
          <w:rFonts w:hint="eastAsia"/>
        </w:rPr>
        <w:t>的水平文本检测</w:t>
      </w:r>
    </w:p>
    <w:p w:rsidR="00361445" w:rsidRDefault="00361445" w:rsidP="00361445"/>
    <w:p w:rsidR="000A0A1D" w:rsidRPr="000A0A1D" w:rsidRDefault="000A0A1D" w:rsidP="000A0A1D">
      <w:pPr>
        <w:pStyle w:val="ad"/>
        <w:keepNext/>
        <w:keepLines/>
        <w:numPr>
          <w:ilvl w:val="0"/>
          <w:numId w:val="16"/>
        </w:numPr>
        <w:spacing w:line="360" w:lineRule="auto"/>
        <w:ind w:right="210" w:firstLineChars="0"/>
        <w:outlineLvl w:val="1"/>
        <w:rPr>
          <w:rFonts w:ascii="Arial" w:eastAsia="宋体" w:hAnsi="Arial" w:cs="Times New Roman" w:hint="eastAsia"/>
          <w:b/>
          <w:vanish/>
          <w:sz w:val="28"/>
          <w:szCs w:val="32"/>
        </w:rPr>
      </w:pPr>
      <w:bookmarkStart w:id="11" w:name="_Toc389515902"/>
      <w:bookmarkStart w:id="12" w:name="第四章基于SSD的倾斜文本检测"/>
      <w:bookmarkEnd w:id="12"/>
    </w:p>
    <w:p w:rsidR="008F0269" w:rsidRPr="008F0269" w:rsidRDefault="008F0269" w:rsidP="000C105D">
      <w:pPr>
        <w:pStyle w:val="2"/>
        <w:numPr>
          <w:ilvl w:val="1"/>
          <w:numId w:val="16"/>
        </w:numPr>
        <w:rPr>
          <w:rFonts w:hint="eastAsia"/>
        </w:rPr>
      </w:pPr>
      <w:r w:rsidRPr="00ED0EA2">
        <w:t>SSD: Single Shot MultiBox Detecto</w:t>
      </w:r>
      <w:r w:rsidRPr="00ED0EA2">
        <w:rPr>
          <w:rFonts w:hint="eastAsia"/>
        </w:rPr>
        <w:t>r</w:t>
      </w:r>
    </w:p>
    <w:p w:rsidR="008F0269" w:rsidRPr="008F0269" w:rsidRDefault="000A0A1D" w:rsidP="008F0269">
      <w:pPr>
        <w:pStyle w:val="2"/>
        <w:numPr>
          <w:ilvl w:val="1"/>
          <w:numId w:val="16"/>
        </w:numPr>
        <w:rPr>
          <w:rFonts w:hint="eastAsia"/>
        </w:rPr>
      </w:pPr>
      <w:r>
        <w:rPr>
          <w:rFonts w:hint="eastAsia"/>
        </w:rPr>
        <w:t>基于</w:t>
      </w:r>
      <w:r>
        <w:rPr>
          <w:rFonts w:hint="eastAsia"/>
        </w:rPr>
        <w:t>SSD</w:t>
      </w:r>
      <w:r>
        <w:rPr>
          <w:rFonts w:hint="eastAsia"/>
        </w:rPr>
        <w:t>的</w:t>
      </w:r>
      <w:r w:rsidR="00482961">
        <w:rPr>
          <w:rFonts w:hint="eastAsia"/>
        </w:rPr>
        <w:t>水平文本</w:t>
      </w:r>
      <w:r>
        <w:rPr>
          <w:rFonts w:hint="eastAsia"/>
        </w:rPr>
        <w:t>检测</w:t>
      </w:r>
    </w:p>
    <w:p w:rsidR="0004121D" w:rsidRDefault="0004121D" w:rsidP="000A0A1D">
      <w:pPr>
        <w:pStyle w:val="01"/>
        <w:numPr>
          <w:ilvl w:val="2"/>
          <w:numId w:val="16"/>
        </w:numPr>
        <w:ind w:firstLineChars="0"/>
        <w:rPr>
          <w:b/>
        </w:rPr>
      </w:pPr>
      <w:r>
        <w:rPr>
          <w:rFonts w:hint="eastAsia"/>
          <w:b/>
        </w:rPr>
        <w:t>文字检测的不同粒度</w:t>
      </w:r>
    </w:p>
    <w:p w:rsidR="000A0A1D" w:rsidRPr="002A19B3" w:rsidRDefault="000A0A1D" w:rsidP="000A0A1D">
      <w:pPr>
        <w:pStyle w:val="01"/>
        <w:numPr>
          <w:ilvl w:val="2"/>
          <w:numId w:val="16"/>
        </w:numPr>
        <w:ind w:firstLineChars="0"/>
        <w:rPr>
          <w:b/>
        </w:rPr>
      </w:pPr>
      <w:r>
        <w:rPr>
          <w:b/>
        </w:rPr>
        <w:t>D</w:t>
      </w:r>
      <w:r>
        <w:rPr>
          <w:rFonts w:hint="eastAsia"/>
          <w:b/>
        </w:rPr>
        <w:t>e</w:t>
      </w:r>
      <w:r>
        <w:rPr>
          <w:b/>
        </w:rPr>
        <w:t>fault box</w:t>
      </w:r>
      <w:r>
        <w:rPr>
          <w:rFonts w:hint="eastAsia"/>
          <w:b/>
        </w:rPr>
        <w:t>的改进</w:t>
      </w:r>
    </w:p>
    <w:p w:rsidR="000A0A1D" w:rsidRDefault="000A0A1D" w:rsidP="000A0A1D">
      <w:pPr>
        <w:pStyle w:val="01"/>
        <w:numPr>
          <w:ilvl w:val="2"/>
          <w:numId w:val="16"/>
        </w:numPr>
        <w:ind w:firstLineChars="0"/>
        <w:rPr>
          <w:b/>
        </w:rPr>
      </w:pPr>
      <w:r>
        <w:rPr>
          <w:rFonts w:hint="eastAsia"/>
          <w:b/>
        </w:rPr>
        <w:t>基于投票的多尺度</w:t>
      </w:r>
      <w:r w:rsidR="006E35E0">
        <w:rPr>
          <w:rFonts w:hint="eastAsia"/>
          <w:b/>
        </w:rPr>
        <w:t>输入融合</w:t>
      </w:r>
    </w:p>
    <w:p w:rsidR="008D4926" w:rsidRPr="000A0A1D" w:rsidRDefault="008D4926" w:rsidP="008D4926">
      <w:pPr>
        <w:pStyle w:val="2"/>
        <w:numPr>
          <w:ilvl w:val="1"/>
          <w:numId w:val="16"/>
        </w:numPr>
        <w:rPr>
          <w:rFonts w:hint="eastAsia"/>
        </w:rPr>
      </w:pPr>
      <w:r>
        <w:rPr>
          <w:rFonts w:hint="eastAsia"/>
        </w:rPr>
        <w:t>实验与分析</w:t>
      </w:r>
    </w:p>
    <w:p w:rsidR="00E2349F" w:rsidRDefault="00E2349F" w:rsidP="00E2349F">
      <w:pPr>
        <w:pStyle w:val="01"/>
        <w:numPr>
          <w:ilvl w:val="2"/>
          <w:numId w:val="16"/>
        </w:numPr>
        <w:ind w:firstLineChars="0"/>
        <w:rPr>
          <w:b/>
        </w:rPr>
      </w:pPr>
      <w:r>
        <w:rPr>
          <w:rFonts w:hint="eastAsia"/>
          <w:b/>
        </w:rPr>
        <w:t>D</w:t>
      </w:r>
      <w:r>
        <w:rPr>
          <w:b/>
        </w:rPr>
        <w:t>efault box</w:t>
      </w:r>
      <w:r>
        <w:rPr>
          <w:rFonts w:hint="eastAsia"/>
          <w:b/>
        </w:rPr>
        <w:t>尺度大小的影响</w:t>
      </w:r>
    </w:p>
    <w:p w:rsidR="00E2349F" w:rsidRDefault="00E2349F" w:rsidP="00E2349F">
      <w:pPr>
        <w:pStyle w:val="01"/>
        <w:numPr>
          <w:ilvl w:val="2"/>
          <w:numId w:val="16"/>
        </w:numPr>
        <w:ind w:firstLineChars="0"/>
        <w:rPr>
          <w:b/>
        </w:rPr>
      </w:pPr>
      <w:r>
        <w:rPr>
          <w:rFonts w:hint="eastAsia"/>
          <w:b/>
        </w:rPr>
        <w:t>D</w:t>
      </w:r>
      <w:r>
        <w:rPr>
          <w:b/>
        </w:rPr>
        <w:t>efault box</w:t>
      </w:r>
      <w:r>
        <w:rPr>
          <w:rFonts w:hint="eastAsia"/>
          <w:b/>
        </w:rPr>
        <w:t>长宽比的</w:t>
      </w:r>
      <w:r>
        <w:rPr>
          <w:rFonts w:hint="eastAsia"/>
          <w:b/>
        </w:rPr>
        <w:t>影响</w:t>
      </w:r>
    </w:p>
    <w:p w:rsidR="00E2349F" w:rsidRDefault="00E2349F" w:rsidP="00E2349F">
      <w:pPr>
        <w:pStyle w:val="01"/>
        <w:numPr>
          <w:ilvl w:val="2"/>
          <w:numId w:val="16"/>
        </w:numPr>
        <w:ind w:firstLineChars="0"/>
        <w:rPr>
          <w:b/>
        </w:rPr>
      </w:pPr>
      <w:r>
        <w:rPr>
          <w:rFonts w:hint="eastAsia"/>
          <w:b/>
        </w:rPr>
        <w:t>数据扩增的</w:t>
      </w:r>
      <w:r>
        <w:rPr>
          <w:rFonts w:hint="eastAsia"/>
          <w:b/>
        </w:rPr>
        <w:t>影响</w:t>
      </w:r>
    </w:p>
    <w:p w:rsidR="00E2349F" w:rsidRDefault="00E2349F" w:rsidP="00E2349F">
      <w:pPr>
        <w:pStyle w:val="01"/>
        <w:numPr>
          <w:ilvl w:val="2"/>
          <w:numId w:val="16"/>
        </w:numPr>
        <w:ind w:firstLineChars="0"/>
        <w:rPr>
          <w:b/>
        </w:rPr>
      </w:pPr>
      <w:r>
        <w:rPr>
          <w:rFonts w:hint="eastAsia"/>
          <w:b/>
        </w:rPr>
        <w:t>训练尺度的影响</w:t>
      </w:r>
    </w:p>
    <w:p w:rsidR="006E35E0" w:rsidRDefault="006E35E0" w:rsidP="00E2349F">
      <w:pPr>
        <w:pStyle w:val="01"/>
        <w:numPr>
          <w:ilvl w:val="2"/>
          <w:numId w:val="16"/>
        </w:numPr>
        <w:ind w:firstLineChars="0"/>
        <w:rPr>
          <w:b/>
        </w:rPr>
      </w:pPr>
      <w:r>
        <w:rPr>
          <w:rFonts w:hint="eastAsia"/>
          <w:b/>
        </w:rPr>
        <w:t>多尺度输出融合的影响</w:t>
      </w:r>
    </w:p>
    <w:p w:rsidR="00E2349F" w:rsidRDefault="00E2349F" w:rsidP="00E2349F">
      <w:pPr>
        <w:pStyle w:val="01"/>
        <w:numPr>
          <w:ilvl w:val="2"/>
          <w:numId w:val="16"/>
        </w:numPr>
        <w:ind w:firstLineChars="0"/>
        <w:rPr>
          <w:b/>
        </w:rPr>
      </w:pPr>
      <w:r>
        <w:rPr>
          <w:rFonts w:hint="eastAsia"/>
          <w:b/>
        </w:rPr>
        <w:t>多尺度</w:t>
      </w:r>
      <w:r w:rsidR="006E35E0">
        <w:rPr>
          <w:rFonts w:hint="eastAsia"/>
          <w:b/>
        </w:rPr>
        <w:t>输入</w:t>
      </w:r>
      <w:r>
        <w:rPr>
          <w:rFonts w:hint="eastAsia"/>
          <w:b/>
        </w:rPr>
        <w:t>融合的影响</w:t>
      </w:r>
    </w:p>
    <w:p w:rsidR="00E2349F" w:rsidRPr="00E2349F" w:rsidRDefault="00E2349F" w:rsidP="00E2349F">
      <w:pPr>
        <w:pStyle w:val="01"/>
        <w:numPr>
          <w:ilvl w:val="2"/>
          <w:numId w:val="16"/>
        </w:numPr>
        <w:ind w:firstLineChars="0"/>
        <w:rPr>
          <w:rFonts w:hint="eastAsia"/>
          <w:b/>
        </w:rPr>
      </w:pPr>
      <w:r>
        <w:rPr>
          <w:rFonts w:hint="eastAsia"/>
          <w:b/>
        </w:rPr>
        <w:t>学习率的影响</w:t>
      </w:r>
    </w:p>
    <w:p w:rsidR="00E2349F" w:rsidRDefault="004518F9" w:rsidP="00E2349F">
      <w:pPr>
        <w:pStyle w:val="01"/>
        <w:numPr>
          <w:ilvl w:val="2"/>
          <w:numId w:val="16"/>
        </w:numPr>
        <w:ind w:firstLineChars="0"/>
        <w:rPr>
          <w:b/>
        </w:rPr>
      </w:pPr>
      <w:r>
        <w:rPr>
          <w:rFonts w:hint="eastAsia"/>
          <w:b/>
        </w:rPr>
        <w:t>性能</w:t>
      </w:r>
      <w:r w:rsidR="00E2349F">
        <w:rPr>
          <w:rFonts w:hint="eastAsia"/>
          <w:b/>
        </w:rPr>
        <w:t>可视化</w:t>
      </w:r>
    </w:p>
    <w:p w:rsidR="004518F9" w:rsidRDefault="004518F9" w:rsidP="00E2349F">
      <w:pPr>
        <w:pStyle w:val="01"/>
        <w:numPr>
          <w:ilvl w:val="2"/>
          <w:numId w:val="16"/>
        </w:numPr>
        <w:ind w:firstLineChars="0"/>
        <w:rPr>
          <w:b/>
        </w:rPr>
      </w:pPr>
      <w:r>
        <w:rPr>
          <w:rFonts w:hint="eastAsia"/>
          <w:b/>
        </w:rPr>
        <w:t>样本大小的敏感性</w:t>
      </w:r>
    </w:p>
    <w:p w:rsidR="00907A7B" w:rsidRPr="000A0A1D" w:rsidRDefault="00907A7B" w:rsidP="00907A7B">
      <w:pPr>
        <w:pStyle w:val="2"/>
        <w:numPr>
          <w:ilvl w:val="1"/>
          <w:numId w:val="16"/>
        </w:numPr>
        <w:rPr>
          <w:rFonts w:hint="eastAsia"/>
        </w:rPr>
      </w:pPr>
      <w:r>
        <w:rPr>
          <w:rFonts w:hint="eastAsia"/>
        </w:rPr>
        <w:t>本章总结</w:t>
      </w:r>
    </w:p>
    <w:p w:rsidR="00E2349F" w:rsidRDefault="00E2349F" w:rsidP="00E2349F">
      <w:pPr>
        <w:pStyle w:val="01"/>
        <w:ind w:firstLineChars="0"/>
        <w:rPr>
          <w:rFonts w:hint="eastAsia"/>
          <w:b/>
        </w:rPr>
      </w:pPr>
    </w:p>
    <w:p w:rsidR="004518F9" w:rsidRDefault="004518F9" w:rsidP="00E2349F">
      <w:pPr>
        <w:pStyle w:val="01"/>
        <w:ind w:firstLineChars="0"/>
        <w:rPr>
          <w:rFonts w:hint="eastAsia"/>
          <w:b/>
        </w:rPr>
      </w:pPr>
    </w:p>
    <w:p w:rsidR="004518F9" w:rsidRPr="00E2349F" w:rsidRDefault="004518F9" w:rsidP="004518F9">
      <w:pPr>
        <w:pStyle w:val="01"/>
        <w:ind w:firstLineChars="0"/>
        <w:rPr>
          <w:rFonts w:hint="eastAsia"/>
          <w:b/>
        </w:rPr>
      </w:pPr>
    </w:p>
    <w:p w:rsidR="00F7546A" w:rsidRDefault="00F7546A" w:rsidP="00AC2408">
      <w:pPr>
        <w:pStyle w:val="10"/>
      </w:pPr>
      <w:r>
        <w:rPr>
          <w:rFonts w:hint="eastAsia"/>
        </w:rPr>
        <w:lastRenderedPageBreak/>
        <w:t>基于</w:t>
      </w:r>
      <w:bookmarkEnd w:id="11"/>
      <w:r w:rsidR="00A93225">
        <w:rPr>
          <w:rFonts w:hint="eastAsia"/>
        </w:rPr>
        <w:t>SSD</w:t>
      </w:r>
      <w:r w:rsidR="00A93225">
        <w:rPr>
          <w:rFonts w:hint="eastAsia"/>
        </w:rPr>
        <w:t>的倾斜文本检测</w:t>
      </w:r>
    </w:p>
    <w:p w:rsidR="00F7546A" w:rsidRDefault="00F7546A" w:rsidP="00F7546A"/>
    <w:p w:rsidR="00F7546A" w:rsidRDefault="00C1442A" w:rsidP="008012F1">
      <w:pPr>
        <w:pStyle w:val="2"/>
      </w:pPr>
      <w:bookmarkStart w:id="13" w:name="_Toc389515903"/>
      <w:r>
        <w:rPr>
          <w:rFonts w:hint="eastAsia"/>
        </w:rPr>
        <w:t>汉字</w:t>
      </w:r>
      <w:r w:rsidR="00F7546A">
        <w:rPr>
          <w:rFonts w:hint="eastAsia"/>
        </w:rPr>
        <w:t>组合特征</w:t>
      </w:r>
      <w:bookmarkEnd w:id="13"/>
    </w:p>
    <w:p w:rsidR="00F7546A" w:rsidRDefault="00F7546A" w:rsidP="00F7546A">
      <w:pPr>
        <w:widowControl/>
        <w:spacing w:line="360" w:lineRule="auto"/>
        <w:jc w:val="left"/>
        <w:rPr>
          <w:rFonts w:ascii="Arial" w:hAnsi="Arial"/>
          <w:kern w:val="0"/>
          <w:sz w:val="24"/>
          <w:szCs w:val="20"/>
        </w:rPr>
        <w:sectPr w:rsidR="00F7546A">
          <w:endnotePr>
            <w:numFmt w:val="decimal"/>
          </w:endnotePr>
          <w:pgSz w:w="11906" w:h="16838"/>
          <w:pgMar w:top="1418" w:right="1134" w:bottom="1134" w:left="1134" w:header="680" w:footer="992" w:gutter="0"/>
          <w:cols w:space="720"/>
          <w:docGrid w:type="lines" w:linePitch="312"/>
        </w:sectPr>
      </w:pPr>
    </w:p>
    <w:p w:rsidR="00F7546A" w:rsidRDefault="007D3E8D" w:rsidP="00AC2408">
      <w:pPr>
        <w:pStyle w:val="10"/>
      </w:pPr>
      <w:bookmarkStart w:id="14" w:name="第五章实验结果分析"/>
      <w:bookmarkEnd w:id="14"/>
      <w:r>
        <w:rPr>
          <w:rFonts w:hint="eastAsia"/>
        </w:rPr>
        <w:lastRenderedPageBreak/>
        <w:t>实验结果分析</w:t>
      </w:r>
    </w:p>
    <w:p w:rsidR="001B3715" w:rsidRPr="001B3715" w:rsidRDefault="001B3715" w:rsidP="001B3715">
      <w:pPr>
        <w:pStyle w:val="2"/>
        <w:rPr>
          <w:rFonts w:hint="eastAsia"/>
          <w:b w:val="0"/>
        </w:rPr>
      </w:pPr>
      <w:r>
        <w:rPr>
          <w:rFonts w:hint="eastAsia"/>
          <w:b w:val="0"/>
        </w:rPr>
        <w:t>数据库</w:t>
      </w:r>
    </w:p>
    <w:p w:rsidR="001B3715" w:rsidRDefault="001B3715" w:rsidP="001B3715">
      <w:pPr>
        <w:pStyle w:val="2"/>
        <w:rPr>
          <w:b w:val="0"/>
        </w:rPr>
      </w:pPr>
      <w:r>
        <w:rPr>
          <w:rFonts w:hint="eastAsia"/>
          <w:b w:val="0"/>
        </w:rPr>
        <w:t>评价标准</w:t>
      </w:r>
    </w:p>
    <w:p w:rsidR="001B3715" w:rsidRDefault="001B3715" w:rsidP="001B3715">
      <w:pPr>
        <w:pStyle w:val="2"/>
        <w:rPr>
          <w:rFonts w:hint="eastAsia"/>
          <w:b w:val="0"/>
        </w:rPr>
      </w:pPr>
      <w:r>
        <w:rPr>
          <w:rFonts w:hint="eastAsia"/>
          <w:b w:val="0"/>
        </w:rPr>
        <w:t>实验环境</w:t>
      </w:r>
    </w:p>
    <w:p w:rsidR="00F7546A" w:rsidRDefault="001B3715" w:rsidP="001B3715">
      <w:pPr>
        <w:pStyle w:val="2"/>
      </w:pPr>
      <w:r>
        <w:rPr>
          <w:rFonts w:hint="eastAsia"/>
          <w:b w:val="0"/>
        </w:rPr>
        <w:t>字符级，单词级，文本线级的不同库上的对比结果（表格，</w:t>
      </w:r>
      <w:r>
        <w:rPr>
          <w:rFonts w:hint="eastAsia"/>
          <w:b w:val="0"/>
        </w:rPr>
        <w:t>pr</w:t>
      </w:r>
      <w:r>
        <w:rPr>
          <w:rFonts w:hint="eastAsia"/>
          <w:b w:val="0"/>
        </w:rPr>
        <w:t>曲线，时间）</w:t>
      </w:r>
    </w:p>
    <w:p w:rsidR="00BE4D68" w:rsidRDefault="00BE4D68" w:rsidP="00AC2408">
      <w:pPr>
        <w:pStyle w:val="10"/>
      </w:pPr>
      <w:bookmarkStart w:id="15" w:name="_Toc389515929"/>
      <w:bookmarkStart w:id="16" w:name="第六章总结与展望"/>
      <w:bookmarkEnd w:id="16"/>
      <w:r>
        <w:rPr>
          <w:rFonts w:hint="eastAsia"/>
        </w:rPr>
        <w:lastRenderedPageBreak/>
        <w:t>总结与展望</w:t>
      </w:r>
      <w:bookmarkEnd w:id="15"/>
    </w:p>
    <w:p w:rsidR="00BE4D68" w:rsidRDefault="00BE4D68" w:rsidP="00BE4D68"/>
    <w:p w:rsidR="00570776" w:rsidRDefault="00570776" w:rsidP="008012F1">
      <w:pPr>
        <w:pStyle w:val="2"/>
      </w:pPr>
      <w:bookmarkStart w:id="17" w:name="_Toc389515930"/>
      <w:r>
        <w:rPr>
          <w:rFonts w:hint="eastAsia"/>
        </w:rPr>
        <w:t>总结</w:t>
      </w:r>
      <w:bookmarkEnd w:id="17"/>
    </w:p>
    <w:p w:rsidR="00606AE2" w:rsidRDefault="00395250" w:rsidP="00606AE2">
      <w:pPr>
        <w:pStyle w:val="01"/>
        <w:ind w:firstLine="480"/>
      </w:pPr>
      <w:r>
        <w:rPr>
          <w:rFonts w:asciiTheme="minorEastAsia" w:hAnsiTheme="minorEastAsia" w:hint="eastAsia"/>
          <w:szCs w:val="24"/>
        </w:rPr>
        <w:t>自然场景文本检测是计算机视觉领域的研究热点之一。自然场景中的文字蕴含着丰</w:t>
      </w:r>
      <w:r w:rsidR="0096028F">
        <w:rPr>
          <w:rFonts w:asciiTheme="minorEastAsia" w:hAnsiTheme="minorEastAsia" w:hint="eastAsia"/>
          <w:szCs w:val="24"/>
        </w:rPr>
        <w:t>富的信息，在很多领域有着重要的应用。本课题旨在对自然场景中的</w:t>
      </w:r>
      <w:r w:rsidR="00606AE2">
        <w:rPr>
          <w:rFonts w:asciiTheme="minorEastAsia" w:hAnsiTheme="minorEastAsia" w:hint="eastAsia"/>
          <w:szCs w:val="24"/>
        </w:rPr>
        <w:t>中文</w:t>
      </w:r>
      <w:r w:rsidR="0096028F">
        <w:rPr>
          <w:rFonts w:asciiTheme="minorEastAsia" w:hAnsiTheme="minorEastAsia" w:hint="eastAsia"/>
          <w:szCs w:val="24"/>
        </w:rPr>
        <w:t>文本进行检测和定位。</w:t>
      </w:r>
      <w:r w:rsidR="001F7C19">
        <w:rPr>
          <w:rFonts w:asciiTheme="minorEastAsia" w:hAnsiTheme="minorEastAsia" w:hint="eastAsia"/>
          <w:szCs w:val="24"/>
        </w:rPr>
        <w:t>本文主要利用</w:t>
      </w:r>
      <w:r w:rsidR="00015A0C">
        <w:rPr>
          <w:rFonts w:asciiTheme="minorEastAsia" w:hAnsiTheme="minorEastAsia" w:hint="eastAsia"/>
          <w:szCs w:val="24"/>
        </w:rPr>
        <w:t>基于</w:t>
      </w:r>
      <w:r w:rsidR="00015A0C">
        <w:rPr>
          <w:rFonts w:hint="eastAsia"/>
        </w:rPr>
        <w:t>多通道的</w:t>
      </w:r>
      <w:r w:rsidR="001F7C19">
        <w:rPr>
          <w:rFonts w:asciiTheme="minorEastAsia" w:hAnsiTheme="minorEastAsia" w:hint="eastAsia"/>
          <w:szCs w:val="24"/>
        </w:rPr>
        <w:t>最大稳定</w:t>
      </w:r>
      <w:r w:rsidR="00015A0C">
        <w:rPr>
          <w:rFonts w:asciiTheme="minorEastAsia" w:hAnsiTheme="minorEastAsia" w:hint="eastAsia"/>
          <w:szCs w:val="24"/>
        </w:rPr>
        <w:t>极值区域</w:t>
      </w:r>
      <w:r w:rsidR="001F7C19">
        <w:rPr>
          <w:rFonts w:hint="eastAsia"/>
        </w:rPr>
        <w:t>融合技术提取候选的文本区域。然后对文本区域进行了基于组合特征的文本检测，包括汉字部件合并，词组分析，和非文本滤波三个步骤。最后，采用机器学习的思想，利用改进的方向梯度直方图</w:t>
      </w:r>
      <w:r w:rsidR="00606AE2">
        <w:rPr>
          <w:rFonts w:hint="eastAsia"/>
        </w:rPr>
        <w:t>（</w:t>
      </w:r>
      <w:r w:rsidR="00606AE2">
        <w:rPr>
          <w:rFonts w:hint="eastAsia"/>
        </w:rPr>
        <w:t>HOG</w:t>
      </w:r>
      <w:r w:rsidR="00606AE2">
        <w:rPr>
          <w:rFonts w:hint="eastAsia"/>
        </w:rPr>
        <w:t>）</w:t>
      </w:r>
      <w:r w:rsidR="001F7C19">
        <w:rPr>
          <w:rFonts w:hint="eastAsia"/>
        </w:rPr>
        <w:t>和基于卷积神经网络（</w:t>
      </w:r>
      <w:r w:rsidR="001F7C19">
        <w:rPr>
          <w:rFonts w:hint="eastAsia"/>
        </w:rPr>
        <w:t>CNN</w:t>
      </w:r>
      <w:r w:rsidR="001F7C19">
        <w:rPr>
          <w:rFonts w:hint="eastAsia"/>
        </w:rPr>
        <w:t>）</w:t>
      </w:r>
      <w:r w:rsidR="00606AE2">
        <w:rPr>
          <w:rFonts w:hint="eastAsia"/>
        </w:rPr>
        <w:t>的</w:t>
      </w:r>
      <w:r w:rsidR="001F7C19">
        <w:rPr>
          <w:rFonts w:hint="eastAsia"/>
        </w:rPr>
        <w:t>无监督特征分别训练支持向量机（</w:t>
      </w:r>
      <w:r w:rsidR="001F7C19">
        <w:rPr>
          <w:rFonts w:hint="eastAsia"/>
        </w:rPr>
        <w:t>SVM</w:t>
      </w:r>
      <w:r w:rsidR="001F7C19">
        <w:rPr>
          <w:rFonts w:hint="eastAsia"/>
        </w:rPr>
        <w:t>）</w:t>
      </w:r>
      <w:r w:rsidR="00606AE2">
        <w:rPr>
          <w:rFonts w:hint="eastAsia"/>
        </w:rPr>
        <w:t>，对候选区域进一步滤波。本文的主要贡献如下：</w:t>
      </w:r>
    </w:p>
    <w:p w:rsidR="001F7C19" w:rsidRDefault="00606AE2" w:rsidP="00606AE2">
      <w:pPr>
        <w:pStyle w:val="01"/>
        <w:ind w:firstLine="480"/>
      </w:pPr>
      <w:r>
        <w:rPr>
          <w:rFonts w:hint="eastAsia"/>
        </w:rPr>
        <w:t>1.</w:t>
      </w:r>
      <w:r>
        <w:rPr>
          <w:rFonts w:hint="eastAsia"/>
        </w:rPr>
        <w:t>搭建了适用于中文文本检测识别的自然场景中文文本识别的数据库；</w:t>
      </w:r>
    </w:p>
    <w:p w:rsidR="001F7C19" w:rsidRDefault="00606AE2" w:rsidP="001F7C19">
      <w:pPr>
        <w:pStyle w:val="01"/>
        <w:ind w:firstLine="480"/>
      </w:pPr>
      <w:r>
        <w:rPr>
          <w:rFonts w:hint="eastAsia"/>
        </w:rPr>
        <w:t>2.</w:t>
      </w:r>
      <w:r w:rsidR="001F7C19">
        <w:rPr>
          <w:rFonts w:hint="eastAsia"/>
        </w:rPr>
        <w:t>提出了</w:t>
      </w:r>
      <w:r w:rsidR="00015A0C">
        <w:rPr>
          <w:rFonts w:hint="eastAsia"/>
        </w:rPr>
        <w:t>汉字</w:t>
      </w:r>
      <w:r w:rsidR="001F7C19">
        <w:rPr>
          <w:rFonts w:hint="eastAsia"/>
        </w:rPr>
        <w:t>组合特征，并基于该特征，设计了相关的汉字部件合并算法、词组分析算法和两层非文本过滤算法；</w:t>
      </w:r>
    </w:p>
    <w:p w:rsidR="00F24B99" w:rsidRDefault="00606AE2" w:rsidP="009A557D">
      <w:pPr>
        <w:pStyle w:val="01"/>
        <w:ind w:firstLine="480"/>
      </w:pPr>
      <w:r>
        <w:rPr>
          <w:rFonts w:hint="eastAsia"/>
        </w:rPr>
        <w:t>3</w:t>
      </w:r>
      <w:r w:rsidR="001F7C19">
        <w:rPr>
          <w:rFonts w:hint="eastAsia"/>
        </w:rPr>
        <w:t xml:space="preserve">. </w:t>
      </w:r>
      <w:r w:rsidR="000D3959">
        <w:rPr>
          <w:rFonts w:hint="eastAsia"/>
        </w:rPr>
        <w:t>提出了对候选区域进行分类时应该结合其周围相似</w:t>
      </w:r>
      <w:r w:rsidR="00BC6666">
        <w:rPr>
          <w:rFonts w:hint="eastAsia"/>
        </w:rPr>
        <w:t>区域的性质来判断的思想</w:t>
      </w:r>
      <w:r w:rsidR="00EB1F19">
        <w:rPr>
          <w:rFonts w:hint="eastAsia"/>
        </w:rPr>
        <w:t>（上下文信息）</w:t>
      </w:r>
      <w:r w:rsidR="00BC6666">
        <w:rPr>
          <w:rFonts w:hint="eastAsia"/>
        </w:rPr>
        <w:t>，并在实验中成功运用该思想提升了实验结果，</w:t>
      </w:r>
    </w:p>
    <w:p w:rsidR="00BC6666" w:rsidRPr="009A557D" w:rsidRDefault="00BC6666" w:rsidP="009A557D">
      <w:pPr>
        <w:pStyle w:val="01"/>
        <w:ind w:firstLine="480"/>
      </w:pPr>
      <w:r>
        <w:rPr>
          <w:rFonts w:hint="eastAsia"/>
        </w:rPr>
        <w:t xml:space="preserve">4. </w:t>
      </w:r>
      <w:r>
        <w:rPr>
          <w:rFonts w:hint="eastAsia"/>
        </w:rPr>
        <w:t>提出了面向自然场景中文文本检测的完整算法，并通过实验验证了算法的有效性。</w:t>
      </w:r>
    </w:p>
    <w:p w:rsidR="00BE4D68" w:rsidRDefault="00570776" w:rsidP="008012F1">
      <w:pPr>
        <w:pStyle w:val="2"/>
      </w:pPr>
      <w:bookmarkStart w:id="18" w:name="_Toc389515931"/>
      <w:r>
        <w:rPr>
          <w:rFonts w:hint="eastAsia"/>
        </w:rPr>
        <w:t>展望</w:t>
      </w:r>
      <w:bookmarkEnd w:id="18"/>
    </w:p>
    <w:p w:rsidR="007C0468" w:rsidRDefault="006341F4" w:rsidP="007C0468">
      <w:pPr>
        <w:pStyle w:val="01"/>
        <w:ind w:firstLine="480"/>
      </w:pPr>
      <w:r>
        <w:rPr>
          <w:rFonts w:hint="eastAsia"/>
        </w:rPr>
        <w:t>本文的研究工作虽然取得了一定的研究成果，但是仍然存在许多需要改进的地方</w:t>
      </w:r>
      <w:r w:rsidR="006E2C92">
        <w:rPr>
          <w:rFonts w:hint="eastAsia"/>
        </w:rPr>
        <w:t>，</w:t>
      </w:r>
      <w:r>
        <w:rPr>
          <w:rFonts w:hint="eastAsia"/>
        </w:rPr>
        <w:t>未来的工作将在以下方面开展：</w:t>
      </w:r>
    </w:p>
    <w:p w:rsidR="00191C3D" w:rsidRDefault="006341F4" w:rsidP="006341F4">
      <w:pPr>
        <w:pStyle w:val="01"/>
        <w:ind w:firstLine="480"/>
      </w:pPr>
      <w:r>
        <w:rPr>
          <w:rFonts w:hint="eastAsia"/>
        </w:rPr>
        <w:t xml:space="preserve">1. </w:t>
      </w:r>
      <w:r w:rsidR="006E2C92">
        <w:rPr>
          <w:rFonts w:hint="eastAsia"/>
        </w:rPr>
        <w:t>扩建</w:t>
      </w:r>
      <w:r w:rsidR="00191C3D">
        <w:rPr>
          <w:rFonts w:hint="eastAsia"/>
        </w:rPr>
        <w:t>自然场景中文文本识别数据库</w:t>
      </w:r>
      <w:r w:rsidR="00191C3D">
        <w:rPr>
          <w:rFonts w:hint="eastAsia"/>
        </w:rPr>
        <w:t>CCSV</w:t>
      </w:r>
      <w:r w:rsidR="002C6ADA">
        <w:rPr>
          <w:rFonts w:hint="eastAsia"/>
        </w:rPr>
        <w:t>；</w:t>
      </w:r>
    </w:p>
    <w:p w:rsidR="006341F4" w:rsidRDefault="00191C3D" w:rsidP="00191C3D">
      <w:pPr>
        <w:pStyle w:val="01"/>
        <w:ind w:firstLine="480"/>
      </w:pPr>
      <w:r>
        <w:rPr>
          <w:rFonts w:hint="eastAsia"/>
        </w:rPr>
        <w:t xml:space="preserve">2. </w:t>
      </w:r>
      <w:r w:rsidR="00502E57">
        <w:rPr>
          <w:rFonts w:hint="eastAsia"/>
        </w:rPr>
        <w:t>结合其他基于连通分量的方法或者基于区域的方法。</w:t>
      </w:r>
      <w:r w:rsidR="006341F4">
        <w:rPr>
          <w:rFonts w:hint="eastAsia"/>
        </w:rPr>
        <w:t>本文采用的是连通分量分析方法，这种方法</w:t>
      </w:r>
      <w:r w:rsidR="00502E57">
        <w:rPr>
          <w:rFonts w:hint="eastAsia"/>
        </w:rPr>
        <w:t>在候选区域生成时</w:t>
      </w:r>
      <w:r w:rsidR="006341F4">
        <w:rPr>
          <w:rFonts w:hint="eastAsia"/>
        </w:rPr>
        <w:t>一般都存在</w:t>
      </w:r>
      <w:r w:rsidR="00502E57">
        <w:rPr>
          <w:rFonts w:hint="eastAsia"/>
        </w:rPr>
        <w:t>漏检的</w:t>
      </w:r>
      <w:r w:rsidR="00124ADB">
        <w:rPr>
          <w:rFonts w:hint="eastAsia"/>
        </w:rPr>
        <w:t>问题，因此可以</w:t>
      </w:r>
      <w:r w:rsidR="006341F4">
        <w:rPr>
          <w:rFonts w:hint="eastAsia"/>
        </w:rPr>
        <w:t>将几种连通分量方法结合起来（比如与</w:t>
      </w:r>
      <w:r w:rsidR="006341F4">
        <w:rPr>
          <w:rFonts w:hint="eastAsia"/>
        </w:rPr>
        <w:t>ER</w:t>
      </w:r>
      <w:r w:rsidR="006341F4">
        <w:rPr>
          <w:rFonts w:hint="eastAsia"/>
        </w:rPr>
        <w:t>结合等）</w:t>
      </w:r>
      <w:r w:rsidR="002C6ADA">
        <w:rPr>
          <w:rFonts w:hint="eastAsia"/>
        </w:rPr>
        <w:t>；</w:t>
      </w:r>
    </w:p>
    <w:p w:rsidR="006341F4" w:rsidRDefault="00191C3D" w:rsidP="006341F4">
      <w:pPr>
        <w:pStyle w:val="01"/>
        <w:ind w:firstLine="480"/>
      </w:pPr>
      <w:r>
        <w:rPr>
          <w:rFonts w:hint="eastAsia"/>
        </w:rPr>
        <w:t>3</w:t>
      </w:r>
      <w:r w:rsidR="006341F4">
        <w:rPr>
          <w:rFonts w:hint="eastAsia"/>
        </w:rPr>
        <w:t>.</w:t>
      </w:r>
      <w:r w:rsidR="00124ADB">
        <w:rPr>
          <w:rFonts w:hint="eastAsia"/>
        </w:rPr>
        <w:t>改进基于组合特征的相关算法。</w:t>
      </w:r>
      <w:r w:rsidR="00502E57">
        <w:rPr>
          <w:rFonts w:hint="eastAsia"/>
        </w:rPr>
        <w:t>基于组合特征设计的算法参数均由人工调整，没有很强的自适应性。</w:t>
      </w:r>
      <w:r w:rsidR="00124ADB">
        <w:rPr>
          <w:rFonts w:hint="eastAsia"/>
        </w:rPr>
        <w:t>可以</w:t>
      </w:r>
      <w:r w:rsidR="00502E57">
        <w:rPr>
          <w:rFonts w:hint="eastAsia"/>
        </w:rPr>
        <w:t>结合无监督学习的思想，将这些算法改进成可以自动学习的模型</w:t>
      </w:r>
      <w:r w:rsidR="002C6ADA">
        <w:rPr>
          <w:rFonts w:hint="eastAsia"/>
        </w:rPr>
        <w:t>；</w:t>
      </w:r>
    </w:p>
    <w:p w:rsidR="00502E57" w:rsidRDefault="00191C3D" w:rsidP="006341F4">
      <w:pPr>
        <w:pStyle w:val="01"/>
        <w:ind w:firstLine="480"/>
      </w:pPr>
      <w:r>
        <w:rPr>
          <w:rFonts w:hint="eastAsia"/>
        </w:rPr>
        <w:t>4</w:t>
      </w:r>
      <w:r w:rsidR="00502E57">
        <w:rPr>
          <w:rFonts w:hint="eastAsia"/>
        </w:rPr>
        <w:t xml:space="preserve">. </w:t>
      </w:r>
      <w:r>
        <w:rPr>
          <w:rFonts w:hint="eastAsia"/>
        </w:rPr>
        <w:t>卷积神经网络</w:t>
      </w:r>
      <w:r w:rsidR="00F42B52">
        <w:rPr>
          <w:rFonts w:hint="eastAsia"/>
        </w:rPr>
        <w:t>结构</w:t>
      </w:r>
      <w:r>
        <w:rPr>
          <w:rFonts w:hint="eastAsia"/>
        </w:rPr>
        <w:t>的</w:t>
      </w:r>
      <w:r w:rsidR="0042031E">
        <w:rPr>
          <w:rFonts w:hint="eastAsia"/>
        </w:rPr>
        <w:t>改进</w:t>
      </w:r>
      <w:r w:rsidR="00EB22C7">
        <w:rPr>
          <w:rFonts w:hint="eastAsia"/>
        </w:rPr>
        <w:t>。</w:t>
      </w:r>
      <w:r>
        <w:rPr>
          <w:rFonts w:hint="eastAsia"/>
        </w:rPr>
        <w:t>本文考虑卷积神经网络的复杂性，只利用到了卷积神经网络的特征提取方法。因此未来工作可以对卷积神经网络的训练结构进行简化</w:t>
      </w:r>
      <w:r w:rsidR="0042031E">
        <w:rPr>
          <w:rFonts w:hint="eastAsia"/>
        </w:rPr>
        <w:t>后</w:t>
      </w:r>
      <w:r w:rsidR="005A2618">
        <w:rPr>
          <w:rFonts w:hint="eastAsia"/>
        </w:rPr>
        <w:t>使用</w:t>
      </w:r>
      <w:r w:rsidR="002C6ADA">
        <w:rPr>
          <w:rFonts w:hint="eastAsia"/>
        </w:rPr>
        <w:t>；</w:t>
      </w:r>
    </w:p>
    <w:p w:rsidR="00C74E39" w:rsidRDefault="008553C3" w:rsidP="006341F4">
      <w:pPr>
        <w:pStyle w:val="01"/>
        <w:ind w:firstLine="480"/>
      </w:pPr>
      <w:r>
        <w:rPr>
          <w:rFonts w:hint="eastAsia"/>
        </w:rPr>
        <w:t>5</w:t>
      </w:r>
      <w:r w:rsidR="00C74E39">
        <w:rPr>
          <w:rFonts w:hint="eastAsia"/>
        </w:rPr>
        <w:t xml:space="preserve">. </w:t>
      </w:r>
      <w:r w:rsidR="00C74E39">
        <w:rPr>
          <w:rFonts w:hint="eastAsia"/>
        </w:rPr>
        <w:t>设计端到端的中文文本检测识别系统。将中文文本的检测与识别结合起来，设计完整的端到端中文文本检测识别系统</w:t>
      </w:r>
      <w:r w:rsidR="002C6ADA">
        <w:rPr>
          <w:rFonts w:hint="eastAsia"/>
        </w:rPr>
        <w:t>；</w:t>
      </w:r>
    </w:p>
    <w:p w:rsidR="006A7DC1" w:rsidRDefault="008553C3" w:rsidP="00352462">
      <w:pPr>
        <w:pStyle w:val="01"/>
        <w:ind w:firstLine="480"/>
      </w:pPr>
      <w:r>
        <w:rPr>
          <w:rFonts w:hint="eastAsia"/>
        </w:rPr>
        <w:t>6</w:t>
      </w:r>
      <w:r w:rsidR="00C74E39">
        <w:rPr>
          <w:rFonts w:hint="eastAsia"/>
        </w:rPr>
        <w:t xml:space="preserve">. </w:t>
      </w:r>
      <w:r w:rsidR="000A4514">
        <w:rPr>
          <w:rFonts w:hint="eastAsia"/>
        </w:rPr>
        <w:t>将中文的文本检测算法推广到英文上，使算法具备更广泛的使用价值。</w:t>
      </w:r>
    </w:p>
    <w:p w:rsidR="00361445" w:rsidRDefault="00361445" w:rsidP="00AC2408">
      <w:pPr>
        <w:pStyle w:val="10"/>
        <w:numPr>
          <w:ilvl w:val="0"/>
          <w:numId w:val="0"/>
        </w:numPr>
        <w:ind w:left="420"/>
      </w:pPr>
      <w:bookmarkStart w:id="19" w:name="_Toc295050260"/>
      <w:bookmarkStart w:id="20" w:name="_Toc294465626"/>
      <w:bookmarkStart w:id="21" w:name="_Toc389515932"/>
      <w:bookmarkStart w:id="22" w:name="参考文献"/>
      <w:bookmarkEnd w:id="22"/>
      <w:r>
        <w:rPr>
          <w:rFonts w:hint="eastAsia"/>
        </w:rPr>
        <w:lastRenderedPageBreak/>
        <w:t>参考文献</w:t>
      </w:r>
      <w:bookmarkEnd w:id="19"/>
      <w:bookmarkEnd w:id="20"/>
      <w:bookmarkEnd w:id="21"/>
    </w:p>
    <w:p w:rsidR="00591EDE" w:rsidRPr="00EC37DF" w:rsidRDefault="00591EDE" w:rsidP="00591EDE">
      <w:pPr>
        <w:pStyle w:val="110"/>
        <w:numPr>
          <w:ilvl w:val="0"/>
          <w:numId w:val="10"/>
        </w:numPr>
        <w:spacing w:line="240" w:lineRule="auto"/>
      </w:pPr>
      <w:r w:rsidRPr="00EC37DF">
        <w:t>A</w:t>
      </w:r>
      <w:r>
        <w:rPr>
          <w:rFonts w:hint="eastAsia"/>
        </w:rPr>
        <w:t>.</w:t>
      </w:r>
      <w:r w:rsidRPr="00EC37DF">
        <w:t xml:space="preserve"> Coates, B</w:t>
      </w:r>
      <w:r>
        <w:rPr>
          <w:rFonts w:hint="eastAsia"/>
        </w:rPr>
        <w:t>.</w:t>
      </w:r>
      <w:r w:rsidRPr="00EC37DF">
        <w:t xml:space="preserve"> C</w:t>
      </w:r>
      <w:r>
        <w:rPr>
          <w:rFonts w:hint="eastAsia"/>
        </w:rPr>
        <w:t>.</w:t>
      </w:r>
      <w:r w:rsidRPr="00EC37DF">
        <w:t>, C</w:t>
      </w:r>
      <w:r>
        <w:rPr>
          <w:rFonts w:hint="eastAsia"/>
        </w:rPr>
        <w:t>.</w:t>
      </w:r>
      <w:r w:rsidRPr="00EC37DF">
        <w:t xml:space="preserve"> Case</w:t>
      </w:r>
      <w:r w:rsidRPr="00EC37DF">
        <w:rPr>
          <w:rFonts w:hint="eastAsia"/>
        </w:rPr>
        <w:t>, et al</w:t>
      </w:r>
      <w:r w:rsidRPr="00EC37DF">
        <w:t>.“Text Detection and Character Recognition in Scene Images with Unsupervised Feature Learning”[C].</w:t>
      </w:r>
      <w:r w:rsidRPr="00EC37DF">
        <w:rPr>
          <w:rFonts w:hint="eastAsia"/>
        </w:rPr>
        <w:t>in ICDAR. 2011. pp.440-445.</w:t>
      </w:r>
    </w:p>
    <w:p w:rsidR="00591EDE" w:rsidRPr="00EC37DF" w:rsidRDefault="00591EDE" w:rsidP="00591EDE">
      <w:pPr>
        <w:pStyle w:val="110"/>
        <w:numPr>
          <w:ilvl w:val="0"/>
          <w:numId w:val="10"/>
        </w:numPr>
        <w:spacing w:line="240" w:lineRule="auto"/>
      </w:pPr>
      <w:r w:rsidRPr="00EC37DF">
        <w:t>Asif Shahab</w:t>
      </w:r>
      <w:r w:rsidRPr="00EC37DF">
        <w:rPr>
          <w:rFonts w:hint="eastAsia"/>
        </w:rPr>
        <w:t xml:space="preserve">, </w:t>
      </w:r>
      <w:r w:rsidRPr="00EC37DF">
        <w:t>Faisal Shafait, Andreas Denge</w:t>
      </w:r>
      <w:r w:rsidRPr="00EC37DF">
        <w:rPr>
          <w:rFonts w:hint="eastAsia"/>
        </w:rPr>
        <w:t xml:space="preserve">l. </w:t>
      </w:r>
      <w:r w:rsidRPr="00EC37DF">
        <w:t>“Reading Text in Scene Images”</w:t>
      </w:r>
      <w:r w:rsidRPr="00EC37DF">
        <w:rPr>
          <w:rFonts w:hint="eastAsia"/>
        </w:rPr>
        <w:t xml:space="preserve"> [C]. in ICDAR.2011. pp.1491-1496.</w:t>
      </w:r>
    </w:p>
    <w:p w:rsidR="00591EDE" w:rsidRPr="00EC37DF" w:rsidRDefault="00591EDE" w:rsidP="00591EDE">
      <w:pPr>
        <w:pStyle w:val="110"/>
        <w:numPr>
          <w:ilvl w:val="0"/>
          <w:numId w:val="10"/>
        </w:numPr>
        <w:spacing w:line="240" w:lineRule="auto"/>
      </w:pPr>
      <w:r w:rsidRPr="00EC37DF">
        <w:t>Boris Epshtein</w:t>
      </w:r>
      <w:r w:rsidRPr="00EC37DF">
        <w:rPr>
          <w:rFonts w:hint="eastAsia"/>
        </w:rPr>
        <w:t>,</w:t>
      </w:r>
      <w:r w:rsidRPr="00EC37DF">
        <w:t xml:space="preserve"> Eyal Ofek</w:t>
      </w:r>
      <w:r w:rsidRPr="00EC37DF">
        <w:rPr>
          <w:rFonts w:hint="eastAsia"/>
        </w:rPr>
        <w:t>,</w:t>
      </w:r>
      <w:r w:rsidRPr="00EC37DF">
        <w:t xml:space="preserve"> Yonatan Wexler</w:t>
      </w:r>
      <w:r w:rsidRPr="00EC37DF">
        <w:rPr>
          <w:rFonts w:hint="eastAsia"/>
        </w:rPr>
        <w:t xml:space="preserve">. </w:t>
      </w:r>
      <w:r w:rsidRPr="00EC37DF">
        <w:t>“Detecting Text in Natural Scenes with Stroke Width Transform”</w:t>
      </w:r>
      <w:r w:rsidRPr="00EC37DF">
        <w:rPr>
          <w:rFonts w:hint="eastAsia"/>
        </w:rPr>
        <w:t xml:space="preserve"> [C]. in CVPR.2010.pp.2963-2970.</w:t>
      </w:r>
    </w:p>
    <w:p w:rsidR="00591EDE" w:rsidRPr="00EC37DF" w:rsidRDefault="00591EDE" w:rsidP="00591EDE">
      <w:pPr>
        <w:pStyle w:val="110"/>
        <w:numPr>
          <w:ilvl w:val="0"/>
          <w:numId w:val="10"/>
        </w:numPr>
        <w:spacing w:line="240" w:lineRule="auto"/>
      </w:pPr>
      <w:r w:rsidRPr="00EC37DF">
        <w:t>Dan Cires¸an, Ueli Meier, Jonathan Masci</w:t>
      </w:r>
      <w:r w:rsidRPr="00EC37DF">
        <w:rPr>
          <w:rFonts w:hint="eastAsia"/>
        </w:rPr>
        <w:t>, et al</w:t>
      </w:r>
      <w:r w:rsidRPr="00EC37DF">
        <w:t>.“A Committee of Neural Networks for Traffic Sign Classification”</w:t>
      </w:r>
      <w:r w:rsidRPr="00EC37DF">
        <w:rPr>
          <w:rFonts w:hint="eastAsia"/>
        </w:rPr>
        <w:t xml:space="preserve"> [C]. in IJCNN.2011.pp.1918-1921. </w:t>
      </w:r>
    </w:p>
    <w:p w:rsidR="00591EDE" w:rsidRPr="00EC37DF" w:rsidRDefault="00591EDE" w:rsidP="00591EDE">
      <w:pPr>
        <w:pStyle w:val="110"/>
        <w:numPr>
          <w:ilvl w:val="0"/>
          <w:numId w:val="10"/>
        </w:numPr>
        <w:spacing w:line="240" w:lineRule="auto"/>
      </w:pPr>
      <w:r w:rsidRPr="00EC37DF">
        <w:t>J. Matas</w:t>
      </w:r>
      <w:r w:rsidRPr="00EC37DF">
        <w:rPr>
          <w:rFonts w:hint="eastAsia"/>
        </w:rPr>
        <w:t xml:space="preserve">, </w:t>
      </w:r>
      <w:r w:rsidRPr="00EC37DF">
        <w:t>O. Chum,M.Urban</w:t>
      </w:r>
      <w:r w:rsidRPr="00EC37DF">
        <w:rPr>
          <w:rFonts w:hint="eastAsia"/>
        </w:rPr>
        <w:t>, et al.</w:t>
      </w:r>
      <w:r w:rsidRPr="00EC37DF">
        <w:rPr>
          <w:rFonts w:hint="eastAsia"/>
        </w:rPr>
        <w:t>“</w:t>
      </w:r>
      <w:r w:rsidRPr="00EC37DF">
        <w:t>Robust Wide Baseline Stereo fromMaximally Stable Extremal Regions”</w:t>
      </w:r>
      <w:r w:rsidRPr="00EC37DF">
        <w:rPr>
          <w:rFonts w:hint="eastAsia"/>
        </w:rPr>
        <w:t xml:space="preserve"> [C]. in BMVC.2002.pp.384-393.</w:t>
      </w:r>
    </w:p>
    <w:p w:rsidR="00591EDE" w:rsidRPr="00EC37DF" w:rsidRDefault="00591EDE" w:rsidP="00591EDE">
      <w:pPr>
        <w:pStyle w:val="ad"/>
        <w:widowControl/>
        <w:numPr>
          <w:ilvl w:val="0"/>
          <w:numId w:val="10"/>
        </w:numPr>
        <w:ind w:firstLineChars="0"/>
        <w:rPr>
          <w:rFonts w:ascii="Arial" w:eastAsia="宋体" w:hAnsi="Arial" w:cs="宋体"/>
          <w:szCs w:val="20"/>
        </w:rPr>
      </w:pPr>
      <w:r w:rsidRPr="00EC37DF">
        <w:rPr>
          <w:rFonts w:ascii="Arial" w:eastAsia="宋体" w:hAnsi="Arial" w:cs="宋体"/>
          <w:szCs w:val="20"/>
        </w:rPr>
        <w:t>Jung-Jin Lee</w:t>
      </w:r>
      <w:r w:rsidRPr="00EC37DF">
        <w:rPr>
          <w:rFonts w:ascii="Arial" w:eastAsia="宋体" w:hAnsi="Arial" w:cs="宋体" w:hint="eastAsia"/>
          <w:szCs w:val="20"/>
        </w:rPr>
        <w:t xml:space="preserve">, </w:t>
      </w:r>
      <w:r w:rsidRPr="00EC37DF">
        <w:rPr>
          <w:rFonts w:ascii="Arial" w:eastAsia="宋体" w:hAnsi="Arial" w:cs="宋体"/>
          <w:szCs w:val="20"/>
        </w:rPr>
        <w:t>Jung-Jin Lee, Pyoung-HeanLee</w:t>
      </w:r>
      <w:r w:rsidRPr="00EC37DF">
        <w:rPr>
          <w:rFonts w:ascii="Arial" w:eastAsia="宋体" w:hAnsi="Arial" w:cs="宋体" w:hint="eastAsia"/>
          <w:szCs w:val="20"/>
        </w:rPr>
        <w:t>, et al.</w:t>
      </w:r>
      <w:r w:rsidRPr="00EC37DF">
        <w:rPr>
          <w:rFonts w:ascii="Arial" w:eastAsia="宋体" w:hAnsi="Arial" w:cs="宋体"/>
          <w:szCs w:val="20"/>
        </w:rPr>
        <w:t xml:space="preserve"> “AdaBoost for Text Detection in Natural Scene”</w:t>
      </w:r>
      <w:r w:rsidRPr="00EC37DF">
        <w:rPr>
          <w:rFonts w:ascii="Arial" w:eastAsia="宋体" w:hAnsi="Arial" w:cs="宋体" w:hint="eastAsia"/>
          <w:szCs w:val="20"/>
        </w:rPr>
        <w:t xml:space="preserve"> [C]. in ICDAR.2011.pp.429-434.</w:t>
      </w:r>
    </w:p>
    <w:p w:rsidR="00591EDE" w:rsidRPr="00EC37DF" w:rsidRDefault="00591EDE" w:rsidP="00591EDE">
      <w:pPr>
        <w:pStyle w:val="ad"/>
        <w:widowControl/>
        <w:numPr>
          <w:ilvl w:val="0"/>
          <w:numId w:val="10"/>
        </w:numPr>
        <w:ind w:firstLineChars="0"/>
        <w:rPr>
          <w:rFonts w:ascii="Arial" w:eastAsia="宋体" w:hAnsi="Arial" w:cs="宋体"/>
          <w:szCs w:val="20"/>
        </w:rPr>
      </w:pPr>
      <w:r w:rsidRPr="00EC37DF">
        <w:rPr>
          <w:rFonts w:ascii="Arial" w:eastAsia="宋体" w:hAnsi="Arial" w:cs="宋体"/>
          <w:szCs w:val="20"/>
        </w:rPr>
        <w:t>K. C. Kim, H. R. Byun, Y. J. Song</w:t>
      </w:r>
      <w:r w:rsidRPr="00EC37DF">
        <w:rPr>
          <w:rFonts w:ascii="Arial" w:eastAsia="宋体" w:hAnsi="Arial" w:cs="宋体" w:hint="eastAsia"/>
          <w:szCs w:val="20"/>
        </w:rPr>
        <w:t xml:space="preserve">, et al. </w:t>
      </w:r>
      <w:r w:rsidRPr="00EC37DF">
        <w:rPr>
          <w:rFonts w:ascii="Arial" w:eastAsia="宋体" w:hAnsi="Arial" w:cs="宋体"/>
          <w:szCs w:val="20"/>
        </w:rPr>
        <w:t>“Scene Text Extraction in Natural Scene Images using Hierarchical Feature Combining and Verification”</w:t>
      </w:r>
      <w:r w:rsidRPr="00EC37DF">
        <w:rPr>
          <w:rFonts w:ascii="Arial" w:eastAsia="宋体" w:hAnsi="Arial" w:cs="宋体" w:hint="eastAsia"/>
          <w:szCs w:val="20"/>
        </w:rPr>
        <w:t xml:space="preserve"> [C]. in ICPR. vol.2. 2004. pp.679-682.</w:t>
      </w:r>
    </w:p>
    <w:p w:rsidR="00591EDE" w:rsidRPr="00F81C30" w:rsidRDefault="00591EDE" w:rsidP="00591EDE">
      <w:pPr>
        <w:pStyle w:val="ad"/>
        <w:widowControl/>
        <w:numPr>
          <w:ilvl w:val="0"/>
          <w:numId w:val="10"/>
        </w:numPr>
        <w:ind w:firstLineChars="0"/>
        <w:rPr>
          <w:rFonts w:ascii="Arial" w:eastAsia="宋体" w:hAnsi="Arial" w:cs="宋体"/>
          <w:szCs w:val="20"/>
        </w:rPr>
      </w:pPr>
      <w:r w:rsidRPr="00EC37DF">
        <w:rPr>
          <w:rFonts w:ascii="Arial" w:eastAsia="宋体" w:hAnsi="Arial" w:cs="宋体"/>
          <w:szCs w:val="20"/>
        </w:rPr>
        <w:t>Kai Wang, B</w:t>
      </w:r>
      <w:r>
        <w:rPr>
          <w:rFonts w:ascii="Arial" w:eastAsia="宋体" w:hAnsi="Arial" w:cs="宋体" w:hint="eastAsia"/>
          <w:szCs w:val="20"/>
        </w:rPr>
        <w:t>.</w:t>
      </w:r>
      <w:r w:rsidRPr="00EC37DF">
        <w:rPr>
          <w:rFonts w:ascii="Arial" w:eastAsia="宋体" w:hAnsi="Arial" w:cs="宋体"/>
          <w:szCs w:val="20"/>
        </w:rPr>
        <w:t xml:space="preserve"> Babenko</w:t>
      </w:r>
      <w:r w:rsidRPr="00EC37DF">
        <w:rPr>
          <w:rFonts w:ascii="Arial" w:eastAsia="宋体" w:hAnsi="Arial" w:cs="宋体" w:hint="eastAsia"/>
          <w:szCs w:val="20"/>
        </w:rPr>
        <w:t>,</w:t>
      </w:r>
      <w:r w:rsidRPr="00EC37DF">
        <w:rPr>
          <w:rFonts w:ascii="Arial" w:eastAsia="宋体" w:hAnsi="Arial" w:cs="宋体"/>
          <w:szCs w:val="20"/>
        </w:rPr>
        <w:t xml:space="preserve"> S</w:t>
      </w:r>
      <w:r>
        <w:rPr>
          <w:rFonts w:ascii="Arial" w:eastAsia="宋体" w:hAnsi="Arial" w:cs="宋体" w:hint="eastAsia"/>
          <w:szCs w:val="20"/>
        </w:rPr>
        <w:t>.</w:t>
      </w:r>
      <w:r w:rsidRPr="00EC37DF">
        <w:rPr>
          <w:rFonts w:ascii="Arial" w:eastAsia="宋体" w:hAnsi="Arial" w:cs="宋体"/>
          <w:szCs w:val="20"/>
        </w:rPr>
        <w:t xml:space="preserve"> Belongie</w:t>
      </w:r>
      <w:r w:rsidRPr="00EC37DF">
        <w:rPr>
          <w:rFonts w:ascii="Arial" w:eastAsia="宋体" w:hAnsi="Arial" w:cs="宋体" w:hint="eastAsia"/>
          <w:szCs w:val="20"/>
        </w:rPr>
        <w:t>.</w:t>
      </w:r>
      <w:r>
        <w:rPr>
          <w:rFonts w:ascii="Arial" w:eastAsia="宋体" w:hAnsi="Arial" w:cs="宋体"/>
          <w:szCs w:val="20"/>
        </w:rPr>
        <w:t>“</w:t>
      </w:r>
      <w:r w:rsidRPr="00EC37DF">
        <w:rPr>
          <w:rFonts w:ascii="Arial" w:eastAsia="宋体" w:hAnsi="Arial" w:cs="宋体"/>
          <w:szCs w:val="20"/>
        </w:rPr>
        <w:t>End-to-End Scene Text Recognition”</w:t>
      </w:r>
      <w:r w:rsidRPr="00EC37DF">
        <w:rPr>
          <w:rFonts w:ascii="Arial" w:eastAsia="宋体" w:hAnsi="Arial" w:cs="宋体" w:hint="eastAsia"/>
          <w:szCs w:val="20"/>
        </w:rPr>
        <w:t xml:space="preserve"> [C]. in ICCV. 2011. pp.1457-1464.</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Hyung Il Koo,Duck Hoon Kim</w:t>
      </w:r>
      <w:r w:rsidRPr="00F81C30">
        <w:rPr>
          <w:rFonts w:ascii="Arial" w:eastAsia="宋体" w:hAnsi="Arial" w:cs="宋体" w:hint="eastAsia"/>
          <w:szCs w:val="20"/>
        </w:rPr>
        <w:t xml:space="preserve">. </w:t>
      </w:r>
      <w:r w:rsidRPr="00F81C30">
        <w:rPr>
          <w:rFonts w:ascii="Arial" w:eastAsia="宋体" w:hAnsi="Arial" w:cs="宋体"/>
          <w:szCs w:val="20"/>
        </w:rPr>
        <w:t>“Scene Text Det</w:t>
      </w:r>
      <w:r w:rsidR="008D14DE">
        <w:rPr>
          <w:rFonts w:ascii="Arial" w:eastAsia="宋体" w:hAnsi="Arial" w:cs="宋体"/>
          <w:szCs w:val="20"/>
        </w:rPr>
        <w:t>ection via Connected Component</w:t>
      </w:r>
      <w:r w:rsidR="008D14DE">
        <w:rPr>
          <w:rFonts w:ascii="Arial" w:eastAsia="宋体" w:hAnsi="Arial" w:cs="宋体" w:hint="eastAsia"/>
          <w:szCs w:val="20"/>
        </w:rPr>
        <w:t xml:space="preserve"> </w:t>
      </w:r>
      <w:r w:rsidRPr="00F81C30">
        <w:rPr>
          <w:rFonts w:ascii="Arial" w:eastAsia="宋体" w:hAnsi="Arial" w:cs="宋体"/>
          <w:szCs w:val="20"/>
        </w:rPr>
        <w:t>Clustering and Nontext Filtering”</w:t>
      </w:r>
      <w:r w:rsidRPr="00F81C30">
        <w:rPr>
          <w:rFonts w:ascii="Arial" w:eastAsia="宋体" w:hAnsi="Arial" w:cs="宋体" w:hint="eastAsia"/>
          <w:szCs w:val="20"/>
        </w:rPr>
        <w:t xml:space="preserve"> [C]. in TIP. 2013. pp.2296-2305.</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S. M. Lucas, A. Panaretos, L. Sosa</w:t>
      </w:r>
      <w:r w:rsidRPr="00F81C30">
        <w:rPr>
          <w:rFonts w:ascii="Arial" w:eastAsia="宋体" w:hAnsi="Arial" w:cs="宋体" w:hint="eastAsia"/>
          <w:szCs w:val="20"/>
        </w:rPr>
        <w:t xml:space="preserve">, et al. </w:t>
      </w:r>
      <w:r w:rsidRPr="00F81C30">
        <w:rPr>
          <w:rFonts w:ascii="Arial" w:eastAsia="宋体" w:hAnsi="Arial" w:cs="宋体"/>
          <w:szCs w:val="20"/>
        </w:rPr>
        <w:t>“ICDAR 2003 Robust Reading Competitions”</w:t>
      </w:r>
      <w:r w:rsidRPr="00F81C30">
        <w:rPr>
          <w:rFonts w:ascii="Arial" w:eastAsia="宋体" w:hAnsi="Arial" w:cs="宋体" w:hint="eastAsia"/>
          <w:szCs w:val="20"/>
        </w:rPr>
        <w:t xml:space="preserve"> [C]. in </w:t>
      </w:r>
      <w:r w:rsidR="00C631E2">
        <w:rPr>
          <w:rFonts w:ascii="Arial" w:eastAsia="宋体" w:hAnsi="Arial" w:cs="宋体" w:hint="eastAsia"/>
          <w:szCs w:val="20"/>
        </w:rPr>
        <w:t>IC</w:t>
      </w:r>
      <w:r w:rsidRPr="00F81C30">
        <w:rPr>
          <w:rFonts w:ascii="Arial" w:eastAsia="宋体" w:hAnsi="Arial" w:cs="宋体" w:hint="eastAsia"/>
          <w:szCs w:val="20"/>
        </w:rPr>
        <w:t>DAR. 2003. pp.682-687.</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Lukas Neumann</w:t>
      </w:r>
      <w:r w:rsidRPr="00F81C30">
        <w:rPr>
          <w:rFonts w:ascii="Arial" w:eastAsia="宋体" w:hAnsi="Arial" w:cs="宋体" w:hint="eastAsia"/>
          <w:szCs w:val="20"/>
        </w:rPr>
        <w:t xml:space="preserve">, </w:t>
      </w:r>
      <w:r w:rsidRPr="00F81C30">
        <w:rPr>
          <w:rFonts w:ascii="Arial" w:eastAsia="宋体" w:hAnsi="Arial" w:cs="宋体"/>
          <w:szCs w:val="20"/>
        </w:rPr>
        <w:t>J. Matas</w:t>
      </w:r>
      <w:r w:rsidRPr="00F81C30">
        <w:rPr>
          <w:rFonts w:ascii="Arial" w:eastAsia="宋体" w:hAnsi="Arial" w:cs="宋体" w:hint="eastAsia"/>
          <w:szCs w:val="20"/>
        </w:rPr>
        <w:t xml:space="preserve">. </w:t>
      </w:r>
      <w:r w:rsidRPr="00F81C30">
        <w:rPr>
          <w:rFonts w:ascii="Arial" w:eastAsia="宋体" w:hAnsi="Arial" w:cs="宋体"/>
          <w:szCs w:val="20"/>
        </w:rPr>
        <w:t>“Text Localization in Real-world Images using Efficiently Pruned Exhaustive Search”</w:t>
      </w:r>
      <w:r w:rsidRPr="00F81C30">
        <w:rPr>
          <w:rFonts w:ascii="Arial" w:eastAsia="宋体" w:hAnsi="Arial" w:cs="宋体" w:hint="eastAsia"/>
          <w:szCs w:val="20"/>
        </w:rPr>
        <w:t xml:space="preserve"> [C]. in ICDAR. 2011. pp.687-691.</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L</w:t>
      </w:r>
      <w:r>
        <w:rPr>
          <w:rFonts w:ascii="Arial" w:eastAsia="宋体" w:hAnsi="Arial" w:cs="宋体" w:hint="eastAsia"/>
          <w:szCs w:val="20"/>
        </w:rPr>
        <w:t>.</w:t>
      </w:r>
      <w:r w:rsidRPr="00F81C30">
        <w:rPr>
          <w:rFonts w:ascii="Arial" w:eastAsia="宋体" w:hAnsi="Arial" w:cs="宋体"/>
          <w:szCs w:val="20"/>
        </w:rPr>
        <w:t xml:space="preserve"> Neumann</w:t>
      </w:r>
      <w:r w:rsidRPr="00F81C30">
        <w:rPr>
          <w:rFonts w:ascii="Arial" w:eastAsia="宋体" w:hAnsi="Arial" w:cs="宋体" w:hint="eastAsia"/>
          <w:szCs w:val="20"/>
        </w:rPr>
        <w:t xml:space="preserve">, </w:t>
      </w:r>
      <w:r w:rsidRPr="00F81C30">
        <w:rPr>
          <w:rFonts w:ascii="Arial" w:eastAsia="宋体" w:hAnsi="Arial" w:cs="宋体"/>
          <w:szCs w:val="20"/>
        </w:rPr>
        <w:t>J. Matas</w:t>
      </w:r>
      <w:r w:rsidRPr="00F81C30">
        <w:rPr>
          <w:rFonts w:ascii="Arial" w:eastAsia="宋体" w:hAnsi="Arial" w:cs="宋体" w:hint="eastAsia"/>
          <w:szCs w:val="20"/>
        </w:rPr>
        <w:t xml:space="preserve">. </w:t>
      </w:r>
      <w:r w:rsidRPr="00F81C30">
        <w:rPr>
          <w:rFonts w:ascii="Arial" w:eastAsia="宋体" w:hAnsi="Arial" w:cs="宋体"/>
          <w:szCs w:val="20"/>
        </w:rPr>
        <w:t>“Real-Time Scene Text Localization and Recognition”</w:t>
      </w:r>
      <w:r w:rsidRPr="00F81C30">
        <w:rPr>
          <w:rFonts w:ascii="Arial" w:eastAsia="宋体" w:hAnsi="Arial" w:cs="宋体" w:hint="eastAsia"/>
          <w:szCs w:val="20"/>
        </w:rPr>
        <w:t xml:space="preserve"> [C]. in CVPR. 2012. pp.3538-3545.</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Michael R. Lyu, Jiqiang Song, Min Ca</w:t>
      </w:r>
      <w:r w:rsidRPr="00F81C30">
        <w:rPr>
          <w:rFonts w:ascii="Arial" w:eastAsia="宋体" w:hAnsi="Arial" w:cs="宋体" w:hint="eastAsia"/>
          <w:szCs w:val="20"/>
        </w:rPr>
        <w:t xml:space="preserve">i. </w:t>
      </w:r>
      <w:r w:rsidRPr="00F81C30">
        <w:rPr>
          <w:rFonts w:ascii="Arial" w:eastAsia="宋体" w:hAnsi="Arial" w:cs="宋体"/>
          <w:szCs w:val="20"/>
        </w:rPr>
        <w:t>“A Comprehensive Method for Multilingual Video Text Detection, Localization, and Extraction”</w:t>
      </w:r>
      <w:r w:rsidRPr="00F81C30">
        <w:rPr>
          <w:rFonts w:ascii="Arial" w:eastAsia="宋体" w:hAnsi="Arial" w:cs="宋体" w:hint="eastAsia"/>
          <w:szCs w:val="20"/>
        </w:rPr>
        <w:t xml:space="preserve"> [C]. in TCSVT. 2004. pp.243-255.</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Song Gao, Chunheng Wang, Baihua Xiao</w:t>
      </w:r>
      <w:r w:rsidRPr="00F81C30">
        <w:rPr>
          <w:rFonts w:ascii="Arial" w:eastAsia="宋体" w:hAnsi="Arial" w:cs="宋体" w:hint="eastAsia"/>
          <w:szCs w:val="20"/>
        </w:rPr>
        <w:t xml:space="preserve">, et al. </w:t>
      </w:r>
      <w:r w:rsidRPr="00F81C30">
        <w:rPr>
          <w:rFonts w:ascii="Arial" w:eastAsia="宋体" w:hAnsi="Arial" w:cs="宋体"/>
          <w:szCs w:val="20"/>
        </w:rPr>
        <w:t>“Adaptive Scene Text Detection based on Transferring Adaboost”</w:t>
      </w:r>
      <w:r w:rsidRPr="00F81C30">
        <w:rPr>
          <w:rFonts w:ascii="Arial" w:eastAsia="宋体" w:hAnsi="Arial" w:cs="宋体" w:hint="eastAsia"/>
          <w:szCs w:val="20"/>
        </w:rPr>
        <w:t xml:space="preserve"> [C]. in ICDAR. 2013. pp.388-392.</w:t>
      </w:r>
    </w:p>
    <w:p w:rsidR="00591EDE"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Tao Wang</w:t>
      </w:r>
      <w:r w:rsidRPr="00F81C30">
        <w:rPr>
          <w:rFonts w:ascii="Arial" w:eastAsia="宋体" w:hAnsi="Arial" w:cs="宋体" w:hint="eastAsia"/>
          <w:szCs w:val="20"/>
        </w:rPr>
        <w:t xml:space="preserve">, </w:t>
      </w:r>
      <w:r w:rsidRPr="00F81C30">
        <w:rPr>
          <w:rFonts w:ascii="Arial" w:eastAsia="宋体" w:hAnsi="Arial" w:cs="宋体"/>
          <w:szCs w:val="20"/>
        </w:rPr>
        <w:t>David J. Wu</w:t>
      </w:r>
      <w:r w:rsidRPr="00F81C30">
        <w:rPr>
          <w:rFonts w:ascii="Arial" w:eastAsia="宋体" w:hAnsi="Arial" w:cs="宋体" w:hint="eastAsia"/>
          <w:szCs w:val="20"/>
        </w:rPr>
        <w:t xml:space="preserve">, </w:t>
      </w:r>
      <w:r w:rsidRPr="00F81C30">
        <w:rPr>
          <w:rFonts w:ascii="Arial" w:eastAsia="宋体" w:hAnsi="Arial" w:cs="宋体"/>
          <w:szCs w:val="20"/>
        </w:rPr>
        <w:t>Adam Coates</w:t>
      </w:r>
      <w:r w:rsidRPr="00F81C30">
        <w:rPr>
          <w:rFonts w:ascii="Arial" w:eastAsia="宋体" w:hAnsi="Arial" w:cs="宋体" w:hint="eastAsia"/>
          <w:szCs w:val="20"/>
        </w:rPr>
        <w:t xml:space="preserve">, et al. </w:t>
      </w:r>
      <w:r w:rsidRPr="00F81C30">
        <w:rPr>
          <w:rFonts w:ascii="Arial" w:eastAsia="宋体" w:hAnsi="Arial" w:cs="宋体"/>
          <w:szCs w:val="20"/>
        </w:rPr>
        <w:t>“End-to-End Text Recognition with Convolutional Neural Networks”</w:t>
      </w:r>
      <w:r w:rsidRPr="00F81C30">
        <w:rPr>
          <w:rFonts w:ascii="Arial" w:eastAsia="宋体" w:hAnsi="Arial" w:cs="宋体" w:hint="eastAsia"/>
          <w:szCs w:val="20"/>
        </w:rPr>
        <w:t xml:space="preserve"> [C]. in ICPR. 2012. pp.3304-3308.</w:t>
      </w:r>
    </w:p>
    <w:p w:rsidR="00591EDE" w:rsidRPr="0056269B" w:rsidRDefault="00591EDE" w:rsidP="00591EDE">
      <w:pPr>
        <w:pStyle w:val="ad"/>
        <w:widowControl/>
        <w:numPr>
          <w:ilvl w:val="0"/>
          <w:numId w:val="10"/>
        </w:numPr>
        <w:ind w:firstLineChars="0"/>
        <w:rPr>
          <w:rFonts w:ascii="Arial" w:eastAsia="宋体" w:hAnsi="Arial" w:cs="宋体"/>
          <w:szCs w:val="20"/>
        </w:rPr>
      </w:pPr>
      <w:r w:rsidRPr="0056269B">
        <w:rPr>
          <w:rFonts w:ascii="Arial" w:eastAsia="宋体" w:hAnsi="Arial" w:cs="宋体"/>
          <w:szCs w:val="20"/>
        </w:rPr>
        <w:t>YajuanS</w:t>
      </w:r>
      <w:r>
        <w:rPr>
          <w:rFonts w:ascii="Arial" w:eastAsia="宋体" w:hAnsi="Arial" w:cs="宋体" w:hint="eastAsia"/>
          <w:szCs w:val="20"/>
        </w:rPr>
        <w:t>.</w:t>
      </w:r>
      <w:r w:rsidRPr="0056269B">
        <w:rPr>
          <w:rFonts w:ascii="Arial" w:eastAsia="宋体" w:hAnsi="Arial" w:cs="宋体"/>
          <w:szCs w:val="20"/>
        </w:rPr>
        <w:t>,YanxiangHe,QingquanLi. "ReadingText in Street Views Using Adaboost Towardsa System for Searching Target Places"</w:t>
      </w:r>
      <w:r>
        <w:rPr>
          <w:rFonts w:ascii="Arial" w:eastAsia="宋体" w:hAnsi="Arial" w:cs="宋体" w:hint="eastAsia"/>
          <w:szCs w:val="20"/>
        </w:rPr>
        <w:t>.</w:t>
      </w:r>
      <w:r w:rsidRPr="0056269B">
        <w:rPr>
          <w:rFonts w:ascii="Arial" w:eastAsia="宋体" w:hAnsi="Arial" w:cs="宋体"/>
          <w:szCs w:val="20"/>
        </w:rPr>
        <w:t>[C].</w:t>
      </w:r>
      <w:r>
        <w:rPr>
          <w:rFonts w:ascii="Arial" w:eastAsia="宋体" w:hAnsi="Arial" w:cs="宋体" w:hint="eastAsia"/>
          <w:szCs w:val="20"/>
        </w:rPr>
        <w:t>in</w:t>
      </w:r>
      <w:r w:rsidRPr="0056269B">
        <w:rPr>
          <w:rFonts w:ascii="Arial" w:eastAsia="宋体" w:hAnsi="Arial" w:cs="宋体"/>
          <w:szCs w:val="20"/>
        </w:rPr>
        <w:t xml:space="preserve"> IVS. 2009. pp.227-232.</w:t>
      </w:r>
    </w:p>
    <w:p w:rsidR="00591EDE" w:rsidRPr="00F81C30" w:rsidRDefault="00591EDE" w:rsidP="00591EDE">
      <w:pPr>
        <w:pStyle w:val="ad"/>
        <w:widowControl/>
        <w:numPr>
          <w:ilvl w:val="0"/>
          <w:numId w:val="10"/>
        </w:numPr>
        <w:ind w:firstLineChars="0"/>
        <w:rPr>
          <w:rFonts w:ascii="Arial" w:eastAsia="宋体" w:hAnsi="Arial" w:cs="宋体"/>
          <w:szCs w:val="20"/>
        </w:rPr>
      </w:pPr>
      <w:r w:rsidRPr="00F81C30">
        <w:rPr>
          <w:rFonts w:ascii="Arial" w:eastAsia="宋体" w:hAnsi="Arial" w:cs="宋体"/>
          <w:szCs w:val="20"/>
        </w:rPr>
        <w:t>Yi-Feng Pan, Xinwen Hou, Cheng-Lin Liu</w:t>
      </w:r>
      <w:r w:rsidRPr="00F81C30">
        <w:rPr>
          <w:rFonts w:ascii="Arial" w:eastAsia="宋体" w:hAnsi="Arial" w:cs="宋体" w:hint="eastAsia"/>
          <w:szCs w:val="20"/>
        </w:rPr>
        <w:t xml:space="preserve">. </w:t>
      </w:r>
      <w:r w:rsidRPr="00F81C30">
        <w:rPr>
          <w:rFonts w:ascii="Arial" w:eastAsia="宋体" w:hAnsi="Arial" w:cs="宋体"/>
          <w:szCs w:val="20"/>
        </w:rPr>
        <w:t>“A Robust System to Detect and Localize Texts in Natural Scene Images”</w:t>
      </w:r>
      <w:r w:rsidRPr="00F81C30">
        <w:rPr>
          <w:rFonts w:ascii="Arial" w:eastAsia="宋体" w:hAnsi="Arial" w:cs="宋体" w:hint="eastAsia"/>
          <w:szCs w:val="20"/>
        </w:rPr>
        <w:t xml:space="preserve"> [C]. in DAS. 2008. pp.35-42.</w:t>
      </w:r>
    </w:p>
    <w:p w:rsidR="00591EDE" w:rsidRDefault="00591EDE" w:rsidP="00591EDE">
      <w:pPr>
        <w:pStyle w:val="110"/>
        <w:numPr>
          <w:ilvl w:val="0"/>
          <w:numId w:val="10"/>
        </w:numPr>
        <w:spacing w:line="240" w:lineRule="auto"/>
      </w:pPr>
      <w:r>
        <w:rPr>
          <w:rFonts w:hint="eastAsia"/>
        </w:rPr>
        <w:t>张煜东</w:t>
      </w:r>
      <w:r>
        <w:rPr>
          <w:rFonts w:hint="eastAsia"/>
        </w:rPr>
        <w:t xml:space="preserve">. </w:t>
      </w:r>
      <w:r>
        <w:rPr>
          <w:rFonts w:hint="eastAsia"/>
        </w:rPr>
        <w:t>降维技术与方法综述</w:t>
      </w:r>
      <w:r>
        <w:rPr>
          <w:rFonts w:hint="eastAsia"/>
        </w:rPr>
        <w:t xml:space="preserve">.[A].2010. </w:t>
      </w:r>
    </w:p>
    <w:p w:rsidR="00591EDE" w:rsidRDefault="00591EDE" w:rsidP="00591EDE">
      <w:pPr>
        <w:pStyle w:val="110"/>
        <w:numPr>
          <w:ilvl w:val="0"/>
          <w:numId w:val="10"/>
        </w:numPr>
        <w:spacing w:line="240" w:lineRule="auto"/>
      </w:pPr>
      <w:r>
        <w:rPr>
          <w:rFonts w:hint="eastAsia"/>
        </w:rPr>
        <w:t>吕岳</w:t>
      </w:r>
      <w:r>
        <w:rPr>
          <w:rFonts w:hint="eastAsia"/>
        </w:rPr>
        <w:t xml:space="preserve">. </w:t>
      </w:r>
      <w:r>
        <w:rPr>
          <w:rFonts w:hint="eastAsia"/>
        </w:rPr>
        <w:t>基于汉字结构特征的自由格式手写体汉字切分</w:t>
      </w:r>
      <w:r>
        <w:t>.[A].2000.</w:t>
      </w:r>
    </w:p>
    <w:p w:rsidR="00591EDE" w:rsidRDefault="00E92AFD" w:rsidP="00591EDE">
      <w:pPr>
        <w:pStyle w:val="110"/>
        <w:numPr>
          <w:ilvl w:val="0"/>
          <w:numId w:val="10"/>
        </w:numPr>
        <w:spacing w:line="240" w:lineRule="auto"/>
      </w:pPr>
      <w:hyperlink r:id="rId12" w:history="1">
        <w:r w:rsidR="00591EDE" w:rsidRPr="00844F49">
          <w:rPr>
            <w:rStyle w:val="a3"/>
          </w:rPr>
          <w:t>http://baike.baidu.com/view/564370.htm?fr=aladdin</w:t>
        </w:r>
      </w:hyperlink>
    </w:p>
    <w:p w:rsidR="00591EDE" w:rsidRDefault="00E92AFD" w:rsidP="00591EDE">
      <w:pPr>
        <w:pStyle w:val="110"/>
        <w:numPr>
          <w:ilvl w:val="0"/>
          <w:numId w:val="10"/>
        </w:numPr>
        <w:spacing w:line="240" w:lineRule="auto"/>
      </w:pPr>
      <w:hyperlink r:id="rId13" w:history="1">
        <w:r w:rsidR="00591EDE" w:rsidRPr="00844F49">
          <w:rPr>
            <w:rStyle w:val="a3"/>
          </w:rPr>
          <w:t>http://blog.sina.com.cn/s/blog_68b72f57010133pz.html</w:t>
        </w:r>
      </w:hyperlink>
    </w:p>
    <w:p w:rsidR="00591EDE" w:rsidRDefault="00E92AFD" w:rsidP="00591EDE">
      <w:pPr>
        <w:pStyle w:val="110"/>
        <w:numPr>
          <w:ilvl w:val="0"/>
          <w:numId w:val="10"/>
        </w:numPr>
        <w:spacing w:line="240" w:lineRule="auto"/>
      </w:pPr>
      <w:hyperlink r:id="rId14" w:history="1">
        <w:r w:rsidR="00591EDE" w:rsidRPr="00844F49">
          <w:rPr>
            <w:rStyle w:val="a3"/>
          </w:rPr>
          <w:t>http://blog.sina.com.cn/s/blog_60e6e3d50101bkpn.html</w:t>
        </w:r>
      </w:hyperlink>
    </w:p>
    <w:p w:rsidR="00591EDE" w:rsidRDefault="00E92AFD" w:rsidP="00591EDE">
      <w:pPr>
        <w:pStyle w:val="110"/>
        <w:numPr>
          <w:ilvl w:val="0"/>
          <w:numId w:val="10"/>
        </w:numPr>
        <w:spacing w:line="240" w:lineRule="auto"/>
      </w:pPr>
      <w:hyperlink r:id="rId15" w:history="1">
        <w:r w:rsidR="00591EDE" w:rsidRPr="00844F49">
          <w:rPr>
            <w:rStyle w:val="a3"/>
          </w:rPr>
          <w:t>http://blog.csdn.net/v_july_v/article/details/7624837</w:t>
        </w:r>
      </w:hyperlink>
    </w:p>
    <w:p w:rsidR="006009DA" w:rsidRDefault="00E92AFD" w:rsidP="006009DA">
      <w:pPr>
        <w:pStyle w:val="110"/>
        <w:numPr>
          <w:ilvl w:val="0"/>
          <w:numId w:val="10"/>
        </w:numPr>
        <w:spacing w:line="240" w:lineRule="auto"/>
      </w:pPr>
      <w:hyperlink r:id="rId16" w:history="1">
        <w:r w:rsidR="00591EDE" w:rsidRPr="00844F49">
          <w:rPr>
            <w:rStyle w:val="a3"/>
          </w:rPr>
          <w:t>http://baike.baidu.com/view/598089.htm?fr=aladdin</w:t>
        </w:r>
      </w:hyperlink>
    </w:p>
    <w:p w:rsidR="00162248" w:rsidRDefault="00E92AFD" w:rsidP="006009DA">
      <w:pPr>
        <w:pStyle w:val="110"/>
        <w:numPr>
          <w:ilvl w:val="0"/>
          <w:numId w:val="10"/>
        </w:numPr>
        <w:spacing w:line="240" w:lineRule="auto"/>
      </w:pPr>
      <w:hyperlink r:id="rId17" w:history="1">
        <w:r w:rsidR="00162248" w:rsidRPr="005D5984">
          <w:rPr>
            <w:rStyle w:val="a3"/>
          </w:rPr>
          <w:t>http://blog.csdn.net/zouxy09/article/details/8781543</w:t>
        </w:r>
      </w:hyperlink>
    </w:p>
    <w:p w:rsidR="00CE0519" w:rsidRDefault="00E92AFD" w:rsidP="00CE0519">
      <w:pPr>
        <w:pStyle w:val="110"/>
        <w:numPr>
          <w:ilvl w:val="0"/>
          <w:numId w:val="10"/>
        </w:numPr>
        <w:spacing w:line="240" w:lineRule="auto"/>
      </w:pPr>
      <w:hyperlink r:id="rId18" w:history="1">
        <w:r w:rsidR="00CE0519" w:rsidRPr="005D5984">
          <w:rPr>
            <w:rStyle w:val="a3"/>
          </w:rPr>
          <w:t>http://blog.csdn.net/onlyzkg/article/details/11538203</w:t>
        </w:r>
      </w:hyperlink>
    </w:p>
    <w:p w:rsidR="00FB6D3B" w:rsidRDefault="00FB6D3B" w:rsidP="00AC2408">
      <w:pPr>
        <w:pStyle w:val="10"/>
        <w:numPr>
          <w:ilvl w:val="0"/>
          <w:numId w:val="0"/>
        </w:numPr>
        <w:ind w:left="420"/>
        <w:rPr>
          <w:rFonts w:hint="eastAsia"/>
        </w:rPr>
      </w:pPr>
      <w:bookmarkStart w:id="23" w:name="_Toc295050259"/>
      <w:bookmarkStart w:id="24" w:name="_Toc294465625"/>
    </w:p>
    <w:p w:rsidR="00FB6D3B" w:rsidRDefault="005736BF" w:rsidP="005736BF">
      <w:pPr>
        <w:pStyle w:val="10"/>
        <w:numPr>
          <w:ilvl w:val="0"/>
          <w:numId w:val="0"/>
        </w:numPr>
      </w:pPr>
      <w:bookmarkStart w:id="25" w:name="_Toc389515933"/>
      <w:bookmarkStart w:id="26" w:name="科研成果"/>
      <w:bookmarkEnd w:id="23"/>
      <w:bookmarkEnd w:id="24"/>
      <w:bookmarkEnd w:id="26"/>
      <w:r>
        <w:rPr>
          <w:rFonts w:hint="eastAsia"/>
        </w:rPr>
        <w:lastRenderedPageBreak/>
        <w:t>科研成果</w:t>
      </w:r>
      <w:bookmarkEnd w:id="25"/>
    </w:p>
    <w:p w:rsidR="00FB6D3B" w:rsidRDefault="00FB6D3B" w:rsidP="00FB6D3B">
      <w:pPr>
        <w:pStyle w:val="01"/>
        <w:ind w:firstLineChars="0" w:firstLine="0"/>
        <w:rPr>
          <w:rFonts w:asciiTheme="minorEastAsia" w:hAnsiTheme="minorEastAsia"/>
          <w:b/>
          <w:szCs w:val="24"/>
        </w:rPr>
      </w:pPr>
      <w:r w:rsidRPr="006528E2">
        <w:rPr>
          <w:rFonts w:asciiTheme="minorEastAsia" w:hAnsiTheme="minorEastAsia" w:hint="eastAsia"/>
          <w:b/>
          <w:szCs w:val="24"/>
        </w:rPr>
        <w:t>参与的科研活动：</w:t>
      </w:r>
    </w:p>
    <w:p w:rsidR="00FB6D3B" w:rsidRDefault="00FB6D3B" w:rsidP="00FB6D3B">
      <w:pPr>
        <w:pStyle w:val="01"/>
        <w:ind w:firstLineChars="0" w:firstLine="0"/>
        <w:rPr>
          <w:rFonts w:asciiTheme="minorEastAsia" w:hAnsiTheme="minorEastAsia"/>
          <w:szCs w:val="24"/>
        </w:rPr>
      </w:pPr>
      <w:r>
        <w:rPr>
          <w:rFonts w:asciiTheme="minorEastAsia" w:hAnsiTheme="minorEastAsia" w:hint="eastAsia"/>
          <w:szCs w:val="24"/>
        </w:rPr>
        <w:t>1.2</w:t>
      </w:r>
      <w:r w:rsidRPr="006528E2">
        <w:rPr>
          <w:rFonts w:ascii="宋体" w:hAnsi="宋体" w:hint="eastAsia"/>
          <w:szCs w:val="24"/>
        </w:rPr>
        <w:t>013年国家级大学生创新创业训练计划项目</w:t>
      </w:r>
      <w:r>
        <w:rPr>
          <w:rFonts w:asciiTheme="minorEastAsia" w:hAnsiTheme="minorEastAsia" w:hint="eastAsia"/>
          <w:szCs w:val="24"/>
        </w:rPr>
        <w:t>:</w:t>
      </w:r>
      <w:r w:rsidRPr="006528E2">
        <w:rPr>
          <w:rFonts w:hint="eastAsia"/>
        </w:rPr>
        <w:t xml:space="preserve"> </w:t>
      </w:r>
      <w:r w:rsidRPr="006528E2">
        <w:rPr>
          <w:rFonts w:asciiTheme="minorEastAsia" w:hAnsiTheme="minorEastAsia" w:hint="eastAsia"/>
          <w:szCs w:val="24"/>
        </w:rPr>
        <w:t>基于场景文本检测识别的地图智能定位</w:t>
      </w:r>
      <w:r>
        <w:rPr>
          <w:rFonts w:asciiTheme="minorEastAsia" w:hAnsiTheme="minorEastAsia" w:hint="eastAsia"/>
          <w:szCs w:val="24"/>
        </w:rPr>
        <w:t>研究（项目负责人)。</w:t>
      </w: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Default="00FB6D3B" w:rsidP="00FB6D3B">
      <w:pPr>
        <w:pStyle w:val="01"/>
        <w:ind w:leftChars="219" w:left="700" w:hangingChars="100" w:hanging="240"/>
        <w:rPr>
          <w:rFonts w:asciiTheme="minorEastAsia" w:hAnsiTheme="minorEastAsia"/>
          <w:szCs w:val="24"/>
        </w:rPr>
      </w:pPr>
    </w:p>
    <w:p w:rsidR="00FB6D3B" w:rsidRPr="007A586A" w:rsidRDefault="00FB6D3B" w:rsidP="00FB6D3B">
      <w:pPr>
        <w:pStyle w:val="01"/>
        <w:ind w:firstLineChars="0" w:firstLine="0"/>
        <w:rPr>
          <w:rFonts w:asciiTheme="minorEastAsia" w:hAnsiTheme="minorEastAsia"/>
          <w:b/>
          <w:szCs w:val="24"/>
        </w:rPr>
        <w:sectPr w:rsidR="00FB6D3B" w:rsidRPr="007A586A" w:rsidSect="00FB6D3B">
          <w:endnotePr>
            <w:numFmt w:val="decimal"/>
          </w:endnotePr>
          <w:pgSz w:w="11906" w:h="16838"/>
          <w:pgMar w:top="1418" w:right="1134" w:bottom="1134" w:left="1134" w:header="680" w:footer="992" w:gutter="0"/>
          <w:cols w:space="720"/>
          <w:docGrid w:type="lines" w:linePitch="312"/>
        </w:sectPr>
      </w:pPr>
      <w:r w:rsidRPr="006528E2">
        <w:rPr>
          <w:rFonts w:asciiTheme="minorEastAsia" w:hAnsiTheme="minorEastAsia" w:hint="eastAsia"/>
          <w:b/>
          <w:szCs w:val="24"/>
        </w:rPr>
        <w:t>发表论文</w:t>
      </w:r>
      <w:r>
        <w:rPr>
          <w:rFonts w:asciiTheme="minorEastAsia" w:hAnsiTheme="minorEastAsia" w:hint="eastAsia"/>
          <w:b/>
          <w:szCs w:val="24"/>
        </w:rPr>
        <w:t>:</w:t>
      </w:r>
    </w:p>
    <w:p w:rsidR="00FB6D3B" w:rsidRDefault="00FB6D3B" w:rsidP="00FB6D3B">
      <w:pPr>
        <w:pStyle w:val="01"/>
        <w:ind w:firstLineChars="0" w:firstLine="0"/>
        <w:rPr>
          <w:rFonts w:asciiTheme="minorEastAsia" w:hAnsiTheme="minorEastAsia"/>
          <w:szCs w:val="24"/>
        </w:rPr>
      </w:pPr>
      <w:r>
        <w:rPr>
          <w:rFonts w:asciiTheme="minorEastAsia" w:hAnsiTheme="minorEastAsia" w:hint="eastAsia"/>
          <w:szCs w:val="24"/>
        </w:rPr>
        <w:t xml:space="preserve">1. </w:t>
      </w:r>
      <w:r w:rsidRPr="003E7DF8">
        <w:rPr>
          <w:rFonts w:ascii="宋体" w:hAnsi="宋体"/>
          <w:b/>
          <w:szCs w:val="24"/>
        </w:rPr>
        <w:t>Li Lin</w:t>
      </w:r>
      <w:r w:rsidRPr="00915554">
        <w:rPr>
          <w:rFonts w:ascii="宋体" w:hAnsi="宋体"/>
          <w:szCs w:val="24"/>
        </w:rPr>
        <w:t xml:space="preserve">, Yanyun Qu, Weimin Liao. "Structure Context Clues for Chinese Text Detection". in International Conference on Internet Multimedia Computing </w:t>
      </w:r>
      <w:r w:rsidRPr="00915554">
        <w:rPr>
          <w:rFonts w:ascii="宋体" w:hAnsi="宋体" w:hint="eastAsia"/>
          <w:szCs w:val="24"/>
        </w:rPr>
        <w:t>and Service(ICIMCS). 2014.(EI检索,已收录)</w:t>
      </w:r>
    </w:p>
    <w:p w:rsidR="00FB6D3B" w:rsidRDefault="00FB6D3B" w:rsidP="00FB6D3B">
      <w:pPr>
        <w:pStyle w:val="01"/>
        <w:ind w:firstLineChars="0" w:firstLine="0"/>
        <w:rPr>
          <w:rFonts w:asciiTheme="minorEastAsia" w:hAnsiTheme="minorEastAsia"/>
          <w:szCs w:val="24"/>
        </w:rPr>
      </w:pPr>
    </w:p>
    <w:p w:rsidR="00FB6D3B" w:rsidRDefault="00FB6D3B" w:rsidP="00FB6D3B">
      <w:pPr>
        <w:pStyle w:val="01"/>
        <w:ind w:firstLineChars="0" w:firstLine="0"/>
        <w:rPr>
          <w:rFonts w:ascii="宋体" w:hAnsi="宋体"/>
          <w:szCs w:val="24"/>
        </w:rPr>
      </w:pPr>
      <w:r>
        <w:rPr>
          <w:rFonts w:ascii="宋体" w:hAnsi="宋体" w:hint="eastAsia"/>
          <w:szCs w:val="24"/>
        </w:rPr>
        <w:t xml:space="preserve">2. </w:t>
      </w:r>
      <w:r w:rsidRPr="00915554">
        <w:rPr>
          <w:rFonts w:ascii="宋体" w:hAnsi="宋体"/>
          <w:szCs w:val="24"/>
        </w:rPr>
        <w:t xml:space="preserve">YAN-YUN QU, MENG-JIE LIAO, YAN-WEN ZHOU,TIAN-ZHU FANG, </w:t>
      </w:r>
      <w:r w:rsidRPr="003E7DF8">
        <w:rPr>
          <w:rFonts w:ascii="宋体" w:hAnsi="宋体"/>
          <w:b/>
          <w:szCs w:val="24"/>
        </w:rPr>
        <w:t>LI LIN</w:t>
      </w:r>
      <w:r w:rsidRPr="00915554">
        <w:rPr>
          <w:rFonts w:ascii="宋体" w:hAnsi="宋体"/>
          <w:szCs w:val="24"/>
        </w:rPr>
        <w:t>, and HAI-</w:t>
      </w:r>
      <w:r>
        <w:rPr>
          <w:rFonts w:ascii="宋体" w:hAnsi="宋体" w:hint="eastAsia"/>
          <w:szCs w:val="24"/>
        </w:rPr>
        <w:t xml:space="preserve"> </w:t>
      </w:r>
      <w:r w:rsidRPr="00915554">
        <w:rPr>
          <w:rFonts w:ascii="宋体" w:hAnsi="宋体"/>
          <w:szCs w:val="24"/>
        </w:rPr>
        <w:t>YING ZHANG. "IMAGE SUPER-RESOLUTION BASED ON DATA-DRIVEN GAUSSIAN PROCESS</w:t>
      </w:r>
      <w:r>
        <w:rPr>
          <w:rFonts w:asciiTheme="minorEastAsia" w:hAnsiTheme="minorEastAsia" w:hint="eastAsia"/>
          <w:szCs w:val="24"/>
        </w:rPr>
        <w:t xml:space="preserve"> </w:t>
      </w:r>
      <w:r w:rsidRPr="00915554">
        <w:rPr>
          <w:rFonts w:ascii="宋体" w:hAnsi="宋体"/>
          <w:szCs w:val="24"/>
        </w:rPr>
        <w:t>RE</w:t>
      </w:r>
      <w:r>
        <w:rPr>
          <w:rFonts w:ascii="宋体" w:hAnsi="宋体"/>
          <w:szCs w:val="24"/>
        </w:rPr>
        <w:t>GRESSION".</w:t>
      </w:r>
      <w:r>
        <w:rPr>
          <w:rFonts w:ascii="宋体" w:hAnsi="宋体" w:hint="eastAsia"/>
          <w:szCs w:val="24"/>
        </w:rPr>
        <w:t xml:space="preserve"> </w:t>
      </w:r>
      <w:r w:rsidRPr="00915554">
        <w:rPr>
          <w:rFonts w:ascii="宋体" w:hAnsi="宋体"/>
          <w:szCs w:val="24"/>
        </w:rPr>
        <w:t xml:space="preserve">in International Conference on Intelligence Science and Big </w:t>
      </w:r>
      <w:r w:rsidRPr="00915554">
        <w:rPr>
          <w:rFonts w:ascii="宋体" w:hAnsi="宋体" w:hint="eastAsia"/>
          <w:szCs w:val="24"/>
        </w:rPr>
        <w:t>Data Engineering(IScIDE). 2013. pp.513-520 (EI检索)</w:t>
      </w:r>
      <w:r>
        <w:rPr>
          <w:rFonts w:ascii="宋体" w:hAnsi="宋体" w:hint="eastAsia"/>
          <w:szCs w:val="24"/>
        </w:rPr>
        <w:t>.</w:t>
      </w:r>
    </w:p>
    <w:p w:rsidR="00FB6D3B" w:rsidRDefault="00FB6D3B" w:rsidP="00FB6D3B">
      <w:pPr>
        <w:pStyle w:val="01"/>
        <w:ind w:firstLineChars="0" w:firstLine="0"/>
        <w:rPr>
          <w:rFonts w:ascii="宋体" w:hAnsi="宋体"/>
          <w:szCs w:val="24"/>
        </w:rPr>
      </w:pPr>
    </w:p>
    <w:p w:rsidR="00FB6D3B" w:rsidRPr="00915554" w:rsidRDefault="00FB6D3B" w:rsidP="00FB6D3B">
      <w:pPr>
        <w:pStyle w:val="01"/>
        <w:ind w:firstLineChars="0" w:firstLine="0"/>
        <w:rPr>
          <w:rFonts w:ascii="宋体" w:hAnsi="宋体"/>
          <w:szCs w:val="24"/>
        </w:rPr>
      </w:pPr>
      <w:r>
        <w:rPr>
          <w:rFonts w:ascii="宋体" w:hAnsi="宋体" w:hint="eastAsia"/>
          <w:szCs w:val="24"/>
        </w:rPr>
        <w:t xml:space="preserve">3. </w:t>
      </w:r>
      <w:r w:rsidRPr="00915554">
        <w:rPr>
          <w:rFonts w:asciiTheme="minorEastAsia" w:hAnsiTheme="minorEastAsia"/>
          <w:szCs w:val="24"/>
        </w:rPr>
        <w:t xml:space="preserve">Weiwei Wu, Yanyun Qu, Xiaoqing Yang, and </w:t>
      </w:r>
      <w:r w:rsidRPr="003E7DF8">
        <w:rPr>
          <w:rFonts w:asciiTheme="minorEastAsia" w:hAnsiTheme="minorEastAsia"/>
          <w:b/>
          <w:szCs w:val="24"/>
        </w:rPr>
        <w:t>Li Lin</w:t>
      </w:r>
      <w:r w:rsidRPr="00915554">
        <w:rPr>
          <w:rFonts w:asciiTheme="minorEastAsia" w:hAnsiTheme="minorEastAsia"/>
          <w:szCs w:val="24"/>
        </w:rPr>
        <w:t>.</w:t>
      </w:r>
      <w:r w:rsidRPr="00915554">
        <w:t xml:space="preserve"> </w:t>
      </w:r>
      <w:r w:rsidRPr="00915554">
        <w:rPr>
          <w:rFonts w:asciiTheme="minorEastAsia" w:hAnsiTheme="minorEastAsia"/>
          <w:szCs w:val="24"/>
        </w:rPr>
        <w:t xml:space="preserve">"Traffic Sign Detection </w:t>
      </w:r>
      <w:r>
        <w:rPr>
          <w:rFonts w:asciiTheme="minorEastAsia" w:hAnsiTheme="minorEastAsia"/>
          <w:szCs w:val="24"/>
        </w:rPr>
        <w:t>based</w:t>
      </w:r>
      <w:r>
        <w:rPr>
          <w:rFonts w:asciiTheme="minorEastAsia" w:hAnsiTheme="minorEastAsia" w:hint="eastAsia"/>
          <w:szCs w:val="24"/>
        </w:rPr>
        <w:t xml:space="preserve"> </w:t>
      </w:r>
      <w:r>
        <w:rPr>
          <w:rFonts w:asciiTheme="minorEastAsia" w:hAnsiTheme="minorEastAsia"/>
          <w:szCs w:val="24"/>
        </w:rPr>
        <w:t>on Camera Imaging Apriority".</w:t>
      </w:r>
      <w:r>
        <w:rPr>
          <w:rFonts w:asciiTheme="minorEastAsia" w:hAnsiTheme="minorEastAsia" w:hint="eastAsia"/>
          <w:szCs w:val="24"/>
        </w:rPr>
        <w:t xml:space="preserve"> </w:t>
      </w:r>
      <w:r w:rsidRPr="00915554">
        <w:rPr>
          <w:rFonts w:asciiTheme="minorEastAsia" w:hAnsiTheme="minorEastAsia"/>
          <w:szCs w:val="24"/>
        </w:rPr>
        <w:t xml:space="preserve">in Pacific-Rim Conference on </w:t>
      </w:r>
      <w:r w:rsidRPr="00915554">
        <w:rPr>
          <w:rFonts w:asciiTheme="minorEastAsia" w:hAnsiTheme="minorEastAsia" w:hint="eastAsia"/>
          <w:szCs w:val="24"/>
        </w:rPr>
        <w:t>Multimedia(PCM). 2013. pp.720-729 (EI检索)</w:t>
      </w:r>
      <w:r>
        <w:rPr>
          <w:rFonts w:asciiTheme="minorEastAsia" w:hAnsiTheme="minorEastAsia" w:hint="eastAsia"/>
          <w:szCs w:val="24"/>
        </w:rPr>
        <w:t>.</w:t>
      </w: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FB6D3B">
      <w:pPr>
        <w:pStyle w:val="01"/>
        <w:ind w:firstLineChars="0" w:firstLine="0"/>
        <w:rPr>
          <w:rFonts w:ascii="宋体" w:hAnsi="宋体"/>
          <w:szCs w:val="24"/>
        </w:rPr>
      </w:pPr>
    </w:p>
    <w:p w:rsidR="00FB6D3B" w:rsidRDefault="00FB6D3B" w:rsidP="005736BF">
      <w:pPr>
        <w:pStyle w:val="10"/>
        <w:numPr>
          <w:ilvl w:val="0"/>
          <w:numId w:val="0"/>
        </w:numPr>
      </w:pPr>
      <w:bookmarkStart w:id="27" w:name="_Toc389515934"/>
      <w:bookmarkStart w:id="28" w:name="致谢语"/>
      <w:bookmarkEnd w:id="28"/>
      <w:r>
        <w:rPr>
          <w:rFonts w:hint="eastAsia"/>
        </w:rPr>
        <w:lastRenderedPageBreak/>
        <w:t>致谢语</w:t>
      </w:r>
      <w:bookmarkEnd w:id="27"/>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在本篇论文完成的同时，我首先要感谢我的导师曲延云老师。在曲老师的悉心指导下，我的论文才能如此顺利的完成。曲老师的负责、认真、严谨的作风对我的影响很深，以至于在我整个论文的撰写过程中都是带着这种精益求精的态度去做。在此我由衷感谢曲老师给我的帮助和指导，我相信这些习惯、思想会陪伴我一辈子。</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另外，我想感谢研究生学长廖威敏同学。他从我接触这个领域开始就一直帮助我，带着我一步步往前走。对于我的问题，学长总会悉心解答，他不但在具体思路和编程中给予我指导，而且在生活中也像一个大哥哥一样帮助我。在这里，我衷心感谢学长。</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我还想感谢实验室的所有同学，李建敏、廖梦杰、宋书阳、周燕稳、吴伟伟、卢畅、杨思颖。每当我想起大家都在实验室里一起奋斗的时候就很感动。其中，尤其感谢李建敏学长和吴伟伟学长，他们在我的论文和大学生创新性实验项目中提供了很多帮助。感谢你们！</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我要感谢我们的创新性实验小队的所有成员，柳冰莹、刘勇顺、罗道文、王冰、车玉鑫。没有大家，就没有这个项目，感谢大家一直坚持我们的团队。</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感谢我的舍友，感谢你们一路陪伴我，支持我！</w:t>
      </w:r>
    </w:p>
    <w:p w:rsidR="00FB6D3B" w:rsidRDefault="00FB6D3B" w:rsidP="00FB6D3B">
      <w:pPr>
        <w:pStyle w:val="01"/>
        <w:ind w:firstLineChars="193" w:firstLine="463"/>
        <w:rPr>
          <w:rFonts w:asciiTheme="minorEastAsia" w:hAnsiTheme="minorEastAsia"/>
          <w:szCs w:val="24"/>
        </w:rPr>
      </w:pPr>
      <w:r>
        <w:rPr>
          <w:rFonts w:asciiTheme="minorEastAsia" w:hAnsiTheme="minorEastAsia" w:hint="eastAsia"/>
          <w:szCs w:val="24"/>
        </w:rPr>
        <w:t>最后，感谢我的家人，你们是我坚持的动力，谢谢你们给予的支持！</w:t>
      </w: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Default="00FB6D3B" w:rsidP="00FB6D3B">
      <w:pPr>
        <w:pStyle w:val="01"/>
        <w:ind w:firstLineChars="193" w:firstLine="463"/>
        <w:rPr>
          <w:rFonts w:asciiTheme="minorEastAsia" w:hAnsiTheme="minorEastAsia"/>
          <w:szCs w:val="24"/>
        </w:rPr>
      </w:pPr>
    </w:p>
    <w:p w:rsidR="00FB6D3B" w:rsidRPr="00FB6D3B" w:rsidRDefault="00FB6D3B" w:rsidP="00FB6D3B">
      <w:pPr>
        <w:pStyle w:val="01"/>
        <w:ind w:firstLineChars="0" w:firstLine="0"/>
        <w:rPr>
          <w:rFonts w:ascii="宋体" w:hAnsi="宋体"/>
          <w:szCs w:val="24"/>
        </w:rPr>
        <w:sectPr w:rsidR="00FB6D3B" w:rsidRPr="00FB6D3B" w:rsidSect="007A586A">
          <w:endnotePr>
            <w:numFmt w:val="decimal"/>
          </w:endnotePr>
          <w:type w:val="continuous"/>
          <w:pgSz w:w="11906" w:h="16838"/>
          <w:pgMar w:top="1418" w:right="1134" w:bottom="1134" w:left="1134" w:header="680" w:footer="992" w:gutter="0"/>
          <w:cols w:space="720"/>
          <w:docGrid w:type="lines" w:linePitch="312"/>
        </w:sectPr>
      </w:pPr>
    </w:p>
    <w:p w:rsidR="00FB6D3B" w:rsidRPr="00FB6D3B" w:rsidRDefault="00FB6D3B" w:rsidP="00FB6D3B">
      <w:pPr>
        <w:pStyle w:val="110"/>
        <w:spacing w:line="240" w:lineRule="auto"/>
      </w:pPr>
    </w:p>
    <w:sectPr w:rsidR="00FB6D3B" w:rsidRPr="00FB6D3B" w:rsidSect="00CE0EB4">
      <w:endnotePr>
        <w:numFmt w:val="decimal"/>
      </w:endnotePr>
      <w:pgSz w:w="11906" w:h="16838"/>
      <w:pgMar w:top="1418"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DA5" w:rsidRDefault="00902DA5" w:rsidP="00733A17"/>
  </w:endnote>
  <w:endnote w:type="continuationSeparator" w:id="0">
    <w:p w:rsidR="00902DA5" w:rsidRDefault="00902DA5" w:rsidP="00733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RomNo9L-Medi">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198165"/>
      <w:docPartObj>
        <w:docPartGallery w:val="Page Numbers (Bottom of Page)"/>
        <w:docPartUnique/>
      </w:docPartObj>
    </w:sdtPr>
    <w:sdtContent>
      <w:p w:rsidR="00E92AFD" w:rsidRDefault="00E92AFD">
        <w:pPr>
          <w:pStyle w:val="ab"/>
          <w:jc w:val="center"/>
        </w:pPr>
        <w:r>
          <w:fldChar w:fldCharType="begin"/>
        </w:r>
        <w:r>
          <w:instrText xml:space="preserve"> PAGE   \* MERGEFORMAT </w:instrText>
        </w:r>
        <w:r>
          <w:fldChar w:fldCharType="separate"/>
        </w:r>
        <w:r w:rsidR="00E524E1" w:rsidRPr="00E524E1">
          <w:rPr>
            <w:noProof/>
            <w:lang w:val="zh-CN"/>
          </w:rPr>
          <w:t>14</w:t>
        </w:r>
        <w:r>
          <w:rPr>
            <w:noProof/>
            <w:lang w:val="zh-CN"/>
          </w:rPr>
          <w:fldChar w:fldCharType="end"/>
        </w:r>
      </w:p>
    </w:sdtContent>
  </w:sdt>
  <w:p w:rsidR="00E92AFD" w:rsidRDefault="00E92AF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DA5" w:rsidRDefault="00902DA5" w:rsidP="00733A17">
      <w:r>
        <w:separator/>
      </w:r>
    </w:p>
  </w:footnote>
  <w:footnote w:type="continuationSeparator" w:id="0">
    <w:p w:rsidR="00902DA5" w:rsidRDefault="00902DA5" w:rsidP="00733A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4B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53F64F2"/>
    <w:multiLevelType w:val="multilevel"/>
    <w:tmpl w:val="0409001D"/>
    <w:styleLink w:val="1"/>
    <w:lvl w:ilvl="0">
      <w:start w:val="2"/>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AA5F3D"/>
    <w:multiLevelType w:val="hybridMultilevel"/>
    <w:tmpl w:val="0C988F4A"/>
    <w:lvl w:ilvl="0" w:tplc="9A10D3C8">
      <w:start w:val="1"/>
      <w:numFmt w:val="chineseCountingThousand"/>
      <w:pStyle w:val="10"/>
      <w:lvlText w:val="第%1章"/>
      <w:lvlJc w:val="left"/>
      <w:pPr>
        <w:ind w:left="420" w:hanging="420"/>
      </w:pPr>
      <w:rPr>
        <w:rFonts w:hint="eastAsia"/>
      </w:rPr>
    </w:lvl>
    <w:lvl w:ilvl="1" w:tplc="7ABE3760"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0141C"/>
    <w:multiLevelType w:val="hybridMultilevel"/>
    <w:tmpl w:val="CEFC45A6"/>
    <w:lvl w:ilvl="0" w:tplc="3CD8B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05DE5"/>
    <w:multiLevelType w:val="multilevel"/>
    <w:tmpl w:val="0409001D"/>
    <w:numStyleLink w:val="1"/>
  </w:abstractNum>
  <w:abstractNum w:abstractNumId="5" w15:restartNumberingAfterBreak="0">
    <w:nsid w:val="2D20631E"/>
    <w:multiLevelType w:val="multilevel"/>
    <w:tmpl w:val="F0EAF3EE"/>
    <w:lvl w:ilvl="0">
      <w:start w:val="1"/>
      <w:numFmt w:val="decimal"/>
      <w:isLgl/>
      <w:lvlText w:val="第%1章"/>
      <w:lvlJc w:val="left"/>
      <w:pPr>
        <w:tabs>
          <w:tab w:val="num" w:pos="1134"/>
        </w:tabs>
        <w:ind w:left="0" w:firstLine="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60"/>
        </w:tabs>
        <w:ind w:left="567" w:hanging="567"/>
      </w:pPr>
    </w:lvl>
    <w:lvl w:ilvl="2">
      <w:start w:val="1"/>
      <w:numFmt w:val="decimal"/>
      <w:isLgl/>
      <w:lvlText w:val="%1.%2.%3"/>
      <w:lvlJc w:val="left"/>
      <w:pPr>
        <w:tabs>
          <w:tab w:val="num" w:pos="480"/>
        </w:tabs>
        <w:ind w:left="0" w:firstLine="0"/>
      </w:pPr>
      <w:rPr>
        <w:sz w:val="24"/>
      </w:rPr>
    </w:lvl>
    <w:lvl w:ilvl="3">
      <w:start w:val="1"/>
      <w:numFmt w:val="chineseCountingThousand"/>
      <w:lvlText w:val="%4、"/>
      <w:lvlJc w:val="left"/>
      <w:pPr>
        <w:tabs>
          <w:tab w:val="num" w:pos="567"/>
        </w:tabs>
        <w:ind w:left="0" w:firstLine="0"/>
      </w:pPr>
    </w:lvl>
    <w:lvl w:ilvl="4">
      <w:start w:val="1"/>
      <w:numFmt w:val="chineseCountingThousand"/>
      <w:lvlText w:val="（%5）"/>
      <w:lvlJc w:val="left"/>
      <w:pPr>
        <w:tabs>
          <w:tab w:val="num" w:pos="567"/>
        </w:tabs>
        <w:ind w:left="0" w:firstLine="0"/>
      </w:pPr>
    </w:lvl>
    <w:lvl w:ilvl="5">
      <w:start w:val="1"/>
      <w:numFmt w:val="decimal"/>
      <w:lvlText w:val="%1.%2.%3.%4.%5.%6"/>
      <w:lvlJc w:val="left"/>
      <w:pPr>
        <w:tabs>
          <w:tab w:val="num" w:pos="2160"/>
        </w:tabs>
        <w:ind w:left="0" w:firstLine="0"/>
      </w:pPr>
    </w:lvl>
    <w:lvl w:ilvl="6">
      <w:start w:val="1"/>
      <w:numFmt w:val="decimal"/>
      <w:lvlText w:val="%1.%2.%3.%4.%5.%6.%7"/>
      <w:lvlJc w:val="left"/>
      <w:pPr>
        <w:tabs>
          <w:tab w:val="num" w:pos="2520"/>
        </w:tabs>
        <w:ind w:left="0" w:firstLine="0"/>
      </w:pPr>
    </w:lvl>
    <w:lvl w:ilvl="7">
      <w:start w:val="1"/>
      <w:numFmt w:val="decimal"/>
      <w:lvlText w:val="%1.%2.%3.%4.%5.%6.%7.%8"/>
      <w:lvlJc w:val="left"/>
      <w:pPr>
        <w:tabs>
          <w:tab w:val="num" w:pos="2160"/>
        </w:tabs>
        <w:ind w:left="0" w:firstLine="0"/>
      </w:pPr>
    </w:lvl>
    <w:lvl w:ilvl="8">
      <w:start w:val="1"/>
      <w:numFmt w:val="decimal"/>
      <w:lvlText w:val="%1.%2.%3.%4.%5.%6.%7.%8.%9"/>
      <w:lvlJc w:val="left"/>
      <w:pPr>
        <w:tabs>
          <w:tab w:val="num" w:pos="2520"/>
        </w:tabs>
        <w:ind w:left="0" w:firstLine="0"/>
      </w:pPr>
    </w:lvl>
  </w:abstractNum>
  <w:abstractNum w:abstractNumId="6" w15:restartNumberingAfterBreak="0">
    <w:nsid w:val="4CF75B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D452276"/>
    <w:multiLevelType w:val="multilevel"/>
    <w:tmpl w:val="0409001D"/>
    <w:numStyleLink w:val="1"/>
  </w:abstractNum>
  <w:abstractNum w:abstractNumId="8" w15:restartNumberingAfterBreak="0">
    <w:nsid w:val="757B3CE4"/>
    <w:multiLevelType w:val="hybridMultilevel"/>
    <w:tmpl w:val="EBFCBD0E"/>
    <w:lvl w:ilvl="0" w:tplc="78C0B89C">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FC1124"/>
    <w:multiLevelType w:val="multilevel"/>
    <w:tmpl w:val="ACD608D2"/>
    <w:lvl w:ilvl="0">
      <w:start w:val="1"/>
      <w:numFmt w:val="decimal"/>
      <w:lvlText w:val="%1."/>
      <w:lvlJc w:val="left"/>
      <w:pPr>
        <w:ind w:left="780" w:hanging="360"/>
      </w:pPr>
    </w:lvl>
    <w:lvl w:ilvl="1">
      <w:start w:val="1"/>
      <w:numFmt w:val="decimal"/>
      <w:isLgl/>
      <w:lvlText w:val="%1.%2"/>
      <w:lvlJc w:val="left"/>
      <w:pPr>
        <w:ind w:left="1155" w:hanging="420"/>
      </w:pPr>
    </w:lvl>
    <w:lvl w:ilvl="2">
      <w:start w:val="1"/>
      <w:numFmt w:val="decimal"/>
      <w:isLgl/>
      <w:lvlText w:val="%1.%2.%3"/>
      <w:lvlJc w:val="left"/>
      <w:pPr>
        <w:ind w:left="1770" w:hanging="720"/>
      </w:pPr>
    </w:lvl>
    <w:lvl w:ilvl="3">
      <w:start w:val="1"/>
      <w:numFmt w:val="decimal"/>
      <w:isLgl/>
      <w:lvlText w:val="%1.%2.%3.%4"/>
      <w:lvlJc w:val="left"/>
      <w:pPr>
        <w:ind w:left="2445" w:hanging="1080"/>
      </w:pPr>
    </w:lvl>
    <w:lvl w:ilvl="4">
      <w:start w:val="1"/>
      <w:numFmt w:val="decimal"/>
      <w:isLgl/>
      <w:lvlText w:val="%1.%2.%3.%4.%5"/>
      <w:lvlJc w:val="left"/>
      <w:pPr>
        <w:ind w:left="2760" w:hanging="1080"/>
      </w:pPr>
    </w:lvl>
    <w:lvl w:ilvl="5">
      <w:start w:val="1"/>
      <w:numFmt w:val="decimal"/>
      <w:isLgl/>
      <w:lvlText w:val="%1.%2.%3.%4.%5.%6"/>
      <w:lvlJc w:val="left"/>
      <w:pPr>
        <w:ind w:left="3435" w:hanging="1440"/>
      </w:pPr>
    </w:lvl>
    <w:lvl w:ilvl="6">
      <w:start w:val="1"/>
      <w:numFmt w:val="decimal"/>
      <w:isLgl/>
      <w:lvlText w:val="%1.%2.%3.%4.%5.%6.%7"/>
      <w:lvlJc w:val="left"/>
      <w:pPr>
        <w:ind w:left="3750" w:hanging="1440"/>
      </w:pPr>
    </w:lvl>
    <w:lvl w:ilvl="7">
      <w:start w:val="1"/>
      <w:numFmt w:val="decimal"/>
      <w:isLgl/>
      <w:lvlText w:val="%1.%2.%3.%4.%5.%6.%7.%8"/>
      <w:lvlJc w:val="left"/>
      <w:pPr>
        <w:ind w:left="4425" w:hanging="1800"/>
      </w:pPr>
    </w:lvl>
    <w:lvl w:ilvl="8">
      <w:start w:val="1"/>
      <w:numFmt w:val="decimal"/>
      <w:isLgl/>
      <w:lvlText w:val="%1.%2.%3.%4.%5.%6.%7.%8.%9"/>
      <w:lvlJc w:val="left"/>
      <w:pPr>
        <w:ind w:left="474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8"/>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
  </w:num>
  <w:num w:numId="16">
    <w:abstractNumId w:val="7"/>
  </w:num>
  <w:num w:numId="17">
    <w:abstractNumId w:val="4"/>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226E"/>
    <w:rsid w:val="000007C1"/>
    <w:rsid w:val="000033EA"/>
    <w:rsid w:val="000053F0"/>
    <w:rsid w:val="00011603"/>
    <w:rsid w:val="00015693"/>
    <w:rsid w:val="00015A0C"/>
    <w:rsid w:val="00022C06"/>
    <w:rsid w:val="000231F2"/>
    <w:rsid w:val="00025A41"/>
    <w:rsid w:val="0002653B"/>
    <w:rsid w:val="00026579"/>
    <w:rsid w:val="00036E79"/>
    <w:rsid w:val="0004121D"/>
    <w:rsid w:val="0004410D"/>
    <w:rsid w:val="000451EE"/>
    <w:rsid w:val="00050533"/>
    <w:rsid w:val="00053C94"/>
    <w:rsid w:val="000608E6"/>
    <w:rsid w:val="0006159D"/>
    <w:rsid w:val="00063647"/>
    <w:rsid w:val="00065132"/>
    <w:rsid w:val="00065AEC"/>
    <w:rsid w:val="00066E56"/>
    <w:rsid w:val="00073FD4"/>
    <w:rsid w:val="0007551E"/>
    <w:rsid w:val="00077589"/>
    <w:rsid w:val="000775A0"/>
    <w:rsid w:val="000801C6"/>
    <w:rsid w:val="00092D9E"/>
    <w:rsid w:val="000A0A1D"/>
    <w:rsid w:val="000A252B"/>
    <w:rsid w:val="000A4514"/>
    <w:rsid w:val="000A4543"/>
    <w:rsid w:val="000A6263"/>
    <w:rsid w:val="000B1983"/>
    <w:rsid w:val="000B3770"/>
    <w:rsid w:val="000B44A0"/>
    <w:rsid w:val="000B4D98"/>
    <w:rsid w:val="000B5AE5"/>
    <w:rsid w:val="000C105D"/>
    <w:rsid w:val="000C221C"/>
    <w:rsid w:val="000C5A5D"/>
    <w:rsid w:val="000C782A"/>
    <w:rsid w:val="000D1C6A"/>
    <w:rsid w:val="000D2586"/>
    <w:rsid w:val="000D2B29"/>
    <w:rsid w:val="000D3959"/>
    <w:rsid w:val="000D5964"/>
    <w:rsid w:val="000D5C94"/>
    <w:rsid w:val="000D67EC"/>
    <w:rsid w:val="000E11AF"/>
    <w:rsid w:val="000E1991"/>
    <w:rsid w:val="000F5DB3"/>
    <w:rsid w:val="000F6DBE"/>
    <w:rsid w:val="00102673"/>
    <w:rsid w:val="001070BA"/>
    <w:rsid w:val="00123D77"/>
    <w:rsid w:val="00124ADB"/>
    <w:rsid w:val="00124CA9"/>
    <w:rsid w:val="00125965"/>
    <w:rsid w:val="00125B9E"/>
    <w:rsid w:val="00126B6A"/>
    <w:rsid w:val="00132DB6"/>
    <w:rsid w:val="0014191A"/>
    <w:rsid w:val="00144458"/>
    <w:rsid w:val="00144712"/>
    <w:rsid w:val="00152244"/>
    <w:rsid w:val="00156540"/>
    <w:rsid w:val="0015766A"/>
    <w:rsid w:val="00160223"/>
    <w:rsid w:val="00161718"/>
    <w:rsid w:val="00162248"/>
    <w:rsid w:val="001625DA"/>
    <w:rsid w:val="00163076"/>
    <w:rsid w:val="00166232"/>
    <w:rsid w:val="00167C67"/>
    <w:rsid w:val="00174AD6"/>
    <w:rsid w:val="00174DB7"/>
    <w:rsid w:val="001758E5"/>
    <w:rsid w:val="00177568"/>
    <w:rsid w:val="00181882"/>
    <w:rsid w:val="00182853"/>
    <w:rsid w:val="0018541F"/>
    <w:rsid w:val="001855D0"/>
    <w:rsid w:val="00186D70"/>
    <w:rsid w:val="0019005C"/>
    <w:rsid w:val="00191C3D"/>
    <w:rsid w:val="001926FC"/>
    <w:rsid w:val="00197EBD"/>
    <w:rsid w:val="001A1236"/>
    <w:rsid w:val="001A1BD8"/>
    <w:rsid w:val="001A34DB"/>
    <w:rsid w:val="001A439D"/>
    <w:rsid w:val="001A58E9"/>
    <w:rsid w:val="001B2E56"/>
    <w:rsid w:val="001B3715"/>
    <w:rsid w:val="001B4BBD"/>
    <w:rsid w:val="001C07D5"/>
    <w:rsid w:val="001C5878"/>
    <w:rsid w:val="001C7DBD"/>
    <w:rsid w:val="001D6A7D"/>
    <w:rsid w:val="001E37B9"/>
    <w:rsid w:val="001E3A4A"/>
    <w:rsid w:val="001F0411"/>
    <w:rsid w:val="001F0CDE"/>
    <w:rsid w:val="001F7C19"/>
    <w:rsid w:val="00200929"/>
    <w:rsid w:val="00200D42"/>
    <w:rsid w:val="00201281"/>
    <w:rsid w:val="00201AC2"/>
    <w:rsid w:val="002078DD"/>
    <w:rsid w:val="00207E69"/>
    <w:rsid w:val="002165A4"/>
    <w:rsid w:val="00220D25"/>
    <w:rsid w:val="00222BFF"/>
    <w:rsid w:val="002248CF"/>
    <w:rsid w:val="00224FFF"/>
    <w:rsid w:val="00235809"/>
    <w:rsid w:val="002361BB"/>
    <w:rsid w:val="00237197"/>
    <w:rsid w:val="00237EB8"/>
    <w:rsid w:val="00240AC1"/>
    <w:rsid w:val="002453B5"/>
    <w:rsid w:val="00253510"/>
    <w:rsid w:val="0026098E"/>
    <w:rsid w:val="00260C82"/>
    <w:rsid w:val="00261E89"/>
    <w:rsid w:val="00271D39"/>
    <w:rsid w:val="002737C3"/>
    <w:rsid w:val="00283C0A"/>
    <w:rsid w:val="002853D8"/>
    <w:rsid w:val="002870DF"/>
    <w:rsid w:val="0029124E"/>
    <w:rsid w:val="00294648"/>
    <w:rsid w:val="002946E9"/>
    <w:rsid w:val="00295689"/>
    <w:rsid w:val="00296824"/>
    <w:rsid w:val="002A07DC"/>
    <w:rsid w:val="002A19B3"/>
    <w:rsid w:val="002A758C"/>
    <w:rsid w:val="002A79C2"/>
    <w:rsid w:val="002B1F1B"/>
    <w:rsid w:val="002B3CC7"/>
    <w:rsid w:val="002B4001"/>
    <w:rsid w:val="002B4747"/>
    <w:rsid w:val="002B5843"/>
    <w:rsid w:val="002C1558"/>
    <w:rsid w:val="002C3121"/>
    <w:rsid w:val="002C5535"/>
    <w:rsid w:val="002C5C54"/>
    <w:rsid w:val="002C6443"/>
    <w:rsid w:val="002C6ADA"/>
    <w:rsid w:val="002C6D52"/>
    <w:rsid w:val="002C7016"/>
    <w:rsid w:val="002D25E0"/>
    <w:rsid w:val="002D6212"/>
    <w:rsid w:val="002E0E82"/>
    <w:rsid w:val="002E2826"/>
    <w:rsid w:val="002E6976"/>
    <w:rsid w:val="002F0F00"/>
    <w:rsid w:val="002F2542"/>
    <w:rsid w:val="0030365B"/>
    <w:rsid w:val="0031567C"/>
    <w:rsid w:val="00315920"/>
    <w:rsid w:val="003256E8"/>
    <w:rsid w:val="0033061D"/>
    <w:rsid w:val="00330F14"/>
    <w:rsid w:val="00337934"/>
    <w:rsid w:val="00340E0F"/>
    <w:rsid w:val="0034349D"/>
    <w:rsid w:val="003459DD"/>
    <w:rsid w:val="00350CFC"/>
    <w:rsid w:val="00352462"/>
    <w:rsid w:val="00361445"/>
    <w:rsid w:val="00362CD1"/>
    <w:rsid w:val="00365189"/>
    <w:rsid w:val="00366461"/>
    <w:rsid w:val="003712C1"/>
    <w:rsid w:val="00373813"/>
    <w:rsid w:val="00377BB2"/>
    <w:rsid w:val="00381543"/>
    <w:rsid w:val="003926FD"/>
    <w:rsid w:val="0039370C"/>
    <w:rsid w:val="00395250"/>
    <w:rsid w:val="003A2FA0"/>
    <w:rsid w:val="003A5AD9"/>
    <w:rsid w:val="003A5BE5"/>
    <w:rsid w:val="003B11FC"/>
    <w:rsid w:val="003B7F46"/>
    <w:rsid w:val="003C0185"/>
    <w:rsid w:val="003C5424"/>
    <w:rsid w:val="003D0F19"/>
    <w:rsid w:val="003D1D7E"/>
    <w:rsid w:val="003D521E"/>
    <w:rsid w:val="003D56F5"/>
    <w:rsid w:val="003E1A96"/>
    <w:rsid w:val="003E20C0"/>
    <w:rsid w:val="003E60B8"/>
    <w:rsid w:val="003E69F4"/>
    <w:rsid w:val="003E797E"/>
    <w:rsid w:val="003E7DF8"/>
    <w:rsid w:val="003F3BFC"/>
    <w:rsid w:val="003F4E2E"/>
    <w:rsid w:val="003F5611"/>
    <w:rsid w:val="003F6DFE"/>
    <w:rsid w:val="00401178"/>
    <w:rsid w:val="00401757"/>
    <w:rsid w:val="00406157"/>
    <w:rsid w:val="0040630D"/>
    <w:rsid w:val="00410FEA"/>
    <w:rsid w:val="004144EF"/>
    <w:rsid w:val="00414979"/>
    <w:rsid w:val="00414ED3"/>
    <w:rsid w:val="00415C49"/>
    <w:rsid w:val="004160D7"/>
    <w:rsid w:val="004176E9"/>
    <w:rsid w:val="00417A95"/>
    <w:rsid w:val="0042031E"/>
    <w:rsid w:val="004225D9"/>
    <w:rsid w:val="00425D3D"/>
    <w:rsid w:val="00426A95"/>
    <w:rsid w:val="00433D88"/>
    <w:rsid w:val="004448A1"/>
    <w:rsid w:val="00444AE1"/>
    <w:rsid w:val="00446C3D"/>
    <w:rsid w:val="00446F81"/>
    <w:rsid w:val="00450EB5"/>
    <w:rsid w:val="004518F9"/>
    <w:rsid w:val="00451A3D"/>
    <w:rsid w:val="00452563"/>
    <w:rsid w:val="00457855"/>
    <w:rsid w:val="00464980"/>
    <w:rsid w:val="00464E51"/>
    <w:rsid w:val="00465F4A"/>
    <w:rsid w:val="00470A7F"/>
    <w:rsid w:val="00474CDC"/>
    <w:rsid w:val="00477104"/>
    <w:rsid w:val="004775CF"/>
    <w:rsid w:val="00482961"/>
    <w:rsid w:val="00482C6B"/>
    <w:rsid w:val="004832ED"/>
    <w:rsid w:val="00483361"/>
    <w:rsid w:val="00487378"/>
    <w:rsid w:val="00491E4B"/>
    <w:rsid w:val="00491E60"/>
    <w:rsid w:val="004925FB"/>
    <w:rsid w:val="00496118"/>
    <w:rsid w:val="004A3BC5"/>
    <w:rsid w:val="004A5B8D"/>
    <w:rsid w:val="004A6337"/>
    <w:rsid w:val="004A6810"/>
    <w:rsid w:val="004A6864"/>
    <w:rsid w:val="004B5274"/>
    <w:rsid w:val="004B5B7E"/>
    <w:rsid w:val="004C0ABD"/>
    <w:rsid w:val="004C0CF1"/>
    <w:rsid w:val="004C17E2"/>
    <w:rsid w:val="004C38BC"/>
    <w:rsid w:val="004C571B"/>
    <w:rsid w:val="004C65FE"/>
    <w:rsid w:val="004D0CE5"/>
    <w:rsid w:val="004D12C9"/>
    <w:rsid w:val="004D76DB"/>
    <w:rsid w:val="004D7D93"/>
    <w:rsid w:val="004E18C1"/>
    <w:rsid w:val="004E5FE6"/>
    <w:rsid w:val="004E6C69"/>
    <w:rsid w:val="004F074D"/>
    <w:rsid w:val="004F38A6"/>
    <w:rsid w:val="004F4CBC"/>
    <w:rsid w:val="004F4EAD"/>
    <w:rsid w:val="004F63FA"/>
    <w:rsid w:val="004F79F7"/>
    <w:rsid w:val="005029E8"/>
    <w:rsid w:val="00502E57"/>
    <w:rsid w:val="005032B0"/>
    <w:rsid w:val="00511E62"/>
    <w:rsid w:val="00512655"/>
    <w:rsid w:val="00512921"/>
    <w:rsid w:val="005155A7"/>
    <w:rsid w:val="0051685F"/>
    <w:rsid w:val="00516A9F"/>
    <w:rsid w:val="00516AC4"/>
    <w:rsid w:val="00521B03"/>
    <w:rsid w:val="00524032"/>
    <w:rsid w:val="00525ADA"/>
    <w:rsid w:val="0052704C"/>
    <w:rsid w:val="00531E8F"/>
    <w:rsid w:val="00533AB0"/>
    <w:rsid w:val="00537BCA"/>
    <w:rsid w:val="00541550"/>
    <w:rsid w:val="00545443"/>
    <w:rsid w:val="00546DC4"/>
    <w:rsid w:val="00551814"/>
    <w:rsid w:val="00552448"/>
    <w:rsid w:val="005562BD"/>
    <w:rsid w:val="00557C23"/>
    <w:rsid w:val="00560AC1"/>
    <w:rsid w:val="00563467"/>
    <w:rsid w:val="00565D82"/>
    <w:rsid w:val="00570776"/>
    <w:rsid w:val="005736BF"/>
    <w:rsid w:val="00573BAC"/>
    <w:rsid w:val="0057664F"/>
    <w:rsid w:val="00576A86"/>
    <w:rsid w:val="00577622"/>
    <w:rsid w:val="005829B3"/>
    <w:rsid w:val="005847EC"/>
    <w:rsid w:val="00587FF2"/>
    <w:rsid w:val="0059025E"/>
    <w:rsid w:val="00591EDE"/>
    <w:rsid w:val="00592B9A"/>
    <w:rsid w:val="0059395A"/>
    <w:rsid w:val="00596E0E"/>
    <w:rsid w:val="005971D0"/>
    <w:rsid w:val="005A126E"/>
    <w:rsid w:val="005A19E2"/>
    <w:rsid w:val="005A2511"/>
    <w:rsid w:val="005A2618"/>
    <w:rsid w:val="005A49E4"/>
    <w:rsid w:val="005B0F0D"/>
    <w:rsid w:val="005B2D03"/>
    <w:rsid w:val="005C0CBE"/>
    <w:rsid w:val="005C3C63"/>
    <w:rsid w:val="005D051E"/>
    <w:rsid w:val="005D1A83"/>
    <w:rsid w:val="005D2554"/>
    <w:rsid w:val="005D2B8C"/>
    <w:rsid w:val="005D3192"/>
    <w:rsid w:val="005D39C5"/>
    <w:rsid w:val="005D7C72"/>
    <w:rsid w:val="005E1107"/>
    <w:rsid w:val="005E1C75"/>
    <w:rsid w:val="005E2261"/>
    <w:rsid w:val="005E54BE"/>
    <w:rsid w:val="005F170B"/>
    <w:rsid w:val="005F56F5"/>
    <w:rsid w:val="006009DA"/>
    <w:rsid w:val="00602183"/>
    <w:rsid w:val="00606334"/>
    <w:rsid w:val="00606AE2"/>
    <w:rsid w:val="00610B3F"/>
    <w:rsid w:val="00616074"/>
    <w:rsid w:val="00623153"/>
    <w:rsid w:val="006341F4"/>
    <w:rsid w:val="00637F53"/>
    <w:rsid w:val="006420B9"/>
    <w:rsid w:val="00647575"/>
    <w:rsid w:val="00647C50"/>
    <w:rsid w:val="0065188B"/>
    <w:rsid w:val="006526A1"/>
    <w:rsid w:val="006528E2"/>
    <w:rsid w:val="00661E55"/>
    <w:rsid w:val="00665D47"/>
    <w:rsid w:val="00675660"/>
    <w:rsid w:val="00675922"/>
    <w:rsid w:val="006814D2"/>
    <w:rsid w:val="00685C17"/>
    <w:rsid w:val="006875DA"/>
    <w:rsid w:val="00690A08"/>
    <w:rsid w:val="00694719"/>
    <w:rsid w:val="006973E8"/>
    <w:rsid w:val="006A39DA"/>
    <w:rsid w:val="006A4D7F"/>
    <w:rsid w:val="006A6082"/>
    <w:rsid w:val="006A66A5"/>
    <w:rsid w:val="006A6CA5"/>
    <w:rsid w:val="006A7DC1"/>
    <w:rsid w:val="006B09FA"/>
    <w:rsid w:val="006B1D4B"/>
    <w:rsid w:val="006C0823"/>
    <w:rsid w:val="006C3040"/>
    <w:rsid w:val="006C62F5"/>
    <w:rsid w:val="006D1CFF"/>
    <w:rsid w:val="006D33E5"/>
    <w:rsid w:val="006D4647"/>
    <w:rsid w:val="006E2A8B"/>
    <w:rsid w:val="006E2B9B"/>
    <w:rsid w:val="006E2C92"/>
    <w:rsid w:val="006E3540"/>
    <w:rsid w:val="006E35E0"/>
    <w:rsid w:val="006E5635"/>
    <w:rsid w:val="006F0BA4"/>
    <w:rsid w:val="006F0E05"/>
    <w:rsid w:val="006F4C33"/>
    <w:rsid w:val="006F6DF7"/>
    <w:rsid w:val="006F793B"/>
    <w:rsid w:val="006F7F31"/>
    <w:rsid w:val="0070195F"/>
    <w:rsid w:val="0070328C"/>
    <w:rsid w:val="0070333C"/>
    <w:rsid w:val="00704EBD"/>
    <w:rsid w:val="0071193D"/>
    <w:rsid w:val="00712F46"/>
    <w:rsid w:val="00714739"/>
    <w:rsid w:val="00715248"/>
    <w:rsid w:val="00716687"/>
    <w:rsid w:val="0072043C"/>
    <w:rsid w:val="007300A5"/>
    <w:rsid w:val="00730BF5"/>
    <w:rsid w:val="007323BC"/>
    <w:rsid w:val="00733A17"/>
    <w:rsid w:val="00741029"/>
    <w:rsid w:val="00747B40"/>
    <w:rsid w:val="00747FF1"/>
    <w:rsid w:val="00772D9D"/>
    <w:rsid w:val="00775363"/>
    <w:rsid w:val="00776DDB"/>
    <w:rsid w:val="00783736"/>
    <w:rsid w:val="0078391E"/>
    <w:rsid w:val="00784A6E"/>
    <w:rsid w:val="0079247E"/>
    <w:rsid w:val="00796818"/>
    <w:rsid w:val="00797A5B"/>
    <w:rsid w:val="007A2C8C"/>
    <w:rsid w:val="007A586A"/>
    <w:rsid w:val="007B25D1"/>
    <w:rsid w:val="007B305A"/>
    <w:rsid w:val="007B3918"/>
    <w:rsid w:val="007C02F9"/>
    <w:rsid w:val="007C0468"/>
    <w:rsid w:val="007C2A7D"/>
    <w:rsid w:val="007C4146"/>
    <w:rsid w:val="007C53EE"/>
    <w:rsid w:val="007D3E8D"/>
    <w:rsid w:val="007D523D"/>
    <w:rsid w:val="007D7178"/>
    <w:rsid w:val="007E0D81"/>
    <w:rsid w:val="007E0E38"/>
    <w:rsid w:val="007E56A5"/>
    <w:rsid w:val="007F015D"/>
    <w:rsid w:val="007F256F"/>
    <w:rsid w:val="007F3233"/>
    <w:rsid w:val="007F5E31"/>
    <w:rsid w:val="007F6A41"/>
    <w:rsid w:val="008012F1"/>
    <w:rsid w:val="00804711"/>
    <w:rsid w:val="00810293"/>
    <w:rsid w:val="0081258A"/>
    <w:rsid w:val="00824A61"/>
    <w:rsid w:val="00835E30"/>
    <w:rsid w:val="0083710A"/>
    <w:rsid w:val="00841799"/>
    <w:rsid w:val="00841A9F"/>
    <w:rsid w:val="00847997"/>
    <w:rsid w:val="008508D1"/>
    <w:rsid w:val="00853AC3"/>
    <w:rsid w:val="008553C3"/>
    <w:rsid w:val="0086125F"/>
    <w:rsid w:val="00862700"/>
    <w:rsid w:val="00863CF4"/>
    <w:rsid w:val="00864A82"/>
    <w:rsid w:val="00866251"/>
    <w:rsid w:val="00871779"/>
    <w:rsid w:val="00872A71"/>
    <w:rsid w:val="00882F8A"/>
    <w:rsid w:val="0088304C"/>
    <w:rsid w:val="00884A6D"/>
    <w:rsid w:val="00885613"/>
    <w:rsid w:val="00885DA9"/>
    <w:rsid w:val="008922BC"/>
    <w:rsid w:val="008A0634"/>
    <w:rsid w:val="008A2516"/>
    <w:rsid w:val="008A7E48"/>
    <w:rsid w:val="008B7E90"/>
    <w:rsid w:val="008D06D7"/>
    <w:rsid w:val="008D14DE"/>
    <w:rsid w:val="008D1C04"/>
    <w:rsid w:val="008D4926"/>
    <w:rsid w:val="008D4BF6"/>
    <w:rsid w:val="008E0852"/>
    <w:rsid w:val="008E3FED"/>
    <w:rsid w:val="008F0269"/>
    <w:rsid w:val="008F1FC3"/>
    <w:rsid w:val="008F756C"/>
    <w:rsid w:val="00901589"/>
    <w:rsid w:val="009020B6"/>
    <w:rsid w:val="00902DA5"/>
    <w:rsid w:val="00905450"/>
    <w:rsid w:val="00905D7E"/>
    <w:rsid w:val="00907A7B"/>
    <w:rsid w:val="00907E8A"/>
    <w:rsid w:val="00912191"/>
    <w:rsid w:val="00915257"/>
    <w:rsid w:val="00915554"/>
    <w:rsid w:val="009213F2"/>
    <w:rsid w:val="00923116"/>
    <w:rsid w:val="009239ED"/>
    <w:rsid w:val="0092511D"/>
    <w:rsid w:val="00926494"/>
    <w:rsid w:val="0093226E"/>
    <w:rsid w:val="00933AA0"/>
    <w:rsid w:val="009355F4"/>
    <w:rsid w:val="00945AC1"/>
    <w:rsid w:val="009527D1"/>
    <w:rsid w:val="009539D6"/>
    <w:rsid w:val="00955CAA"/>
    <w:rsid w:val="00957B4B"/>
    <w:rsid w:val="0096028F"/>
    <w:rsid w:val="00960940"/>
    <w:rsid w:val="00967A70"/>
    <w:rsid w:val="00973CF6"/>
    <w:rsid w:val="009758AA"/>
    <w:rsid w:val="0097744B"/>
    <w:rsid w:val="0098288D"/>
    <w:rsid w:val="0098420B"/>
    <w:rsid w:val="009858E8"/>
    <w:rsid w:val="00991A20"/>
    <w:rsid w:val="00991D25"/>
    <w:rsid w:val="0099353D"/>
    <w:rsid w:val="00995459"/>
    <w:rsid w:val="009A041F"/>
    <w:rsid w:val="009A12BF"/>
    <w:rsid w:val="009A557D"/>
    <w:rsid w:val="009A60A8"/>
    <w:rsid w:val="009B0F49"/>
    <w:rsid w:val="009B1F3E"/>
    <w:rsid w:val="009B2875"/>
    <w:rsid w:val="009B2F57"/>
    <w:rsid w:val="009B5074"/>
    <w:rsid w:val="009B59FA"/>
    <w:rsid w:val="009B7CF0"/>
    <w:rsid w:val="009C0BF9"/>
    <w:rsid w:val="009C5046"/>
    <w:rsid w:val="009C619B"/>
    <w:rsid w:val="009C7D93"/>
    <w:rsid w:val="009D03A6"/>
    <w:rsid w:val="009D2618"/>
    <w:rsid w:val="009E2EF7"/>
    <w:rsid w:val="009E6229"/>
    <w:rsid w:val="009F01C0"/>
    <w:rsid w:val="009F4CC1"/>
    <w:rsid w:val="00A00C0C"/>
    <w:rsid w:val="00A0535F"/>
    <w:rsid w:val="00A11E03"/>
    <w:rsid w:val="00A14154"/>
    <w:rsid w:val="00A14CD4"/>
    <w:rsid w:val="00A17DDD"/>
    <w:rsid w:val="00A227BE"/>
    <w:rsid w:val="00A24214"/>
    <w:rsid w:val="00A25E73"/>
    <w:rsid w:val="00A30DAE"/>
    <w:rsid w:val="00A32658"/>
    <w:rsid w:val="00A34F49"/>
    <w:rsid w:val="00A362AA"/>
    <w:rsid w:val="00A41222"/>
    <w:rsid w:val="00A4569C"/>
    <w:rsid w:val="00A46D68"/>
    <w:rsid w:val="00A51748"/>
    <w:rsid w:val="00A64B72"/>
    <w:rsid w:val="00A651C6"/>
    <w:rsid w:val="00A653F7"/>
    <w:rsid w:val="00A65DAC"/>
    <w:rsid w:val="00A71738"/>
    <w:rsid w:val="00A73A25"/>
    <w:rsid w:val="00A80AAD"/>
    <w:rsid w:val="00A8584C"/>
    <w:rsid w:val="00A8586A"/>
    <w:rsid w:val="00A929A7"/>
    <w:rsid w:val="00A93225"/>
    <w:rsid w:val="00A93A18"/>
    <w:rsid w:val="00AA2130"/>
    <w:rsid w:val="00AA264E"/>
    <w:rsid w:val="00AB1595"/>
    <w:rsid w:val="00AB3C7D"/>
    <w:rsid w:val="00AB7520"/>
    <w:rsid w:val="00AC2408"/>
    <w:rsid w:val="00AC3E85"/>
    <w:rsid w:val="00AC50B5"/>
    <w:rsid w:val="00AD24D9"/>
    <w:rsid w:val="00AD2AE3"/>
    <w:rsid w:val="00AD3746"/>
    <w:rsid w:val="00AE10FF"/>
    <w:rsid w:val="00AE378B"/>
    <w:rsid w:val="00AE3987"/>
    <w:rsid w:val="00AE3B23"/>
    <w:rsid w:val="00AE644D"/>
    <w:rsid w:val="00AF0FEA"/>
    <w:rsid w:val="00AF5DA0"/>
    <w:rsid w:val="00AF6439"/>
    <w:rsid w:val="00B0160B"/>
    <w:rsid w:val="00B01B07"/>
    <w:rsid w:val="00B026A5"/>
    <w:rsid w:val="00B03540"/>
    <w:rsid w:val="00B03A39"/>
    <w:rsid w:val="00B03B5D"/>
    <w:rsid w:val="00B05D11"/>
    <w:rsid w:val="00B11A8E"/>
    <w:rsid w:val="00B15C36"/>
    <w:rsid w:val="00B15D73"/>
    <w:rsid w:val="00B17989"/>
    <w:rsid w:val="00B217B8"/>
    <w:rsid w:val="00B2202C"/>
    <w:rsid w:val="00B22B36"/>
    <w:rsid w:val="00B24046"/>
    <w:rsid w:val="00B2514A"/>
    <w:rsid w:val="00B25661"/>
    <w:rsid w:val="00B25709"/>
    <w:rsid w:val="00B268FA"/>
    <w:rsid w:val="00B26B77"/>
    <w:rsid w:val="00B33521"/>
    <w:rsid w:val="00B35A19"/>
    <w:rsid w:val="00B361F8"/>
    <w:rsid w:val="00B364AE"/>
    <w:rsid w:val="00B37E4D"/>
    <w:rsid w:val="00B4106E"/>
    <w:rsid w:val="00B43985"/>
    <w:rsid w:val="00B46598"/>
    <w:rsid w:val="00B51613"/>
    <w:rsid w:val="00B53A52"/>
    <w:rsid w:val="00B5661F"/>
    <w:rsid w:val="00B63F4F"/>
    <w:rsid w:val="00B666E6"/>
    <w:rsid w:val="00B70DAD"/>
    <w:rsid w:val="00B7163D"/>
    <w:rsid w:val="00B7548D"/>
    <w:rsid w:val="00B76CCC"/>
    <w:rsid w:val="00B77BE6"/>
    <w:rsid w:val="00B812E6"/>
    <w:rsid w:val="00B859C5"/>
    <w:rsid w:val="00B86241"/>
    <w:rsid w:val="00B915E5"/>
    <w:rsid w:val="00B92387"/>
    <w:rsid w:val="00B9626D"/>
    <w:rsid w:val="00BA04B5"/>
    <w:rsid w:val="00BA05D4"/>
    <w:rsid w:val="00BA191D"/>
    <w:rsid w:val="00BA1C4A"/>
    <w:rsid w:val="00BB3C1F"/>
    <w:rsid w:val="00BB3CD0"/>
    <w:rsid w:val="00BB511A"/>
    <w:rsid w:val="00BC4628"/>
    <w:rsid w:val="00BC520E"/>
    <w:rsid w:val="00BC6666"/>
    <w:rsid w:val="00BD077A"/>
    <w:rsid w:val="00BD1A10"/>
    <w:rsid w:val="00BD1F84"/>
    <w:rsid w:val="00BD2203"/>
    <w:rsid w:val="00BD239C"/>
    <w:rsid w:val="00BD2593"/>
    <w:rsid w:val="00BD298A"/>
    <w:rsid w:val="00BE1691"/>
    <w:rsid w:val="00BE1808"/>
    <w:rsid w:val="00BE2370"/>
    <w:rsid w:val="00BE4963"/>
    <w:rsid w:val="00BE4D68"/>
    <w:rsid w:val="00BE6F83"/>
    <w:rsid w:val="00BF41CB"/>
    <w:rsid w:val="00BF633D"/>
    <w:rsid w:val="00C011E7"/>
    <w:rsid w:val="00C04E93"/>
    <w:rsid w:val="00C10595"/>
    <w:rsid w:val="00C1137E"/>
    <w:rsid w:val="00C13D5A"/>
    <w:rsid w:val="00C14101"/>
    <w:rsid w:val="00C1442A"/>
    <w:rsid w:val="00C14A72"/>
    <w:rsid w:val="00C2012E"/>
    <w:rsid w:val="00C247F3"/>
    <w:rsid w:val="00C24D1A"/>
    <w:rsid w:val="00C24D8B"/>
    <w:rsid w:val="00C25B7E"/>
    <w:rsid w:val="00C27297"/>
    <w:rsid w:val="00C33810"/>
    <w:rsid w:val="00C350DA"/>
    <w:rsid w:val="00C40296"/>
    <w:rsid w:val="00C4348A"/>
    <w:rsid w:val="00C52C07"/>
    <w:rsid w:val="00C57288"/>
    <w:rsid w:val="00C57E7D"/>
    <w:rsid w:val="00C60714"/>
    <w:rsid w:val="00C631E2"/>
    <w:rsid w:val="00C73875"/>
    <w:rsid w:val="00C74568"/>
    <w:rsid w:val="00C74BBD"/>
    <w:rsid w:val="00C74E39"/>
    <w:rsid w:val="00C7645D"/>
    <w:rsid w:val="00C8741D"/>
    <w:rsid w:val="00C919B4"/>
    <w:rsid w:val="00CA0E98"/>
    <w:rsid w:val="00CA154E"/>
    <w:rsid w:val="00CA302F"/>
    <w:rsid w:val="00CA5313"/>
    <w:rsid w:val="00CA57FF"/>
    <w:rsid w:val="00CA5F22"/>
    <w:rsid w:val="00CA6707"/>
    <w:rsid w:val="00CA73DF"/>
    <w:rsid w:val="00CA76D7"/>
    <w:rsid w:val="00CB476D"/>
    <w:rsid w:val="00CB4842"/>
    <w:rsid w:val="00CB7523"/>
    <w:rsid w:val="00CB7F58"/>
    <w:rsid w:val="00CC1566"/>
    <w:rsid w:val="00CC55F1"/>
    <w:rsid w:val="00CD074E"/>
    <w:rsid w:val="00CD2257"/>
    <w:rsid w:val="00CD6548"/>
    <w:rsid w:val="00CE00E0"/>
    <w:rsid w:val="00CE0519"/>
    <w:rsid w:val="00CE0EB4"/>
    <w:rsid w:val="00CE2B1A"/>
    <w:rsid w:val="00CE61D8"/>
    <w:rsid w:val="00CE647A"/>
    <w:rsid w:val="00CF257D"/>
    <w:rsid w:val="00CF390E"/>
    <w:rsid w:val="00CF6220"/>
    <w:rsid w:val="00D020A4"/>
    <w:rsid w:val="00D03BD3"/>
    <w:rsid w:val="00D06CEF"/>
    <w:rsid w:val="00D12FC6"/>
    <w:rsid w:val="00D144D3"/>
    <w:rsid w:val="00D15040"/>
    <w:rsid w:val="00D16CB2"/>
    <w:rsid w:val="00D16D84"/>
    <w:rsid w:val="00D226C9"/>
    <w:rsid w:val="00D23000"/>
    <w:rsid w:val="00D233C9"/>
    <w:rsid w:val="00D26A59"/>
    <w:rsid w:val="00D31034"/>
    <w:rsid w:val="00D34EB8"/>
    <w:rsid w:val="00D35D84"/>
    <w:rsid w:val="00D36C43"/>
    <w:rsid w:val="00D41B05"/>
    <w:rsid w:val="00D428EF"/>
    <w:rsid w:val="00D44812"/>
    <w:rsid w:val="00D45955"/>
    <w:rsid w:val="00D479AA"/>
    <w:rsid w:val="00D5023E"/>
    <w:rsid w:val="00D50428"/>
    <w:rsid w:val="00D50EA8"/>
    <w:rsid w:val="00D5191E"/>
    <w:rsid w:val="00D52D59"/>
    <w:rsid w:val="00D54852"/>
    <w:rsid w:val="00D61478"/>
    <w:rsid w:val="00D62609"/>
    <w:rsid w:val="00D64EAF"/>
    <w:rsid w:val="00D722E7"/>
    <w:rsid w:val="00D73357"/>
    <w:rsid w:val="00D76247"/>
    <w:rsid w:val="00D81BBD"/>
    <w:rsid w:val="00D81ED8"/>
    <w:rsid w:val="00D85B2B"/>
    <w:rsid w:val="00D8689C"/>
    <w:rsid w:val="00D9128D"/>
    <w:rsid w:val="00D92786"/>
    <w:rsid w:val="00D93326"/>
    <w:rsid w:val="00DA04F5"/>
    <w:rsid w:val="00DA3225"/>
    <w:rsid w:val="00DA46A7"/>
    <w:rsid w:val="00DB4F5E"/>
    <w:rsid w:val="00DB52BD"/>
    <w:rsid w:val="00DB79D5"/>
    <w:rsid w:val="00DB7A65"/>
    <w:rsid w:val="00DC1554"/>
    <w:rsid w:val="00DC278A"/>
    <w:rsid w:val="00DC5D67"/>
    <w:rsid w:val="00DD6B61"/>
    <w:rsid w:val="00DE2DC4"/>
    <w:rsid w:val="00DF01DC"/>
    <w:rsid w:val="00E03BE0"/>
    <w:rsid w:val="00E11D9F"/>
    <w:rsid w:val="00E2349F"/>
    <w:rsid w:val="00E253B0"/>
    <w:rsid w:val="00E34EA4"/>
    <w:rsid w:val="00E3543C"/>
    <w:rsid w:val="00E37589"/>
    <w:rsid w:val="00E43679"/>
    <w:rsid w:val="00E43768"/>
    <w:rsid w:val="00E43966"/>
    <w:rsid w:val="00E445F7"/>
    <w:rsid w:val="00E524E1"/>
    <w:rsid w:val="00E535EA"/>
    <w:rsid w:val="00E56259"/>
    <w:rsid w:val="00E57DC9"/>
    <w:rsid w:val="00E62A87"/>
    <w:rsid w:val="00E708AA"/>
    <w:rsid w:val="00E76D58"/>
    <w:rsid w:val="00E775F2"/>
    <w:rsid w:val="00E8651C"/>
    <w:rsid w:val="00E92984"/>
    <w:rsid w:val="00E92AFD"/>
    <w:rsid w:val="00EA1F90"/>
    <w:rsid w:val="00EB1F19"/>
    <w:rsid w:val="00EB2101"/>
    <w:rsid w:val="00EB22C7"/>
    <w:rsid w:val="00EB2E84"/>
    <w:rsid w:val="00EB546F"/>
    <w:rsid w:val="00EB6887"/>
    <w:rsid w:val="00EB791B"/>
    <w:rsid w:val="00EC194E"/>
    <w:rsid w:val="00EC20FB"/>
    <w:rsid w:val="00EC37DF"/>
    <w:rsid w:val="00EC5823"/>
    <w:rsid w:val="00EC6D87"/>
    <w:rsid w:val="00ED0EA2"/>
    <w:rsid w:val="00ED352E"/>
    <w:rsid w:val="00EE6835"/>
    <w:rsid w:val="00EF2ACE"/>
    <w:rsid w:val="00EF462D"/>
    <w:rsid w:val="00EF4E03"/>
    <w:rsid w:val="00F01555"/>
    <w:rsid w:val="00F02961"/>
    <w:rsid w:val="00F030A3"/>
    <w:rsid w:val="00F154BE"/>
    <w:rsid w:val="00F154EC"/>
    <w:rsid w:val="00F15635"/>
    <w:rsid w:val="00F227B9"/>
    <w:rsid w:val="00F24276"/>
    <w:rsid w:val="00F24B99"/>
    <w:rsid w:val="00F27461"/>
    <w:rsid w:val="00F31780"/>
    <w:rsid w:val="00F352EA"/>
    <w:rsid w:val="00F35C3D"/>
    <w:rsid w:val="00F42AA7"/>
    <w:rsid w:val="00F42B52"/>
    <w:rsid w:val="00F43B76"/>
    <w:rsid w:val="00F47752"/>
    <w:rsid w:val="00F50225"/>
    <w:rsid w:val="00F55B39"/>
    <w:rsid w:val="00F57C64"/>
    <w:rsid w:val="00F606F2"/>
    <w:rsid w:val="00F6128D"/>
    <w:rsid w:val="00F63DC8"/>
    <w:rsid w:val="00F668E6"/>
    <w:rsid w:val="00F6766F"/>
    <w:rsid w:val="00F71853"/>
    <w:rsid w:val="00F72F2C"/>
    <w:rsid w:val="00F73A3E"/>
    <w:rsid w:val="00F7546A"/>
    <w:rsid w:val="00F755BF"/>
    <w:rsid w:val="00F76002"/>
    <w:rsid w:val="00F81C30"/>
    <w:rsid w:val="00F82CB3"/>
    <w:rsid w:val="00F87813"/>
    <w:rsid w:val="00F87C2A"/>
    <w:rsid w:val="00F92B78"/>
    <w:rsid w:val="00F9423F"/>
    <w:rsid w:val="00F95536"/>
    <w:rsid w:val="00F96B91"/>
    <w:rsid w:val="00FA1423"/>
    <w:rsid w:val="00FA28DC"/>
    <w:rsid w:val="00FA4145"/>
    <w:rsid w:val="00FA4196"/>
    <w:rsid w:val="00FA5051"/>
    <w:rsid w:val="00FB34EB"/>
    <w:rsid w:val="00FB3AE1"/>
    <w:rsid w:val="00FB5639"/>
    <w:rsid w:val="00FB6D3B"/>
    <w:rsid w:val="00FC048F"/>
    <w:rsid w:val="00FC1DEF"/>
    <w:rsid w:val="00FC27E1"/>
    <w:rsid w:val="00FC5906"/>
    <w:rsid w:val="00FC74B2"/>
    <w:rsid w:val="00FD11D3"/>
    <w:rsid w:val="00FD1294"/>
    <w:rsid w:val="00FD507C"/>
    <w:rsid w:val="00FD7CA9"/>
    <w:rsid w:val="00FE23BF"/>
    <w:rsid w:val="00FE4451"/>
    <w:rsid w:val="00FF099F"/>
    <w:rsid w:val="00FF37A3"/>
    <w:rsid w:val="00FF4EB3"/>
    <w:rsid w:val="00FF69B2"/>
    <w:rsid w:val="00FF6C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43CBB"/>
  <w15:docId w15:val="{9EA357E7-054B-4F8D-ADBB-9E79FE88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61445"/>
    <w:pPr>
      <w:widowControl w:val="0"/>
      <w:jc w:val="both"/>
    </w:pPr>
    <w:rPr>
      <w:rFonts w:ascii="Times New Roman" w:eastAsia="宋体" w:hAnsi="Times New Roman" w:cs="Times New Roman"/>
      <w:szCs w:val="24"/>
    </w:rPr>
  </w:style>
  <w:style w:type="paragraph" w:styleId="10">
    <w:name w:val="heading 1"/>
    <w:aliases w:val="章节标题"/>
    <w:basedOn w:val="a"/>
    <w:next w:val="01"/>
    <w:link w:val="11"/>
    <w:autoRedefine/>
    <w:qFormat/>
    <w:rsid w:val="00AC2408"/>
    <w:pPr>
      <w:keepNext/>
      <w:keepLines/>
      <w:pageBreakBefore/>
      <w:numPr>
        <w:numId w:val="12"/>
      </w:numPr>
      <w:spacing w:line="360" w:lineRule="auto"/>
      <w:jc w:val="center"/>
      <w:outlineLvl w:val="0"/>
    </w:pPr>
    <w:rPr>
      <w:rFonts w:eastAsia="黑体"/>
      <w:b/>
      <w:bCs/>
      <w:kern w:val="44"/>
      <w:sz w:val="30"/>
      <w:szCs w:val="44"/>
    </w:rPr>
  </w:style>
  <w:style w:type="paragraph" w:styleId="2">
    <w:name w:val="heading 2"/>
    <w:aliases w:val="一级标题"/>
    <w:basedOn w:val="a"/>
    <w:next w:val="01"/>
    <w:link w:val="20"/>
    <w:autoRedefine/>
    <w:unhideWhenUsed/>
    <w:qFormat/>
    <w:rsid w:val="008012F1"/>
    <w:pPr>
      <w:keepNext/>
      <w:keepLines/>
      <w:spacing w:line="360" w:lineRule="auto"/>
      <w:ind w:left="567" w:right="210" w:hanging="567"/>
      <w:outlineLvl w:val="1"/>
    </w:pPr>
    <w:rPr>
      <w:rFonts w:ascii="Arial" w:hAnsi="Arial"/>
      <w:b/>
      <w:sz w:val="28"/>
      <w:szCs w:val="32"/>
    </w:rPr>
  </w:style>
  <w:style w:type="paragraph" w:styleId="3">
    <w:name w:val="heading 3"/>
    <w:basedOn w:val="a"/>
    <w:next w:val="a"/>
    <w:link w:val="30"/>
    <w:uiPriority w:val="9"/>
    <w:unhideWhenUsed/>
    <w:qFormat/>
    <w:rsid w:val="00DC5D67"/>
    <w:pPr>
      <w:keepNext/>
      <w:keepLines/>
      <w:spacing w:line="360" w:lineRule="auto"/>
      <w:ind w:leftChars="100" w:left="100" w:rightChars="100" w:right="10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aliases w:val="章节标题 字符"/>
    <w:basedOn w:val="a0"/>
    <w:link w:val="10"/>
    <w:rsid w:val="00AC2408"/>
    <w:rPr>
      <w:rFonts w:ascii="Times New Roman" w:eastAsia="黑体" w:hAnsi="Times New Roman" w:cs="Times New Roman"/>
      <w:b/>
      <w:bCs/>
      <w:kern w:val="44"/>
      <w:sz w:val="30"/>
      <w:szCs w:val="44"/>
    </w:rPr>
  </w:style>
  <w:style w:type="character" w:customStyle="1" w:styleId="20">
    <w:name w:val="标题 2 字符"/>
    <w:aliases w:val="一级标题 字符"/>
    <w:basedOn w:val="a0"/>
    <w:link w:val="2"/>
    <w:rsid w:val="008012F1"/>
    <w:rPr>
      <w:rFonts w:ascii="Arial" w:eastAsia="宋体" w:hAnsi="Arial" w:cs="Times New Roman"/>
      <w:b/>
      <w:sz w:val="28"/>
      <w:szCs w:val="32"/>
    </w:rPr>
  </w:style>
  <w:style w:type="character" w:styleId="a3">
    <w:name w:val="Hyperlink"/>
    <w:uiPriority w:val="99"/>
    <w:unhideWhenUsed/>
    <w:rsid w:val="00361445"/>
    <w:rPr>
      <w:color w:val="0000FF"/>
      <w:u w:val="single"/>
    </w:rPr>
  </w:style>
  <w:style w:type="paragraph" w:customStyle="1" w:styleId="01">
    <w:name w:val="01文档正文"/>
    <w:basedOn w:val="a"/>
    <w:link w:val="01Char"/>
    <w:rsid w:val="00361445"/>
    <w:pPr>
      <w:spacing w:line="360" w:lineRule="auto"/>
      <w:ind w:firstLineChars="200" w:firstLine="200"/>
    </w:pPr>
    <w:rPr>
      <w:rFonts w:ascii="Arial" w:hAnsi="Arial"/>
      <w:kern w:val="0"/>
      <w:sz w:val="24"/>
      <w:szCs w:val="20"/>
    </w:rPr>
  </w:style>
  <w:style w:type="paragraph" w:styleId="12">
    <w:name w:val="toc 1"/>
    <w:basedOn w:val="a"/>
    <w:next w:val="a"/>
    <w:autoRedefine/>
    <w:uiPriority w:val="39"/>
    <w:unhideWhenUsed/>
    <w:qFormat/>
    <w:rsid w:val="00361445"/>
    <w:pPr>
      <w:spacing w:line="360" w:lineRule="auto"/>
      <w:jc w:val="left"/>
    </w:pPr>
    <w:rPr>
      <w:rFonts w:ascii="Calibri" w:hAnsi="Calibri" w:cs="Calibri"/>
      <w:b/>
      <w:bCs/>
      <w:caps/>
      <w:sz w:val="24"/>
      <w:szCs w:val="20"/>
    </w:rPr>
  </w:style>
  <w:style w:type="paragraph" w:styleId="21">
    <w:name w:val="toc 2"/>
    <w:basedOn w:val="a"/>
    <w:next w:val="a"/>
    <w:autoRedefine/>
    <w:uiPriority w:val="39"/>
    <w:unhideWhenUsed/>
    <w:qFormat/>
    <w:rsid w:val="00361445"/>
    <w:pPr>
      <w:tabs>
        <w:tab w:val="left" w:pos="840"/>
        <w:tab w:val="right" w:leader="dot" w:pos="9628"/>
      </w:tabs>
      <w:spacing w:line="360" w:lineRule="auto"/>
      <w:ind w:left="210"/>
      <w:jc w:val="left"/>
    </w:pPr>
    <w:rPr>
      <w:rFonts w:ascii="Calibri" w:hAnsi="Calibri" w:cs="Calibri"/>
      <w:smallCaps/>
      <w:sz w:val="24"/>
      <w:szCs w:val="20"/>
    </w:rPr>
  </w:style>
  <w:style w:type="paragraph" w:styleId="a4">
    <w:name w:val="annotation text"/>
    <w:basedOn w:val="a"/>
    <w:link w:val="a5"/>
    <w:semiHidden/>
    <w:unhideWhenUsed/>
    <w:rsid w:val="00361445"/>
    <w:pPr>
      <w:jc w:val="left"/>
    </w:pPr>
  </w:style>
  <w:style w:type="character" w:customStyle="1" w:styleId="a5">
    <w:name w:val="批注文字 字符"/>
    <w:basedOn w:val="a0"/>
    <w:link w:val="a4"/>
    <w:semiHidden/>
    <w:rsid w:val="00361445"/>
    <w:rPr>
      <w:rFonts w:ascii="Times New Roman" w:eastAsia="宋体" w:hAnsi="Times New Roman" w:cs="Times New Roman"/>
      <w:szCs w:val="24"/>
    </w:rPr>
  </w:style>
  <w:style w:type="character" w:customStyle="1" w:styleId="01Char">
    <w:name w:val="01文档正文 Char"/>
    <w:link w:val="01"/>
    <w:locked/>
    <w:rsid w:val="00361445"/>
    <w:rPr>
      <w:rFonts w:ascii="Arial" w:eastAsia="宋体" w:hAnsi="Arial" w:cs="Times New Roman"/>
      <w:kern w:val="0"/>
      <w:sz w:val="24"/>
      <w:szCs w:val="20"/>
    </w:rPr>
  </w:style>
  <w:style w:type="paragraph" w:customStyle="1" w:styleId="05">
    <w:name w:val="05摘要标题"/>
    <w:basedOn w:val="a"/>
    <w:rsid w:val="00361445"/>
    <w:pPr>
      <w:spacing w:line="480" w:lineRule="auto"/>
      <w:jc w:val="center"/>
    </w:pPr>
    <w:rPr>
      <w:rFonts w:ascii="Arial" w:eastAsia="黑体" w:hAnsi="Arial" w:cs="宋体"/>
      <w:bCs/>
      <w:sz w:val="32"/>
      <w:szCs w:val="20"/>
    </w:rPr>
  </w:style>
  <w:style w:type="paragraph" w:customStyle="1" w:styleId="02">
    <w:name w:val="02图表居中"/>
    <w:basedOn w:val="a"/>
    <w:rsid w:val="00361445"/>
    <w:pPr>
      <w:jc w:val="center"/>
    </w:pPr>
    <w:rPr>
      <w:rFonts w:cs="宋体"/>
      <w:b/>
      <w:szCs w:val="20"/>
    </w:rPr>
  </w:style>
  <w:style w:type="paragraph" w:customStyle="1" w:styleId="020">
    <w:name w:val="02表格正文"/>
    <w:basedOn w:val="a"/>
    <w:rsid w:val="00361445"/>
    <w:pPr>
      <w:jc w:val="center"/>
    </w:pPr>
    <w:rPr>
      <w:rFonts w:cs="宋体"/>
      <w:kern w:val="0"/>
      <w:szCs w:val="20"/>
    </w:rPr>
  </w:style>
  <w:style w:type="paragraph" w:customStyle="1" w:styleId="03">
    <w:name w:val="03表格重点"/>
    <w:basedOn w:val="a"/>
    <w:rsid w:val="00361445"/>
    <w:pPr>
      <w:jc w:val="center"/>
    </w:pPr>
    <w:rPr>
      <w:rFonts w:cs="宋体"/>
      <w:b/>
      <w:bCs/>
      <w:kern w:val="0"/>
      <w:szCs w:val="20"/>
    </w:rPr>
  </w:style>
  <w:style w:type="paragraph" w:customStyle="1" w:styleId="06">
    <w:name w:val="06摘要正文"/>
    <w:basedOn w:val="a"/>
    <w:rsid w:val="00361445"/>
    <w:pPr>
      <w:spacing w:line="360" w:lineRule="auto"/>
    </w:pPr>
    <w:rPr>
      <w:rFonts w:ascii="Arial" w:hAnsi="Arial" w:cs="宋体"/>
      <w:sz w:val="24"/>
      <w:szCs w:val="20"/>
    </w:rPr>
  </w:style>
  <w:style w:type="paragraph" w:customStyle="1" w:styleId="07">
    <w:name w:val="07封面大题"/>
    <w:basedOn w:val="a"/>
    <w:rsid w:val="00361445"/>
    <w:pPr>
      <w:jc w:val="center"/>
    </w:pPr>
    <w:rPr>
      <w:rFonts w:cs="宋体"/>
      <w:b/>
      <w:bCs/>
      <w:sz w:val="52"/>
      <w:szCs w:val="20"/>
    </w:rPr>
  </w:style>
  <w:style w:type="paragraph" w:customStyle="1" w:styleId="09">
    <w:name w:val="09封面类型"/>
    <w:basedOn w:val="a"/>
    <w:rsid w:val="00361445"/>
    <w:pPr>
      <w:jc w:val="center"/>
    </w:pPr>
    <w:rPr>
      <w:rFonts w:cs="宋体"/>
      <w:sz w:val="30"/>
      <w:szCs w:val="20"/>
    </w:rPr>
  </w:style>
  <w:style w:type="paragraph" w:customStyle="1" w:styleId="110">
    <w:name w:val="11参考文献内容"/>
    <w:basedOn w:val="a"/>
    <w:rsid w:val="00361445"/>
    <w:pPr>
      <w:spacing w:line="360" w:lineRule="auto"/>
    </w:pPr>
    <w:rPr>
      <w:rFonts w:ascii="Arial" w:hAnsi="Arial" w:cs="宋体"/>
      <w:szCs w:val="20"/>
    </w:rPr>
  </w:style>
  <w:style w:type="paragraph" w:customStyle="1" w:styleId="04">
    <w:name w:val="04目录标题"/>
    <w:basedOn w:val="a"/>
    <w:rsid w:val="00361445"/>
    <w:pPr>
      <w:spacing w:line="360" w:lineRule="auto"/>
      <w:jc w:val="center"/>
    </w:pPr>
    <w:rPr>
      <w:rFonts w:ascii="黑体" w:eastAsia="黑体" w:hAnsi="黑体" w:cs="宋体"/>
      <w:sz w:val="28"/>
      <w:szCs w:val="20"/>
    </w:rPr>
  </w:style>
  <w:style w:type="character" w:styleId="a6">
    <w:name w:val="annotation reference"/>
    <w:semiHidden/>
    <w:unhideWhenUsed/>
    <w:rsid w:val="00361445"/>
    <w:rPr>
      <w:sz w:val="21"/>
      <w:szCs w:val="21"/>
    </w:rPr>
  </w:style>
  <w:style w:type="character" w:customStyle="1" w:styleId="08">
    <w:name w:val="08封面题目"/>
    <w:rsid w:val="00361445"/>
    <w:rPr>
      <w:b/>
      <w:bCs/>
      <w:sz w:val="44"/>
    </w:rPr>
  </w:style>
  <w:style w:type="character" w:customStyle="1" w:styleId="100">
    <w:name w:val="10封面内容"/>
    <w:rsid w:val="00361445"/>
    <w:rPr>
      <w:sz w:val="32"/>
    </w:rPr>
  </w:style>
  <w:style w:type="paragraph" w:styleId="a7">
    <w:name w:val="Balloon Text"/>
    <w:basedOn w:val="a"/>
    <w:link w:val="a8"/>
    <w:uiPriority w:val="99"/>
    <w:semiHidden/>
    <w:unhideWhenUsed/>
    <w:rsid w:val="00361445"/>
    <w:rPr>
      <w:sz w:val="18"/>
      <w:szCs w:val="18"/>
    </w:rPr>
  </w:style>
  <w:style w:type="character" w:customStyle="1" w:styleId="a8">
    <w:name w:val="批注框文本 字符"/>
    <w:basedOn w:val="a0"/>
    <w:link w:val="a7"/>
    <w:uiPriority w:val="99"/>
    <w:semiHidden/>
    <w:rsid w:val="00361445"/>
    <w:rPr>
      <w:rFonts w:ascii="Times New Roman" w:eastAsia="宋体" w:hAnsi="Times New Roman" w:cs="Times New Roman"/>
      <w:sz w:val="18"/>
      <w:szCs w:val="18"/>
    </w:rPr>
  </w:style>
  <w:style w:type="paragraph" w:styleId="a9">
    <w:name w:val="header"/>
    <w:basedOn w:val="a"/>
    <w:link w:val="aa"/>
    <w:uiPriority w:val="99"/>
    <w:unhideWhenUsed/>
    <w:rsid w:val="00733A17"/>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33A17"/>
    <w:rPr>
      <w:rFonts w:ascii="Times New Roman" w:eastAsia="宋体" w:hAnsi="Times New Roman" w:cs="Times New Roman"/>
      <w:sz w:val="18"/>
      <w:szCs w:val="18"/>
    </w:rPr>
  </w:style>
  <w:style w:type="paragraph" w:styleId="ab">
    <w:name w:val="footer"/>
    <w:basedOn w:val="a"/>
    <w:link w:val="ac"/>
    <w:uiPriority w:val="99"/>
    <w:unhideWhenUsed/>
    <w:rsid w:val="00733A17"/>
    <w:pPr>
      <w:tabs>
        <w:tab w:val="center" w:pos="4153"/>
        <w:tab w:val="right" w:pos="8306"/>
      </w:tabs>
      <w:snapToGrid w:val="0"/>
      <w:jc w:val="left"/>
    </w:pPr>
    <w:rPr>
      <w:sz w:val="18"/>
      <w:szCs w:val="18"/>
    </w:rPr>
  </w:style>
  <w:style w:type="character" w:customStyle="1" w:styleId="ac">
    <w:name w:val="页脚 字符"/>
    <w:basedOn w:val="a0"/>
    <w:link w:val="ab"/>
    <w:uiPriority w:val="99"/>
    <w:rsid w:val="00733A17"/>
    <w:rPr>
      <w:rFonts w:ascii="Times New Roman" w:eastAsia="宋体" w:hAnsi="Times New Roman" w:cs="Times New Roman"/>
      <w:sz w:val="18"/>
      <w:szCs w:val="18"/>
    </w:rPr>
  </w:style>
  <w:style w:type="paragraph" w:styleId="ad">
    <w:name w:val="List Paragraph"/>
    <w:basedOn w:val="a"/>
    <w:uiPriority w:val="34"/>
    <w:qFormat/>
    <w:rsid w:val="006F793B"/>
    <w:pPr>
      <w:ind w:firstLineChars="200" w:firstLine="420"/>
    </w:pPr>
    <w:rPr>
      <w:rFonts w:asciiTheme="minorHAnsi" w:eastAsiaTheme="minorEastAsia" w:hAnsiTheme="minorHAnsi" w:cstheme="minorBidi"/>
      <w:szCs w:val="22"/>
    </w:rPr>
  </w:style>
  <w:style w:type="table" w:styleId="ae">
    <w:name w:val="Table Grid"/>
    <w:basedOn w:val="a1"/>
    <w:uiPriority w:val="59"/>
    <w:rsid w:val="00A93A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30">
    <w:name w:val="标题 3 字符"/>
    <w:basedOn w:val="a0"/>
    <w:link w:val="3"/>
    <w:uiPriority w:val="9"/>
    <w:rsid w:val="00DC5D67"/>
    <w:rPr>
      <w:rFonts w:ascii="Times New Roman" w:eastAsia="宋体" w:hAnsi="Times New Roman" w:cs="Times New Roman"/>
      <w:b/>
      <w:bCs/>
      <w:sz w:val="24"/>
      <w:szCs w:val="32"/>
    </w:rPr>
  </w:style>
  <w:style w:type="paragraph" w:styleId="31">
    <w:name w:val="toc 3"/>
    <w:basedOn w:val="a"/>
    <w:next w:val="a"/>
    <w:autoRedefine/>
    <w:uiPriority w:val="39"/>
    <w:unhideWhenUsed/>
    <w:rsid w:val="00123D77"/>
    <w:pPr>
      <w:ind w:leftChars="400" w:left="840"/>
    </w:pPr>
  </w:style>
  <w:style w:type="paragraph" w:styleId="af">
    <w:name w:val="annotation subject"/>
    <w:basedOn w:val="a4"/>
    <w:next w:val="a4"/>
    <w:link w:val="af0"/>
    <w:uiPriority w:val="99"/>
    <w:semiHidden/>
    <w:unhideWhenUsed/>
    <w:rsid w:val="00B53A52"/>
    <w:rPr>
      <w:b/>
      <w:bCs/>
    </w:rPr>
  </w:style>
  <w:style w:type="character" w:customStyle="1" w:styleId="af0">
    <w:name w:val="批注主题 字符"/>
    <w:basedOn w:val="a5"/>
    <w:link w:val="af"/>
    <w:uiPriority w:val="99"/>
    <w:semiHidden/>
    <w:rsid w:val="00B53A52"/>
    <w:rPr>
      <w:rFonts w:ascii="Times New Roman" w:eastAsia="宋体" w:hAnsi="Times New Roman" w:cs="Times New Roman"/>
      <w:b/>
      <w:bCs/>
      <w:szCs w:val="24"/>
    </w:rPr>
  </w:style>
  <w:style w:type="character" w:customStyle="1" w:styleId="apple-converted-space">
    <w:name w:val="apple-converted-space"/>
    <w:basedOn w:val="a0"/>
    <w:rsid w:val="00991A20"/>
  </w:style>
  <w:style w:type="character" w:styleId="af1">
    <w:name w:val="Emphasis"/>
    <w:basedOn w:val="a0"/>
    <w:uiPriority w:val="20"/>
    <w:qFormat/>
    <w:rsid w:val="00991A20"/>
    <w:rPr>
      <w:i/>
      <w:iCs/>
    </w:rPr>
  </w:style>
  <w:style w:type="paragraph" w:styleId="af2">
    <w:name w:val="endnote text"/>
    <w:basedOn w:val="a"/>
    <w:link w:val="af3"/>
    <w:uiPriority w:val="99"/>
    <w:semiHidden/>
    <w:unhideWhenUsed/>
    <w:rsid w:val="00414ED3"/>
    <w:pPr>
      <w:snapToGrid w:val="0"/>
      <w:jc w:val="left"/>
    </w:pPr>
  </w:style>
  <w:style w:type="character" w:customStyle="1" w:styleId="af3">
    <w:name w:val="尾注文本 字符"/>
    <w:basedOn w:val="a0"/>
    <w:link w:val="af2"/>
    <w:uiPriority w:val="99"/>
    <w:semiHidden/>
    <w:rsid w:val="00414ED3"/>
    <w:rPr>
      <w:rFonts w:ascii="Times New Roman" w:eastAsia="宋体" w:hAnsi="Times New Roman" w:cs="Times New Roman"/>
      <w:szCs w:val="24"/>
    </w:rPr>
  </w:style>
  <w:style w:type="character" w:styleId="af4">
    <w:name w:val="endnote reference"/>
    <w:basedOn w:val="a0"/>
    <w:uiPriority w:val="99"/>
    <w:semiHidden/>
    <w:unhideWhenUsed/>
    <w:rsid w:val="00414ED3"/>
    <w:rPr>
      <w:vertAlign w:val="superscript"/>
    </w:rPr>
  </w:style>
  <w:style w:type="paragraph" w:styleId="af5">
    <w:name w:val="Revision"/>
    <w:hidden/>
    <w:uiPriority w:val="99"/>
    <w:semiHidden/>
    <w:rsid w:val="00FF37A3"/>
    <w:rPr>
      <w:rFonts w:ascii="Times New Roman" w:eastAsia="宋体" w:hAnsi="Times New Roman" w:cs="Times New Roman"/>
      <w:szCs w:val="24"/>
    </w:rPr>
  </w:style>
  <w:style w:type="paragraph" w:styleId="af6">
    <w:name w:val="Date"/>
    <w:basedOn w:val="a"/>
    <w:next w:val="a"/>
    <w:link w:val="af7"/>
    <w:uiPriority w:val="99"/>
    <w:semiHidden/>
    <w:unhideWhenUsed/>
    <w:rsid w:val="001F0411"/>
    <w:pPr>
      <w:ind w:leftChars="2500" w:left="100"/>
    </w:pPr>
  </w:style>
  <w:style w:type="character" w:customStyle="1" w:styleId="af7">
    <w:name w:val="日期 字符"/>
    <w:basedOn w:val="a0"/>
    <w:link w:val="af6"/>
    <w:uiPriority w:val="99"/>
    <w:semiHidden/>
    <w:rsid w:val="001F0411"/>
    <w:rPr>
      <w:rFonts w:ascii="Times New Roman" w:eastAsia="宋体" w:hAnsi="Times New Roman" w:cs="Times New Roman"/>
      <w:szCs w:val="24"/>
    </w:rPr>
  </w:style>
  <w:style w:type="character" w:customStyle="1" w:styleId="fontstyle01">
    <w:name w:val="fontstyle01"/>
    <w:basedOn w:val="a0"/>
    <w:rsid w:val="00ED0EA2"/>
    <w:rPr>
      <w:rFonts w:ascii="NimbusRomNo9L-Medi" w:hAnsi="NimbusRomNo9L-Medi" w:hint="default"/>
      <w:b/>
      <w:bCs/>
      <w:i w:val="0"/>
      <w:iCs w:val="0"/>
      <w:color w:val="000000"/>
      <w:sz w:val="30"/>
      <w:szCs w:val="30"/>
    </w:rPr>
  </w:style>
  <w:style w:type="numbering" w:customStyle="1" w:styleId="1">
    <w:name w:val="样式1"/>
    <w:uiPriority w:val="99"/>
    <w:rsid w:val="008012F1"/>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488463">
      <w:bodyDiv w:val="1"/>
      <w:marLeft w:val="0"/>
      <w:marRight w:val="0"/>
      <w:marTop w:val="0"/>
      <w:marBottom w:val="0"/>
      <w:divBdr>
        <w:top w:val="none" w:sz="0" w:space="0" w:color="auto"/>
        <w:left w:val="none" w:sz="0" w:space="0" w:color="auto"/>
        <w:bottom w:val="none" w:sz="0" w:space="0" w:color="auto"/>
        <w:right w:val="none" w:sz="0" w:space="0" w:color="auto"/>
      </w:divBdr>
    </w:div>
    <w:div w:id="911887078">
      <w:bodyDiv w:val="1"/>
      <w:marLeft w:val="0"/>
      <w:marRight w:val="0"/>
      <w:marTop w:val="0"/>
      <w:marBottom w:val="0"/>
      <w:divBdr>
        <w:top w:val="none" w:sz="0" w:space="0" w:color="auto"/>
        <w:left w:val="none" w:sz="0" w:space="0" w:color="auto"/>
        <w:bottom w:val="none" w:sz="0" w:space="0" w:color="auto"/>
        <w:right w:val="none" w:sz="0" w:space="0" w:color="auto"/>
      </w:divBdr>
    </w:div>
    <w:div w:id="181818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sina.com.cn/s/blog_68b72f57010133pz.html" TargetMode="External"/><Relationship Id="rId18" Type="http://schemas.openxmlformats.org/officeDocument/2006/relationships/hyperlink" Target="http://blog.csdn.net/onlyzkg/article/details/1153820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564370.htm?fr=aladdin" TargetMode="External"/><Relationship Id="rId17" Type="http://schemas.openxmlformats.org/officeDocument/2006/relationships/hyperlink" Target="http://blog.csdn.net/zouxy09/article/details/8781543" TargetMode="External"/><Relationship Id="rId2" Type="http://schemas.openxmlformats.org/officeDocument/2006/relationships/numbering" Target="numbering.xml"/><Relationship Id="rId16" Type="http://schemas.openxmlformats.org/officeDocument/2006/relationships/hyperlink" Target="http://baike.baidu.com/view/598089.htm?fr=aladd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log.csdn.net/v_july_v/article/details/7624837"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sina.com.cn/s/blog_60e6e3d50101bkp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706E0-B8C7-4485-92E9-D8772FA3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21</Pages>
  <Words>1259</Words>
  <Characters>7180</Characters>
  <Application>Microsoft Office Word</Application>
  <DocSecurity>0</DocSecurity>
  <Lines>59</Lines>
  <Paragraphs>16</Paragraphs>
  <ScaleCrop>false</ScaleCrop>
  <Company>Sky123.Org</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dc:creator>
  <cp:lastModifiedBy>lili</cp:lastModifiedBy>
  <cp:revision>582</cp:revision>
  <cp:lastPrinted>2014-06-02T15:42:00Z</cp:lastPrinted>
  <dcterms:created xsi:type="dcterms:W3CDTF">2014-05-18T13:13:00Z</dcterms:created>
  <dcterms:modified xsi:type="dcterms:W3CDTF">2017-03-23T13:57:00Z</dcterms:modified>
</cp:coreProperties>
</file>