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2706" w14:textId="638B3C69" w:rsidR="00454293" w:rsidRPr="0078073D" w:rsidRDefault="00A1233F" w:rsidP="0048502B">
      <w:pPr>
        <w:pStyle w:val="Heading1"/>
        <w:rPr>
          <w:sz w:val="28"/>
          <w:szCs w:val="28"/>
        </w:rPr>
      </w:pPr>
      <w:r w:rsidRPr="0078073D">
        <w:rPr>
          <w:sz w:val="28"/>
          <w:szCs w:val="28"/>
        </w:rPr>
        <w:t>CS 510 Project One Recommendation Report Template</w:t>
      </w:r>
    </w:p>
    <w:p w14:paraId="54E4CDD5" w14:textId="0F44ECBD" w:rsidR="00FB2CC8" w:rsidRPr="001C0137" w:rsidRDefault="00FB2CC8" w:rsidP="0048502B">
      <w:pPr>
        <w:spacing w:after="0" w:line="240" w:lineRule="auto"/>
        <w:rPr>
          <w:rFonts w:ascii="Calibri" w:eastAsiaTheme="majorEastAsia" w:hAnsi="Calibri" w:cs="Calibri"/>
          <w:sz w:val="22"/>
          <w:szCs w:val="22"/>
        </w:rPr>
      </w:pPr>
    </w:p>
    <w:p w14:paraId="5C71F389" w14:textId="77CED596" w:rsidR="00454293" w:rsidRPr="0078073D" w:rsidRDefault="00454293" w:rsidP="00837996">
      <w:pPr>
        <w:pStyle w:val="Heading2"/>
        <w:rPr>
          <w:sz w:val="28"/>
          <w:szCs w:val="28"/>
        </w:rPr>
      </w:pPr>
      <w:r w:rsidRPr="0078073D">
        <w:rPr>
          <w:sz w:val="28"/>
          <w:szCs w:val="28"/>
        </w:rPr>
        <w:t xml:space="preserve">Document </w:t>
      </w:r>
      <w:r w:rsidR="00013390" w:rsidRPr="0078073D">
        <w:rPr>
          <w:sz w:val="28"/>
          <w:szCs w:val="28"/>
        </w:rPr>
        <w:t>Overview</w:t>
      </w:r>
    </w:p>
    <w:p w14:paraId="1A98AC6F" w14:textId="7528E509" w:rsidR="00454293" w:rsidRDefault="623BFC1A" w:rsidP="0048502B">
      <w:pPr>
        <w:spacing w:after="0" w:line="240" w:lineRule="auto"/>
        <w:rPr>
          <w:rFonts w:ascii="Calibri" w:hAnsi="Calibri" w:cs="Calibri"/>
          <w:sz w:val="22"/>
          <w:szCs w:val="22"/>
        </w:rPr>
      </w:pPr>
      <w:r w:rsidRPr="71058F6B">
        <w:rPr>
          <w:rFonts w:ascii="Calibri" w:hAnsi="Calibri" w:cs="Calibri"/>
          <w:sz w:val="22"/>
          <w:szCs w:val="22"/>
        </w:rPr>
        <w:t>P</w:t>
      </w:r>
      <w:r w:rsidR="00013390" w:rsidRPr="71058F6B">
        <w:rPr>
          <w:rFonts w:ascii="Calibri" w:hAnsi="Calibri" w:cs="Calibri"/>
          <w:sz w:val="22"/>
          <w:szCs w:val="22"/>
        </w:rPr>
        <w:t>rovide</w:t>
      </w:r>
      <w:r w:rsidR="00454293" w:rsidRPr="71058F6B">
        <w:rPr>
          <w:rFonts w:ascii="Calibri" w:hAnsi="Calibri" w:cs="Calibri"/>
          <w:sz w:val="22"/>
          <w:szCs w:val="22"/>
        </w:rPr>
        <w:t xml:space="preserve"> a</w:t>
      </w:r>
      <w:r w:rsidR="003E40C6" w:rsidRPr="71058F6B">
        <w:rPr>
          <w:rFonts w:ascii="Calibri" w:hAnsi="Calibri" w:cs="Calibri"/>
          <w:sz w:val="22"/>
          <w:szCs w:val="22"/>
        </w:rPr>
        <w:t xml:space="preserve">n overview of the evaluation requirement and process used to come to </w:t>
      </w:r>
      <w:r w:rsidR="00FB2CC8" w:rsidRPr="71058F6B">
        <w:rPr>
          <w:rFonts w:ascii="Calibri" w:hAnsi="Calibri" w:cs="Calibri"/>
          <w:sz w:val="22"/>
          <w:szCs w:val="22"/>
        </w:rPr>
        <w:t>the chosen recommendation</w:t>
      </w:r>
      <w:r w:rsidR="003E40C6" w:rsidRPr="71058F6B">
        <w:rPr>
          <w:rFonts w:ascii="Calibri" w:hAnsi="Calibri" w:cs="Calibri"/>
          <w:sz w:val="22"/>
          <w:szCs w:val="22"/>
        </w:rPr>
        <w:t xml:space="preserve">. </w:t>
      </w:r>
      <w:r w:rsidR="007B0460" w:rsidRPr="71058F6B">
        <w:rPr>
          <w:rFonts w:ascii="Calibri" w:hAnsi="Calibri" w:cs="Calibri"/>
          <w:sz w:val="22"/>
          <w:szCs w:val="22"/>
        </w:rPr>
        <w:t>This section should briefly summarize the document in one or two paragraphs</w:t>
      </w:r>
      <w:r w:rsidR="00FB2CC8" w:rsidRPr="71058F6B">
        <w:rPr>
          <w:rFonts w:ascii="Calibri" w:hAnsi="Calibri" w:cs="Calibri"/>
          <w:sz w:val="22"/>
          <w:szCs w:val="22"/>
        </w:rPr>
        <w:t>.</w:t>
      </w:r>
    </w:p>
    <w:p w14:paraId="27BE6073" w14:textId="77777777" w:rsidR="00D87B68" w:rsidRDefault="00D87B68" w:rsidP="0048502B">
      <w:pPr>
        <w:spacing w:after="0" w:line="240" w:lineRule="auto"/>
        <w:rPr>
          <w:rFonts w:ascii="Calibri" w:hAnsi="Calibri" w:cs="Calibri"/>
          <w:sz w:val="22"/>
          <w:szCs w:val="22"/>
        </w:rPr>
      </w:pPr>
    </w:p>
    <w:p w14:paraId="76CC0463" w14:textId="77777777" w:rsid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 xml:space="preserve">This report evaluates operating system options to determine the most appropriate solution for </w:t>
      </w: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 The evaluation focuses on security mechanisms, system stability, architectural design, resource management, and performance metrics. Because </w:t>
      </w: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 operates in the cybersecurity industry, the operating system must provide strong protections against unauthorized access, ensure data confidentiality and integrity, and maintain high availability to support continuous security monitoring and analysis services.</w:t>
      </w:r>
    </w:p>
    <w:p w14:paraId="67A808C8" w14:textId="77777777" w:rsidR="00D87B68" w:rsidRPr="00D87B68" w:rsidRDefault="00D87B68" w:rsidP="00D87B68">
      <w:pPr>
        <w:spacing w:after="0" w:line="240" w:lineRule="auto"/>
        <w:rPr>
          <w:rFonts w:ascii="Calibri" w:hAnsi="Calibri" w:cs="Calibri"/>
          <w:sz w:val="22"/>
          <w:szCs w:val="22"/>
        </w:rPr>
      </w:pPr>
    </w:p>
    <w:p w14:paraId="0BD132F1" w14:textId="77777777"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 xml:space="preserve">The evaluation process involved analyzing core operating system capabilities such as authentication and access control, kernel architecture, failure handling, and resource management. Additionally, performance and reliability considerations were reviewed to ensure the operating system could support enterprise-scale workloads and distributed environments. Based on these factors, Ubuntu Server Linux is recommended as the most suitable operating system for </w:t>
      </w: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 due to its strong security architecture, reliability, scalability, and extensive support for distributed and cloud-based environments.</w:t>
      </w:r>
    </w:p>
    <w:p w14:paraId="19AEDD47" w14:textId="77777777" w:rsidR="000F560B" w:rsidRPr="0078073D" w:rsidRDefault="000F560B" w:rsidP="0048502B">
      <w:pPr>
        <w:spacing w:after="0" w:line="240" w:lineRule="auto"/>
        <w:rPr>
          <w:rFonts w:ascii="Calibri" w:hAnsi="Calibri" w:cs="Calibri"/>
        </w:rPr>
      </w:pPr>
    </w:p>
    <w:p w14:paraId="3C9733C8" w14:textId="264F4BA4" w:rsidR="00454293" w:rsidRPr="0078073D" w:rsidRDefault="00454293" w:rsidP="00837996">
      <w:pPr>
        <w:pStyle w:val="Heading2"/>
        <w:rPr>
          <w:sz w:val="28"/>
          <w:szCs w:val="28"/>
        </w:rPr>
      </w:pPr>
      <w:r w:rsidRPr="0078073D">
        <w:rPr>
          <w:sz w:val="28"/>
          <w:szCs w:val="28"/>
        </w:rPr>
        <w:t>Company Context</w:t>
      </w:r>
    </w:p>
    <w:p w14:paraId="0FAA60FE" w14:textId="295DAF94" w:rsidR="00454293" w:rsidRPr="002B1A34" w:rsidRDefault="00454293" w:rsidP="0048502B">
      <w:pPr>
        <w:spacing w:after="0" w:line="240" w:lineRule="auto"/>
        <w:rPr>
          <w:rFonts w:ascii="Calibri" w:hAnsi="Calibri" w:cs="Calibri"/>
          <w:sz w:val="22"/>
          <w:szCs w:val="22"/>
        </w:rPr>
      </w:pPr>
      <w:r w:rsidRPr="002B1A34">
        <w:rPr>
          <w:rFonts w:ascii="Calibri" w:hAnsi="Calibri" w:cs="Calibri"/>
          <w:sz w:val="22"/>
          <w:szCs w:val="22"/>
        </w:rPr>
        <w:t>Provide a brief overview of your company,</w:t>
      </w:r>
      <w:r w:rsidR="00C62200">
        <w:rPr>
          <w:rFonts w:ascii="Calibri" w:hAnsi="Calibri" w:cs="Calibri"/>
          <w:sz w:val="22"/>
          <w:szCs w:val="22"/>
        </w:rPr>
        <w:t xml:space="preserve"> </w:t>
      </w:r>
      <w:proofErr w:type="spellStart"/>
      <w:r w:rsidR="434C6C1D" w:rsidRPr="69FCDA47">
        <w:rPr>
          <w:rFonts w:ascii="Calibri" w:hAnsi="Calibri" w:cs="Calibri"/>
          <w:sz w:val="22"/>
          <w:szCs w:val="22"/>
        </w:rPr>
        <w:t>TechSecure</w:t>
      </w:r>
      <w:proofErr w:type="spellEnd"/>
      <w:r w:rsidR="434C6C1D" w:rsidRPr="69FCDA47">
        <w:rPr>
          <w:rFonts w:ascii="Calibri" w:hAnsi="Calibri" w:cs="Calibri"/>
          <w:sz w:val="22"/>
          <w:szCs w:val="22"/>
        </w:rPr>
        <w:t xml:space="preserve"> Solutions,</w:t>
      </w:r>
      <w:r w:rsidRPr="002B1A34">
        <w:rPr>
          <w:rFonts w:ascii="Calibri" w:hAnsi="Calibri" w:cs="Calibri"/>
          <w:sz w:val="22"/>
          <w:szCs w:val="22"/>
        </w:rPr>
        <w:t xml:space="preserve"> including its primary services, scale of operations, compliance requirements, and any unique operational constraints.</w:t>
      </w:r>
    </w:p>
    <w:p w14:paraId="10BF3F6E" w14:textId="77777777" w:rsidR="000F560B" w:rsidRDefault="000F560B" w:rsidP="0048502B">
      <w:pPr>
        <w:spacing w:after="0" w:line="240" w:lineRule="auto"/>
        <w:rPr>
          <w:rFonts w:ascii="Calibri" w:hAnsi="Calibri" w:cs="Calibri"/>
          <w:sz w:val="22"/>
          <w:szCs w:val="22"/>
        </w:rPr>
      </w:pPr>
    </w:p>
    <w:p w14:paraId="620448B9" w14:textId="77777777" w:rsidR="00D87B68" w:rsidRDefault="00D87B68" w:rsidP="00D87B68">
      <w:pPr>
        <w:spacing w:after="0" w:line="240" w:lineRule="auto"/>
        <w:ind w:firstLine="720"/>
        <w:rPr>
          <w:rFonts w:ascii="Calibri" w:hAnsi="Calibri" w:cs="Calibri"/>
          <w:sz w:val="22"/>
          <w:szCs w:val="22"/>
        </w:rPr>
      </w:pP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 is a mid-sized cybersecurity firm that provides services such as network security monitoring, vulnerability assessments, threat intelligence analysis, and secure infrastructure management for enterprise clients. The company manages sensitive client data and operates security monitoring systems that must </w:t>
      </w:r>
      <w:proofErr w:type="gramStart"/>
      <w:r w:rsidRPr="00D87B68">
        <w:rPr>
          <w:rFonts w:ascii="Calibri" w:hAnsi="Calibri" w:cs="Calibri"/>
          <w:sz w:val="22"/>
          <w:szCs w:val="22"/>
        </w:rPr>
        <w:t>remain available at all times</w:t>
      </w:r>
      <w:proofErr w:type="gramEnd"/>
      <w:r w:rsidRPr="00D87B68">
        <w:rPr>
          <w:rFonts w:ascii="Calibri" w:hAnsi="Calibri" w:cs="Calibri"/>
          <w:sz w:val="22"/>
          <w:szCs w:val="22"/>
        </w:rPr>
        <w:t>. Because of the nature of the services provided, maintaining strong data protection, system reliability, and high performance is critical.</w:t>
      </w:r>
    </w:p>
    <w:p w14:paraId="57DA2893" w14:textId="77777777" w:rsidR="00D87B68" w:rsidRPr="00D87B68" w:rsidRDefault="00D87B68" w:rsidP="00D87B68">
      <w:pPr>
        <w:spacing w:after="0" w:line="240" w:lineRule="auto"/>
        <w:rPr>
          <w:rFonts w:ascii="Calibri" w:hAnsi="Calibri" w:cs="Calibri"/>
          <w:sz w:val="22"/>
          <w:szCs w:val="22"/>
        </w:rPr>
      </w:pPr>
    </w:p>
    <w:p w14:paraId="5966C8FB" w14:textId="77777777"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 xml:space="preserve">The company operates across multiple servers and cloud environments, requiring an operating system capable of supporting distributed systems, virtualization, and containerized applications. </w:t>
      </w: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 must also comply with industry security standards and regulatory requirements such as data protection regulations and cybersecurity best practices. These operational requirements create the need for an operating system with strong built-in security mechanisms, reliable performance under heavy workloads, and efficient resource management across multiple systems.</w:t>
      </w:r>
    </w:p>
    <w:p w14:paraId="42EECF6A" w14:textId="77777777" w:rsidR="00D87B68" w:rsidRPr="0078073D" w:rsidRDefault="00D87B68" w:rsidP="0048502B">
      <w:pPr>
        <w:spacing w:after="0" w:line="240" w:lineRule="auto"/>
        <w:rPr>
          <w:rFonts w:ascii="Calibri" w:hAnsi="Calibri" w:cs="Calibri"/>
        </w:rPr>
      </w:pPr>
    </w:p>
    <w:p w14:paraId="34A9B841" w14:textId="72C32AF0" w:rsidR="00B63540" w:rsidRPr="0078073D" w:rsidRDefault="00B63540" w:rsidP="00837996">
      <w:pPr>
        <w:pStyle w:val="Heading2"/>
        <w:rPr>
          <w:sz w:val="28"/>
          <w:szCs w:val="28"/>
        </w:rPr>
      </w:pPr>
      <w:r w:rsidRPr="0078073D">
        <w:rPr>
          <w:sz w:val="28"/>
          <w:szCs w:val="28"/>
        </w:rPr>
        <w:t>Recommendation</w:t>
      </w:r>
    </w:p>
    <w:p w14:paraId="63430517" w14:textId="496EB5C9" w:rsidR="00454293" w:rsidRPr="002B1A34" w:rsidRDefault="00B63540" w:rsidP="0048502B">
      <w:pPr>
        <w:spacing w:after="0" w:line="240" w:lineRule="auto"/>
        <w:rPr>
          <w:rFonts w:ascii="Calibri" w:hAnsi="Calibri" w:cs="Calibri"/>
          <w:sz w:val="22"/>
          <w:szCs w:val="22"/>
        </w:rPr>
      </w:pPr>
      <w:r w:rsidRPr="71058F6B">
        <w:rPr>
          <w:rFonts w:ascii="Calibri" w:hAnsi="Calibri" w:cs="Calibri"/>
          <w:sz w:val="22"/>
          <w:szCs w:val="22"/>
        </w:rPr>
        <w:t xml:space="preserve">Finish this section last. </w:t>
      </w:r>
      <w:r w:rsidR="279C82C1" w:rsidRPr="71058F6B">
        <w:rPr>
          <w:rFonts w:ascii="Calibri" w:hAnsi="Calibri" w:cs="Calibri"/>
          <w:sz w:val="22"/>
          <w:szCs w:val="22"/>
        </w:rPr>
        <w:t>S</w:t>
      </w:r>
      <w:r w:rsidRPr="71058F6B">
        <w:rPr>
          <w:rFonts w:ascii="Calibri" w:hAnsi="Calibri" w:cs="Calibri"/>
          <w:sz w:val="22"/>
          <w:szCs w:val="22"/>
        </w:rPr>
        <w:t xml:space="preserve">ummarize your final recommendation and outline the appropriateness of the chosen </w:t>
      </w:r>
      <w:r w:rsidR="0256AD65" w:rsidRPr="71058F6B">
        <w:rPr>
          <w:rFonts w:ascii="Calibri" w:hAnsi="Calibri" w:cs="Calibri"/>
          <w:sz w:val="22"/>
          <w:szCs w:val="22"/>
        </w:rPr>
        <w:t>operating</w:t>
      </w:r>
      <w:r w:rsidRPr="71058F6B">
        <w:rPr>
          <w:rFonts w:ascii="Calibri" w:hAnsi="Calibri" w:cs="Calibri"/>
          <w:sz w:val="22"/>
          <w:szCs w:val="22"/>
        </w:rPr>
        <w:t xml:space="preserve"> system</w:t>
      </w:r>
      <w:r w:rsidR="00B35180">
        <w:rPr>
          <w:rFonts w:ascii="Calibri" w:hAnsi="Calibri" w:cs="Calibri"/>
          <w:sz w:val="22"/>
          <w:szCs w:val="22"/>
        </w:rPr>
        <w:t xml:space="preserve"> </w:t>
      </w:r>
      <w:r w:rsidR="00B35180" w:rsidRPr="0096069F">
        <w:rPr>
          <w:rFonts w:ascii="Calibri" w:hAnsi="Calibri" w:cs="Calibri"/>
          <w:sz w:val="22"/>
          <w:szCs w:val="22"/>
        </w:rPr>
        <w:t>for the specific company use case</w:t>
      </w:r>
      <w:r w:rsidR="00717ABE" w:rsidRPr="71058F6B">
        <w:rPr>
          <w:rFonts w:ascii="Calibri" w:hAnsi="Calibri" w:cs="Calibri"/>
          <w:sz w:val="22"/>
          <w:szCs w:val="22"/>
        </w:rPr>
        <w:t>.</w:t>
      </w:r>
    </w:p>
    <w:p w14:paraId="23D2D38D" w14:textId="77777777" w:rsidR="000F560B" w:rsidRDefault="000F560B" w:rsidP="0048502B">
      <w:pPr>
        <w:spacing w:after="0" w:line="240" w:lineRule="auto"/>
        <w:rPr>
          <w:rFonts w:ascii="Calibri" w:hAnsi="Calibri" w:cs="Calibri"/>
          <w:sz w:val="22"/>
          <w:szCs w:val="22"/>
        </w:rPr>
      </w:pPr>
    </w:p>
    <w:p w14:paraId="4FDEF802" w14:textId="77777777" w:rsidR="00D87B68" w:rsidRPr="00D87B68" w:rsidRDefault="00D87B68" w:rsidP="00D87B68">
      <w:pPr>
        <w:spacing w:after="0" w:line="240" w:lineRule="auto"/>
        <w:rPr>
          <w:rFonts w:ascii="Calibri" w:hAnsi="Calibri" w:cs="Calibri"/>
          <w:sz w:val="22"/>
          <w:szCs w:val="22"/>
        </w:rPr>
      </w:pPr>
      <w:r w:rsidRPr="00D87B68">
        <w:rPr>
          <w:rFonts w:ascii="Calibri" w:hAnsi="Calibri" w:cs="Calibri"/>
          <w:sz w:val="22"/>
          <w:szCs w:val="22"/>
        </w:rPr>
        <w:t xml:space="preserve">After evaluating several operating system characteristics, Ubuntu Server Linux is recommended for </w:t>
      </w: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 Ubuntu Server provides a strong combination of security, stability, and performance that aligns well with the operational requirements of a cybersecurity organization.</w:t>
      </w:r>
    </w:p>
    <w:p w14:paraId="7FD70504" w14:textId="77777777" w:rsidR="00D87B68" w:rsidRDefault="00D87B68" w:rsidP="00D87B68">
      <w:pPr>
        <w:spacing w:after="0" w:line="240" w:lineRule="auto"/>
        <w:ind w:firstLine="720"/>
        <w:rPr>
          <w:rFonts w:ascii="Calibri" w:hAnsi="Calibri" w:cs="Calibri"/>
          <w:sz w:val="22"/>
          <w:szCs w:val="22"/>
        </w:rPr>
      </w:pPr>
    </w:p>
    <w:p w14:paraId="37DD32BA" w14:textId="0705AD53"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lastRenderedPageBreak/>
        <w:t>Linux-based operating systems are widely used in enterprise and security-focused environments because of their strong permission models, active development communities, and ability to be customized for specific security requirements. Ubuntu Server also provides regular security updates and long-term support versions that ensure continued stability for production environments (Canonical, 2024).</w:t>
      </w:r>
    </w:p>
    <w:p w14:paraId="4E111830" w14:textId="77777777" w:rsidR="00D87B68" w:rsidRDefault="00D87B68" w:rsidP="00D87B68">
      <w:pPr>
        <w:spacing w:after="0" w:line="240" w:lineRule="auto"/>
        <w:ind w:firstLine="720"/>
        <w:rPr>
          <w:rFonts w:ascii="Calibri" w:hAnsi="Calibri" w:cs="Calibri"/>
          <w:sz w:val="22"/>
          <w:szCs w:val="22"/>
        </w:rPr>
      </w:pPr>
    </w:p>
    <w:p w14:paraId="3BEFE6C8" w14:textId="76E86FAC"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 xml:space="preserve">In addition, Ubuntu Server offers strong support for distributed systems, virtualization platforms, and container technologies such as Docker and Kubernetes. These features allow organizations to scale their infrastructure efficiently while maintaining strong control over system security and performance. Because of these capabilities, Ubuntu Server represents a practical and reliable operating system choice for </w:t>
      </w:r>
      <w:proofErr w:type="spellStart"/>
      <w:r w:rsidRPr="00D87B68">
        <w:rPr>
          <w:rFonts w:ascii="Calibri" w:hAnsi="Calibri" w:cs="Calibri"/>
          <w:sz w:val="22"/>
          <w:szCs w:val="22"/>
        </w:rPr>
        <w:t>TechSecure</w:t>
      </w:r>
      <w:proofErr w:type="spellEnd"/>
      <w:r w:rsidRPr="00D87B68">
        <w:rPr>
          <w:rFonts w:ascii="Calibri" w:hAnsi="Calibri" w:cs="Calibri"/>
          <w:sz w:val="22"/>
          <w:szCs w:val="22"/>
        </w:rPr>
        <w:t xml:space="preserve"> Solutions.</w:t>
      </w:r>
    </w:p>
    <w:p w14:paraId="068BDA9A" w14:textId="77777777" w:rsidR="00D87B68" w:rsidRPr="00C06C88" w:rsidRDefault="00D87B68" w:rsidP="0048502B">
      <w:pPr>
        <w:spacing w:after="0" w:line="240" w:lineRule="auto"/>
        <w:rPr>
          <w:rFonts w:ascii="Calibri" w:hAnsi="Calibri" w:cs="Calibri"/>
          <w:sz w:val="22"/>
          <w:szCs w:val="22"/>
        </w:rPr>
      </w:pPr>
    </w:p>
    <w:p w14:paraId="38630451" w14:textId="6612D3E5" w:rsidR="004D1707" w:rsidRPr="0078073D" w:rsidRDefault="003E40C6" w:rsidP="00837996">
      <w:pPr>
        <w:pStyle w:val="Heading2"/>
        <w:rPr>
          <w:sz w:val="28"/>
          <w:szCs w:val="28"/>
        </w:rPr>
      </w:pPr>
      <w:r w:rsidRPr="0078073D">
        <w:rPr>
          <w:sz w:val="28"/>
          <w:szCs w:val="28"/>
        </w:rPr>
        <w:t>Evaluation</w:t>
      </w:r>
    </w:p>
    <w:p w14:paraId="6622EE12" w14:textId="34D96232" w:rsidR="004F5381" w:rsidRDefault="00EC740D" w:rsidP="00837996">
      <w:pPr>
        <w:pStyle w:val="Heading3"/>
      </w:pPr>
      <w:r w:rsidRPr="0078073D">
        <w:rPr>
          <w:sz w:val="24"/>
          <w:szCs w:val="24"/>
        </w:rPr>
        <w:t>Security Principles</w:t>
      </w:r>
      <w:r w:rsidR="2B483EEA" w:rsidRPr="0078073D">
        <w:rPr>
          <w:sz w:val="24"/>
          <w:szCs w:val="24"/>
        </w:rPr>
        <w:t xml:space="preserve"> and Mechanisms</w:t>
      </w:r>
    </w:p>
    <w:p w14:paraId="703ADF8F" w14:textId="77777777" w:rsidR="00D87B68" w:rsidRPr="00D87B68" w:rsidRDefault="00D87B68" w:rsidP="00D87B68"/>
    <w:p w14:paraId="162AE818" w14:textId="77777777" w:rsidR="00D87B68" w:rsidRPr="00D87B68" w:rsidRDefault="00D87B68" w:rsidP="00D87B68">
      <w:pPr>
        <w:spacing w:after="0" w:line="240" w:lineRule="auto"/>
        <w:ind w:firstLine="720"/>
        <w:rPr>
          <w:rFonts w:ascii="Calibri" w:eastAsia="Calibri" w:hAnsi="Calibri" w:cs="Calibri"/>
          <w:sz w:val="22"/>
          <w:szCs w:val="22"/>
        </w:rPr>
      </w:pPr>
      <w:r w:rsidRPr="00D87B68">
        <w:rPr>
          <w:rFonts w:ascii="Calibri" w:eastAsia="Calibri" w:hAnsi="Calibri" w:cs="Calibri"/>
          <w:sz w:val="22"/>
          <w:szCs w:val="22"/>
        </w:rPr>
        <w:t xml:space="preserve">Security is one of the most important considerations for </w:t>
      </w:r>
      <w:proofErr w:type="spellStart"/>
      <w:r w:rsidRPr="00D87B68">
        <w:rPr>
          <w:rFonts w:ascii="Calibri" w:eastAsia="Calibri" w:hAnsi="Calibri" w:cs="Calibri"/>
          <w:sz w:val="22"/>
          <w:szCs w:val="22"/>
        </w:rPr>
        <w:t>TechSecure</w:t>
      </w:r>
      <w:proofErr w:type="spellEnd"/>
      <w:r w:rsidRPr="00D87B68">
        <w:rPr>
          <w:rFonts w:ascii="Calibri" w:eastAsia="Calibri" w:hAnsi="Calibri" w:cs="Calibri"/>
          <w:sz w:val="22"/>
          <w:szCs w:val="22"/>
        </w:rPr>
        <w:t xml:space="preserve"> Solutions. Ubuntu Server implements multiple security mechanisms designed to protect system resources and sensitive data. One of the primary security principles in Linux systems is the use of user-based permission structures that control access to files and system resources. Each file or process can be assigned specific permission levels that determine who can read, write, or execute the resource.</w:t>
      </w:r>
    </w:p>
    <w:p w14:paraId="04806810" w14:textId="77777777" w:rsidR="00D87B68" w:rsidRDefault="00D87B68" w:rsidP="00D87B68">
      <w:pPr>
        <w:spacing w:after="0" w:line="240" w:lineRule="auto"/>
        <w:rPr>
          <w:rFonts w:ascii="Calibri" w:eastAsia="Calibri" w:hAnsi="Calibri" w:cs="Calibri"/>
          <w:sz w:val="22"/>
          <w:szCs w:val="22"/>
        </w:rPr>
      </w:pPr>
    </w:p>
    <w:p w14:paraId="0716965F" w14:textId="1D9F54AE" w:rsidR="00D87B68" w:rsidRPr="00D87B68" w:rsidRDefault="00D87B68" w:rsidP="00D87B68">
      <w:pPr>
        <w:spacing w:after="0" w:line="240" w:lineRule="auto"/>
        <w:ind w:firstLine="720"/>
        <w:rPr>
          <w:rFonts w:ascii="Calibri" w:eastAsia="Calibri" w:hAnsi="Calibri" w:cs="Calibri"/>
          <w:sz w:val="22"/>
          <w:szCs w:val="22"/>
        </w:rPr>
      </w:pPr>
      <w:r w:rsidRPr="00D87B68">
        <w:rPr>
          <w:rFonts w:ascii="Calibri" w:eastAsia="Calibri" w:hAnsi="Calibri" w:cs="Calibri"/>
          <w:sz w:val="22"/>
          <w:szCs w:val="22"/>
        </w:rPr>
        <w:t>Authentication is typically managed through secure login methods such as Secure Shell (SSH), which allows administrators to connect to servers using encrypted communication channels. SSH can also be configured to use key-based authentication instead of passwords, which significantly reduces the risk of unauthorized access (Nemeth, Snyder, &amp; Hein, 2017).</w:t>
      </w:r>
    </w:p>
    <w:p w14:paraId="1AD54634" w14:textId="77777777" w:rsidR="00D87B68" w:rsidRDefault="00D87B68" w:rsidP="00D87B68">
      <w:pPr>
        <w:spacing w:after="0" w:line="240" w:lineRule="auto"/>
        <w:rPr>
          <w:rFonts w:ascii="Calibri" w:eastAsia="Calibri" w:hAnsi="Calibri" w:cs="Calibri"/>
          <w:sz w:val="22"/>
          <w:szCs w:val="22"/>
        </w:rPr>
      </w:pPr>
    </w:p>
    <w:p w14:paraId="08937B97" w14:textId="4D24E0EA" w:rsidR="00D87B68" w:rsidRPr="00D87B68" w:rsidRDefault="00D87B68" w:rsidP="00D87B68">
      <w:pPr>
        <w:spacing w:after="0" w:line="240" w:lineRule="auto"/>
        <w:ind w:firstLine="720"/>
        <w:rPr>
          <w:rFonts w:ascii="Calibri" w:eastAsia="Calibri" w:hAnsi="Calibri" w:cs="Calibri"/>
          <w:sz w:val="22"/>
          <w:szCs w:val="22"/>
        </w:rPr>
      </w:pPr>
      <w:r w:rsidRPr="00D87B68">
        <w:rPr>
          <w:rFonts w:ascii="Calibri" w:eastAsia="Calibri" w:hAnsi="Calibri" w:cs="Calibri"/>
          <w:sz w:val="22"/>
          <w:szCs w:val="22"/>
        </w:rPr>
        <w:t xml:space="preserve">Authorization is controlled through privilege management systems such as the </w:t>
      </w:r>
      <w:proofErr w:type="spellStart"/>
      <w:r w:rsidRPr="00D87B68">
        <w:rPr>
          <w:rFonts w:ascii="Calibri" w:eastAsia="Calibri" w:hAnsi="Calibri" w:cs="Calibri"/>
          <w:i/>
          <w:iCs/>
          <w:sz w:val="22"/>
          <w:szCs w:val="22"/>
        </w:rPr>
        <w:t>sudo</w:t>
      </w:r>
      <w:proofErr w:type="spellEnd"/>
      <w:r w:rsidRPr="00D87B68">
        <w:rPr>
          <w:rFonts w:ascii="Calibri" w:eastAsia="Calibri" w:hAnsi="Calibri" w:cs="Calibri"/>
          <w:sz w:val="22"/>
          <w:szCs w:val="22"/>
        </w:rPr>
        <w:t xml:space="preserve"> command, which allows users to perform administrative tasks without providing unrestricted root-level access. This helps reduce the risk of accidental system damage or privilege abuse.</w:t>
      </w:r>
    </w:p>
    <w:p w14:paraId="3F67E108" w14:textId="77777777" w:rsidR="00D87B68" w:rsidRDefault="00D87B68" w:rsidP="00D87B68">
      <w:pPr>
        <w:spacing w:after="0" w:line="240" w:lineRule="auto"/>
        <w:rPr>
          <w:rFonts w:ascii="Calibri" w:eastAsia="Calibri" w:hAnsi="Calibri" w:cs="Calibri"/>
          <w:sz w:val="22"/>
          <w:szCs w:val="22"/>
        </w:rPr>
      </w:pPr>
    </w:p>
    <w:p w14:paraId="1978C4AD" w14:textId="559F1A4B" w:rsidR="00D87B68" w:rsidRPr="00D87B68" w:rsidRDefault="00D87B68" w:rsidP="00D87B68">
      <w:pPr>
        <w:spacing w:after="0" w:line="240" w:lineRule="auto"/>
        <w:ind w:firstLine="720"/>
        <w:rPr>
          <w:rFonts w:ascii="Calibri" w:eastAsia="Calibri" w:hAnsi="Calibri" w:cs="Calibri"/>
          <w:sz w:val="22"/>
          <w:szCs w:val="22"/>
        </w:rPr>
      </w:pPr>
      <w:r w:rsidRPr="00D87B68">
        <w:rPr>
          <w:rFonts w:ascii="Calibri" w:eastAsia="Calibri" w:hAnsi="Calibri" w:cs="Calibri"/>
          <w:sz w:val="22"/>
          <w:szCs w:val="22"/>
        </w:rPr>
        <w:t xml:space="preserve">Ubuntu Server also includes security modules such as </w:t>
      </w:r>
      <w:proofErr w:type="spellStart"/>
      <w:r w:rsidRPr="00D87B68">
        <w:rPr>
          <w:rFonts w:ascii="Calibri" w:eastAsia="Calibri" w:hAnsi="Calibri" w:cs="Calibri"/>
          <w:sz w:val="22"/>
          <w:szCs w:val="22"/>
        </w:rPr>
        <w:t>AppArmor</w:t>
      </w:r>
      <w:proofErr w:type="spellEnd"/>
      <w:r w:rsidRPr="00D87B68">
        <w:rPr>
          <w:rFonts w:ascii="Calibri" w:eastAsia="Calibri" w:hAnsi="Calibri" w:cs="Calibri"/>
          <w:sz w:val="22"/>
          <w:szCs w:val="22"/>
        </w:rPr>
        <w:t>, which enforce mandatory access control policies that restrict how applications interact with system resources. These protections help limit the damage that could occur if a system process or application becomes compromised.</w:t>
      </w:r>
      <w:r>
        <w:rPr>
          <w:rFonts w:ascii="Calibri" w:eastAsia="Calibri" w:hAnsi="Calibri" w:cs="Calibri"/>
          <w:sz w:val="22"/>
          <w:szCs w:val="22"/>
        </w:rPr>
        <w:t xml:space="preserve"> </w:t>
      </w:r>
      <w:r w:rsidRPr="00D87B68">
        <w:rPr>
          <w:rFonts w:ascii="Calibri" w:eastAsia="Calibri" w:hAnsi="Calibri" w:cs="Calibri"/>
          <w:sz w:val="22"/>
          <w:szCs w:val="22"/>
        </w:rPr>
        <w:t>Regular security patches and updates further strengthen the operating system by addressing newly discovered vulnerabilities. Because Linux is open source, security issues are often identified and corrected quickly by the global development community (Silberschatz, Galvin, &amp; Gagne, 2018).</w:t>
      </w:r>
    </w:p>
    <w:p w14:paraId="77048CD0" w14:textId="77777777" w:rsidR="00D87B68" w:rsidRDefault="00D87B68" w:rsidP="0048502B">
      <w:pPr>
        <w:spacing w:after="0" w:line="240" w:lineRule="auto"/>
        <w:rPr>
          <w:rStyle w:val="normaltextrun"/>
          <w:rFonts w:ascii="Calibri" w:hAnsi="Calibri" w:cs="Calibri"/>
          <w:sz w:val="22"/>
          <w:szCs w:val="22"/>
        </w:rPr>
      </w:pPr>
    </w:p>
    <w:p w14:paraId="623965C3" w14:textId="32C042A8" w:rsidR="00B63540" w:rsidRPr="0078073D" w:rsidRDefault="00B63540" w:rsidP="00837996">
      <w:pPr>
        <w:pStyle w:val="Heading3"/>
        <w:rPr>
          <w:sz w:val="24"/>
          <w:szCs w:val="24"/>
        </w:rPr>
      </w:pPr>
      <w:r w:rsidRPr="0078073D">
        <w:rPr>
          <w:sz w:val="24"/>
          <w:szCs w:val="24"/>
        </w:rPr>
        <w:t>Stability and Reliability</w:t>
      </w:r>
      <w:r w:rsidR="00C60EC6" w:rsidRPr="0078073D">
        <w:rPr>
          <w:sz w:val="24"/>
          <w:szCs w:val="24"/>
        </w:rPr>
        <w:t xml:space="preserve"> Features</w:t>
      </w:r>
    </w:p>
    <w:p w14:paraId="056ED07F" w14:textId="0B0A38D3" w:rsidR="00B63540" w:rsidRDefault="2516F2E6" w:rsidP="0048502B">
      <w:pPr>
        <w:spacing w:after="0" w:line="240" w:lineRule="auto"/>
      </w:pPr>
      <w:r w:rsidRPr="71058F6B">
        <w:rPr>
          <w:rFonts w:ascii="Calibri" w:eastAsia="Calibri" w:hAnsi="Calibri" w:cs="Calibri"/>
          <w:sz w:val="22"/>
          <w:szCs w:val="22"/>
        </w:rPr>
        <w:t>This section should discuss the operating system</w:t>
      </w:r>
      <w:r w:rsidR="00D65830">
        <w:rPr>
          <w:rFonts w:ascii="Calibri" w:eastAsia="Calibri" w:hAnsi="Calibri" w:cs="Calibri"/>
          <w:sz w:val="22"/>
          <w:szCs w:val="22"/>
        </w:rPr>
        <w:t>’</w:t>
      </w:r>
      <w:r w:rsidRPr="71058F6B">
        <w:rPr>
          <w:rFonts w:ascii="Calibri" w:eastAsia="Calibri" w:hAnsi="Calibri" w:cs="Calibri"/>
          <w:sz w:val="22"/>
          <w:szCs w:val="22"/>
        </w:rPr>
        <w:t>s stability and reliability features. Consider historically known failure points, the mechanisms implemented to prevent system crashes, and redundancy features designed to ensure continuous operation.</w:t>
      </w:r>
    </w:p>
    <w:p w14:paraId="275CA13D" w14:textId="77777777" w:rsidR="0019614F" w:rsidRDefault="0019614F" w:rsidP="0048502B">
      <w:pPr>
        <w:spacing w:after="0" w:line="240" w:lineRule="auto"/>
        <w:rPr>
          <w:rFonts w:ascii="Calibri" w:hAnsi="Calibri" w:cs="Calibri"/>
          <w:sz w:val="22"/>
          <w:szCs w:val="22"/>
        </w:rPr>
      </w:pPr>
    </w:p>
    <w:p w14:paraId="205769D5" w14:textId="77777777"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Another important factor in evaluating operating systems is system stability. Ubuntu Server is widely recognized for its reliability in enterprise and server environments. Linux-based systems are commonly used to run web servers, cloud infrastructure, and critical applications because they can operate for long periods without requiring system reboots.</w:t>
      </w:r>
    </w:p>
    <w:p w14:paraId="5483D1A4" w14:textId="77777777" w:rsidR="00D87B68" w:rsidRPr="00D87B68" w:rsidRDefault="00D87B68" w:rsidP="00D87B68">
      <w:pPr>
        <w:spacing w:after="0" w:line="240" w:lineRule="auto"/>
        <w:rPr>
          <w:rFonts w:ascii="Calibri" w:hAnsi="Calibri" w:cs="Calibri"/>
          <w:sz w:val="22"/>
          <w:szCs w:val="22"/>
        </w:rPr>
      </w:pPr>
    </w:p>
    <w:p w14:paraId="600E626F" w14:textId="77777777"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The Linux kernel is designed to isolate processes so that failures within one application do not necessarily cause the entire system to crash. This process isolation improves system stability by preventing small errors from spreading across the system.</w:t>
      </w:r>
    </w:p>
    <w:p w14:paraId="22E31EB5" w14:textId="77777777" w:rsidR="00D87B68" w:rsidRPr="00D87B68" w:rsidRDefault="00D87B68" w:rsidP="00D87B68">
      <w:pPr>
        <w:spacing w:after="0" w:line="240" w:lineRule="auto"/>
        <w:rPr>
          <w:rFonts w:ascii="Calibri" w:hAnsi="Calibri" w:cs="Calibri"/>
          <w:sz w:val="22"/>
          <w:szCs w:val="22"/>
        </w:rPr>
      </w:pPr>
    </w:p>
    <w:p w14:paraId="7E1DCC2F" w14:textId="77777777" w:rsidR="00D87B68" w:rsidRP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 xml:space="preserve">Ubuntu Server also includes several monitoring and logging tools that help administrators track system activity and detect problems early. Tools such as </w:t>
      </w:r>
      <w:proofErr w:type="spellStart"/>
      <w:r w:rsidRPr="00D87B68">
        <w:rPr>
          <w:rFonts w:ascii="Calibri" w:hAnsi="Calibri" w:cs="Calibri"/>
          <w:sz w:val="22"/>
          <w:szCs w:val="22"/>
        </w:rPr>
        <w:t>systemd</w:t>
      </w:r>
      <w:proofErr w:type="spellEnd"/>
      <w:r w:rsidRPr="00D87B68">
        <w:rPr>
          <w:rFonts w:ascii="Calibri" w:hAnsi="Calibri" w:cs="Calibri"/>
          <w:sz w:val="22"/>
          <w:szCs w:val="22"/>
        </w:rPr>
        <w:t xml:space="preserve"> and </w:t>
      </w:r>
      <w:proofErr w:type="spellStart"/>
      <w:r w:rsidRPr="00D87B68">
        <w:rPr>
          <w:rFonts w:ascii="Calibri" w:hAnsi="Calibri" w:cs="Calibri"/>
          <w:sz w:val="22"/>
          <w:szCs w:val="22"/>
        </w:rPr>
        <w:t>journald</w:t>
      </w:r>
      <w:proofErr w:type="spellEnd"/>
      <w:r w:rsidRPr="00D87B68">
        <w:rPr>
          <w:rFonts w:ascii="Calibri" w:hAnsi="Calibri" w:cs="Calibri"/>
          <w:sz w:val="22"/>
          <w:szCs w:val="22"/>
        </w:rPr>
        <w:t xml:space="preserve"> collect system logs that can be used to diagnose errors and monitor system health (Stallings, 2018).</w:t>
      </w:r>
    </w:p>
    <w:p w14:paraId="582F1D63" w14:textId="77777777" w:rsidR="00D87B68" w:rsidRPr="00D87B68" w:rsidRDefault="00D87B68" w:rsidP="00D87B68">
      <w:pPr>
        <w:spacing w:after="0" w:line="240" w:lineRule="auto"/>
        <w:rPr>
          <w:rFonts w:ascii="Calibri" w:hAnsi="Calibri" w:cs="Calibri"/>
          <w:sz w:val="22"/>
          <w:szCs w:val="22"/>
        </w:rPr>
      </w:pPr>
    </w:p>
    <w:p w14:paraId="11F3CFAD" w14:textId="2287319D" w:rsidR="00D87B68" w:rsidRDefault="00D87B68" w:rsidP="00D87B68">
      <w:pPr>
        <w:spacing w:after="0" w:line="240" w:lineRule="auto"/>
        <w:ind w:firstLine="720"/>
        <w:rPr>
          <w:rFonts w:ascii="Calibri" w:hAnsi="Calibri" w:cs="Calibri"/>
          <w:sz w:val="22"/>
          <w:szCs w:val="22"/>
        </w:rPr>
      </w:pPr>
      <w:r w:rsidRPr="00D87B68">
        <w:rPr>
          <w:rFonts w:ascii="Calibri" w:hAnsi="Calibri" w:cs="Calibri"/>
          <w:sz w:val="22"/>
          <w:szCs w:val="22"/>
        </w:rPr>
        <w:t>Reliability is further improved through redundancy mechanisms such as server clustering and load balancing. These techniques distribute workloads across multiple machines so that if one system fails, another system can continue handling the workload.</w:t>
      </w:r>
    </w:p>
    <w:p w14:paraId="543A871D" w14:textId="77777777" w:rsidR="00D87B68" w:rsidRPr="0078073D" w:rsidRDefault="00D87B68" w:rsidP="00D87B68">
      <w:pPr>
        <w:spacing w:after="0" w:line="240" w:lineRule="auto"/>
        <w:ind w:firstLine="720"/>
        <w:rPr>
          <w:rFonts w:ascii="Calibri" w:hAnsi="Calibri" w:cs="Calibri"/>
        </w:rPr>
      </w:pPr>
    </w:p>
    <w:p w14:paraId="2E7C5C35" w14:textId="3113C0D1" w:rsidR="00B63540" w:rsidRPr="0078073D" w:rsidRDefault="00B63540" w:rsidP="00837996">
      <w:pPr>
        <w:pStyle w:val="Heading3"/>
        <w:rPr>
          <w:sz w:val="24"/>
          <w:szCs w:val="24"/>
        </w:rPr>
      </w:pPr>
      <w:r w:rsidRPr="0078073D">
        <w:rPr>
          <w:sz w:val="24"/>
          <w:szCs w:val="24"/>
        </w:rPr>
        <w:t>Integrity, Confidentiality</w:t>
      </w:r>
      <w:r w:rsidR="00A028F8" w:rsidRPr="0078073D">
        <w:rPr>
          <w:sz w:val="24"/>
          <w:szCs w:val="24"/>
        </w:rPr>
        <w:t>,</w:t>
      </w:r>
      <w:r w:rsidRPr="0078073D">
        <w:rPr>
          <w:sz w:val="24"/>
          <w:szCs w:val="24"/>
        </w:rPr>
        <w:t xml:space="preserve"> and </w:t>
      </w:r>
      <w:r w:rsidR="2CC597B8" w:rsidRPr="0078073D">
        <w:rPr>
          <w:sz w:val="24"/>
          <w:szCs w:val="24"/>
        </w:rPr>
        <w:t>Availability</w:t>
      </w:r>
    </w:p>
    <w:p w14:paraId="364EDA22" w14:textId="0B3A6237" w:rsidR="0ED67758" w:rsidRDefault="0ED67758" w:rsidP="0048502B">
      <w:pPr>
        <w:spacing w:after="0" w:line="240" w:lineRule="auto"/>
        <w:rPr>
          <w:rFonts w:ascii="Calibri" w:eastAsia="Calibri" w:hAnsi="Calibri" w:cs="Calibri"/>
          <w:sz w:val="22"/>
          <w:szCs w:val="22"/>
        </w:rPr>
      </w:pPr>
      <w:r w:rsidRPr="71058F6B">
        <w:rPr>
          <w:rFonts w:ascii="Calibri" w:eastAsia="Calibri" w:hAnsi="Calibri" w:cs="Calibri"/>
          <w:sz w:val="22"/>
          <w:szCs w:val="22"/>
        </w:rPr>
        <w:t xml:space="preserve">This section should describe how the operating system safeguards information from unauthorized access, ensures data integrity, and maintains availability for authorized users. </w:t>
      </w:r>
      <w:r w:rsidR="661A4AEC" w:rsidRPr="71058F6B">
        <w:rPr>
          <w:rFonts w:ascii="Calibri" w:eastAsia="Calibri" w:hAnsi="Calibri" w:cs="Calibri"/>
          <w:sz w:val="22"/>
          <w:szCs w:val="22"/>
        </w:rPr>
        <w:t>Consider</w:t>
      </w:r>
      <w:r w:rsidRPr="71058F6B">
        <w:rPr>
          <w:rFonts w:ascii="Calibri" w:eastAsia="Calibri" w:hAnsi="Calibri" w:cs="Calibri"/>
          <w:sz w:val="22"/>
          <w:szCs w:val="22"/>
        </w:rPr>
        <w:t xml:space="preserve"> the mechanisms that prevent data tampering and loss as well as how these protections contribute to the OS</w:t>
      </w:r>
      <w:r w:rsidR="00D65830">
        <w:rPr>
          <w:rFonts w:ascii="Calibri" w:eastAsia="Calibri" w:hAnsi="Calibri" w:cs="Calibri"/>
          <w:sz w:val="22"/>
          <w:szCs w:val="22"/>
        </w:rPr>
        <w:t>’</w:t>
      </w:r>
      <w:r w:rsidRPr="71058F6B">
        <w:rPr>
          <w:rFonts w:ascii="Calibri" w:eastAsia="Calibri" w:hAnsi="Calibri" w:cs="Calibri"/>
          <w:sz w:val="22"/>
          <w:szCs w:val="22"/>
        </w:rPr>
        <w:t>s overall effectiveness.</w:t>
      </w:r>
    </w:p>
    <w:p w14:paraId="08FA4225" w14:textId="085114D5" w:rsidR="0E67231C" w:rsidRDefault="0E67231C" w:rsidP="0048502B">
      <w:pPr>
        <w:spacing w:after="0" w:line="240" w:lineRule="auto"/>
        <w:rPr>
          <w:rFonts w:ascii="Calibri" w:hAnsi="Calibri" w:cs="Calibri"/>
          <w:sz w:val="22"/>
          <w:szCs w:val="22"/>
        </w:rPr>
      </w:pPr>
    </w:p>
    <w:p w14:paraId="3ECB7D99"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Information security is often described using the three core principles of integrity, confidentiality, and availability. Ubuntu Server supports all three principles through a combination of access control systems, encryption technologies, and system management tools.</w:t>
      </w:r>
    </w:p>
    <w:p w14:paraId="1F9E2D34" w14:textId="77777777" w:rsidR="0078073D" w:rsidRPr="0078073D" w:rsidRDefault="0078073D" w:rsidP="0078073D">
      <w:pPr>
        <w:spacing w:after="0" w:line="240" w:lineRule="auto"/>
        <w:rPr>
          <w:rFonts w:ascii="Calibri" w:hAnsi="Calibri" w:cs="Calibri"/>
          <w:sz w:val="22"/>
          <w:szCs w:val="22"/>
        </w:rPr>
      </w:pPr>
    </w:p>
    <w:p w14:paraId="1238D678"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Confidentiality is maintained by restricting access to sensitive information and encrypting communications between systems. Protocols such as Transport Layer Security (TLS) and SSH ensure that data transmitted over networks cannot easily be intercepted or read by unauthorized parties.</w:t>
      </w:r>
    </w:p>
    <w:p w14:paraId="29888460" w14:textId="77777777" w:rsidR="0078073D" w:rsidRPr="0078073D" w:rsidRDefault="0078073D" w:rsidP="0078073D">
      <w:pPr>
        <w:spacing w:after="0" w:line="240" w:lineRule="auto"/>
        <w:rPr>
          <w:rFonts w:ascii="Calibri" w:hAnsi="Calibri" w:cs="Calibri"/>
          <w:sz w:val="22"/>
          <w:szCs w:val="22"/>
        </w:rPr>
      </w:pPr>
    </w:p>
    <w:p w14:paraId="754B14FD"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Integrity refers to protecting data from unauthorized modification. Linux file permission systems and logging tools help track and control changes to system files. These tools allow administrators to identify suspicious activity or detect unauthorized modifications to critical files.</w:t>
      </w:r>
    </w:p>
    <w:p w14:paraId="5C711E00" w14:textId="77777777" w:rsidR="0078073D" w:rsidRPr="0078073D" w:rsidRDefault="0078073D" w:rsidP="0078073D">
      <w:pPr>
        <w:spacing w:after="0" w:line="240" w:lineRule="auto"/>
        <w:rPr>
          <w:rFonts w:ascii="Calibri" w:hAnsi="Calibri" w:cs="Calibri"/>
          <w:sz w:val="22"/>
          <w:szCs w:val="22"/>
        </w:rPr>
      </w:pPr>
    </w:p>
    <w:p w14:paraId="6625C414" w14:textId="7A98DC02" w:rsidR="00D87B68"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Availability is achieved by ensuring that authorized users can access systems and services whenever they are needed. Ubuntu Server supports high availability configurations, automated backups, and load balancing techniques that reduce the likelihood of service interruptions (Stallings, 2018).</w:t>
      </w:r>
    </w:p>
    <w:p w14:paraId="29396EB9" w14:textId="77777777" w:rsidR="0078073D" w:rsidRDefault="0078073D" w:rsidP="0078073D">
      <w:pPr>
        <w:spacing w:after="0" w:line="240" w:lineRule="auto"/>
        <w:ind w:firstLine="720"/>
        <w:rPr>
          <w:rFonts w:ascii="Calibri" w:hAnsi="Calibri" w:cs="Calibri"/>
          <w:sz w:val="22"/>
          <w:szCs w:val="22"/>
        </w:rPr>
      </w:pPr>
    </w:p>
    <w:p w14:paraId="0CB0AAC6" w14:textId="1682DE42" w:rsidR="2479CA84" w:rsidRPr="0078073D" w:rsidRDefault="2479CA84" w:rsidP="00837996">
      <w:pPr>
        <w:pStyle w:val="Heading3"/>
        <w:rPr>
          <w:sz w:val="24"/>
          <w:szCs w:val="24"/>
        </w:rPr>
      </w:pPr>
      <w:r w:rsidRPr="0078073D">
        <w:rPr>
          <w:sz w:val="24"/>
          <w:szCs w:val="24"/>
        </w:rPr>
        <w:t>OS Architecture</w:t>
      </w:r>
    </w:p>
    <w:p w14:paraId="3F7B4021" w14:textId="6A9E4848" w:rsidR="1F81A162" w:rsidRDefault="1F81A162" w:rsidP="0048502B">
      <w:pPr>
        <w:spacing w:after="0" w:line="240" w:lineRule="auto"/>
        <w:rPr>
          <w:rFonts w:ascii="Calibri" w:eastAsia="Calibri" w:hAnsi="Calibri" w:cs="Calibri"/>
          <w:sz w:val="22"/>
          <w:szCs w:val="22"/>
        </w:rPr>
      </w:pPr>
      <w:r w:rsidRPr="71058F6B">
        <w:rPr>
          <w:rFonts w:ascii="Calibri" w:eastAsia="Calibri" w:hAnsi="Calibri" w:cs="Calibri"/>
          <w:sz w:val="22"/>
          <w:szCs w:val="22"/>
        </w:rPr>
        <w:t xml:space="preserve">This section should provide an overview of the operating system’s architecture and its impact on security, </w:t>
      </w:r>
      <w:r w:rsidR="430E2278" w:rsidRPr="71058F6B">
        <w:rPr>
          <w:rFonts w:ascii="Calibri" w:eastAsia="Calibri" w:hAnsi="Calibri" w:cs="Calibri"/>
          <w:sz w:val="22"/>
          <w:szCs w:val="22"/>
        </w:rPr>
        <w:t>reliability, and stability</w:t>
      </w:r>
      <w:r w:rsidRPr="71058F6B">
        <w:rPr>
          <w:rFonts w:ascii="Calibri" w:eastAsia="Calibri" w:hAnsi="Calibri" w:cs="Calibri"/>
          <w:sz w:val="22"/>
          <w:szCs w:val="22"/>
        </w:rPr>
        <w:t xml:space="preserve">. </w:t>
      </w:r>
      <w:r w:rsidR="5C859E12" w:rsidRPr="71058F6B">
        <w:rPr>
          <w:rFonts w:ascii="Calibri" w:eastAsia="Calibri" w:hAnsi="Calibri" w:cs="Calibri"/>
          <w:sz w:val="22"/>
          <w:szCs w:val="22"/>
        </w:rPr>
        <w:t>Consider the different layers within the OS, how each contributes to system efficiency, and the architectural design choices that enhance overall functionality</w:t>
      </w:r>
      <w:r w:rsidR="002A620A">
        <w:rPr>
          <w:rFonts w:ascii="Calibri" w:eastAsia="Calibri" w:hAnsi="Calibri" w:cs="Calibri"/>
          <w:sz w:val="22"/>
          <w:szCs w:val="22"/>
        </w:rPr>
        <w:t>.</w:t>
      </w:r>
    </w:p>
    <w:p w14:paraId="67EB8179" w14:textId="77777777" w:rsidR="0019614F" w:rsidRDefault="0019614F" w:rsidP="0048502B">
      <w:pPr>
        <w:spacing w:after="0" w:line="240" w:lineRule="auto"/>
        <w:rPr>
          <w:rFonts w:ascii="Calibri" w:hAnsi="Calibri" w:cs="Calibri"/>
          <w:sz w:val="22"/>
          <w:szCs w:val="22"/>
        </w:rPr>
      </w:pPr>
    </w:p>
    <w:p w14:paraId="6AA9EDAB"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 xml:space="preserve">Ubuntu Server is built on the Linux kernel, which uses </w:t>
      </w:r>
      <w:proofErr w:type="gramStart"/>
      <w:r w:rsidRPr="0078073D">
        <w:rPr>
          <w:rFonts w:ascii="Calibri" w:hAnsi="Calibri" w:cs="Calibri"/>
          <w:sz w:val="22"/>
          <w:szCs w:val="22"/>
        </w:rPr>
        <w:t>a monolithic</w:t>
      </w:r>
      <w:proofErr w:type="gramEnd"/>
      <w:r w:rsidRPr="0078073D">
        <w:rPr>
          <w:rFonts w:ascii="Calibri" w:hAnsi="Calibri" w:cs="Calibri"/>
          <w:sz w:val="22"/>
          <w:szCs w:val="22"/>
        </w:rPr>
        <w:t xml:space="preserve"> architecture. In this architecture, many core operating system services such as memory management, process scheduling, and device drivers run within the kernel space. While this design differs from microkernel </w:t>
      </w:r>
      <w:proofErr w:type="gramStart"/>
      <w:r w:rsidRPr="0078073D">
        <w:rPr>
          <w:rFonts w:ascii="Calibri" w:hAnsi="Calibri" w:cs="Calibri"/>
          <w:sz w:val="22"/>
          <w:szCs w:val="22"/>
        </w:rPr>
        <w:t>architectures</w:t>
      </w:r>
      <w:proofErr w:type="gramEnd"/>
      <w:r w:rsidRPr="0078073D">
        <w:rPr>
          <w:rFonts w:ascii="Calibri" w:hAnsi="Calibri" w:cs="Calibri"/>
          <w:sz w:val="22"/>
          <w:szCs w:val="22"/>
        </w:rPr>
        <w:t>, it allows for fast communication between system components and high overall performance.</w:t>
      </w:r>
    </w:p>
    <w:p w14:paraId="140FBB93" w14:textId="77777777" w:rsidR="0078073D" w:rsidRPr="0078073D" w:rsidRDefault="0078073D" w:rsidP="0078073D">
      <w:pPr>
        <w:spacing w:after="0" w:line="240" w:lineRule="auto"/>
        <w:rPr>
          <w:rFonts w:ascii="Calibri" w:hAnsi="Calibri" w:cs="Calibri"/>
          <w:sz w:val="22"/>
          <w:szCs w:val="22"/>
        </w:rPr>
      </w:pPr>
    </w:p>
    <w:p w14:paraId="3A9BB2F2"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lastRenderedPageBreak/>
        <w:t>The operating system is organized into several layers, including the hardware layer, the kernel layer, system libraries, and user-level applications. The kernel acts as the central component that manages communication between hardware and software.</w:t>
      </w:r>
    </w:p>
    <w:p w14:paraId="022CBEC4" w14:textId="77777777" w:rsidR="0078073D" w:rsidRPr="0078073D" w:rsidRDefault="0078073D" w:rsidP="0078073D">
      <w:pPr>
        <w:spacing w:after="0" w:line="240" w:lineRule="auto"/>
        <w:rPr>
          <w:rFonts w:ascii="Calibri" w:hAnsi="Calibri" w:cs="Calibri"/>
          <w:sz w:val="22"/>
          <w:szCs w:val="22"/>
        </w:rPr>
      </w:pPr>
    </w:p>
    <w:p w14:paraId="07DAB074" w14:textId="01696909" w:rsidR="00D87B68"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 xml:space="preserve">This architecture contributes to system efficiency because the kernel can directly manage hardware resources and system processes. Security modules and drivers can also integrate directly with the kernel, which allows security features such as </w:t>
      </w:r>
      <w:proofErr w:type="spellStart"/>
      <w:r w:rsidRPr="0078073D">
        <w:rPr>
          <w:rFonts w:ascii="Calibri" w:hAnsi="Calibri" w:cs="Calibri"/>
          <w:sz w:val="22"/>
          <w:szCs w:val="22"/>
        </w:rPr>
        <w:t>AppArmor</w:t>
      </w:r>
      <w:proofErr w:type="spellEnd"/>
      <w:r w:rsidRPr="0078073D">
        <w:rPr>
          <w:rFonts w:ascii="Calibri" w:hAnsi="Calibri" w:cs="Calibri"/>
          <w:sz w:val="22"/>
          <w:szCs w:val="22"/>
        </w:rPr>
        <w:t xml:space="preserve"> to enforce restrictions at a low level within the system.</w:t>
      </w:r>
    </w:p>
    <w:p w14:paraId="4A685D27" w14:textId="77777777" w:rsidR="0078073D" w:rsidRPr="0078073D" w:rsidRDefault="0078073D" w:rsidP="0078073D">
      <w:pPr>
        <w:spacing w:after="0" w:line="240" w:lineRule="auto"/>
        <w:ind w:firstLine="720"/>
        <w:rPr>
          <w:rFonts w:ascii="Calibri" w:hAnsi="Calibri" w:cs="Calibri"/>
        </w:rPr>
      </w:pPr>
    </w:p>
    <w:p w14:paraId="0675A820" w14:textId="7CAB25A6" w:rsidR="069F8320" w:rsidRPr="0078073D" w:rsidRDefault="069F8320" w:rsidP="00837996">
      <w:pPr>
        <w:pStyle w:val="Heading3"/>
        <w:rPr>
          <w:sz w:val="24"/>
          <w:szCs w:val="24"/>
        </w:rPr>
      </w:pPr>
      <w:r w:rsidRPr="0078073D">
        <w:rPr>
          <w:sz w:val="24"/>
          <w:szCs w:val="24"/>
        </w:rPr>
        <w:t>System Resources</w:t>
      </w:r>
    </w:p>
    <w:p w14:paraId="2FEB00F9" w14:textId="6FCBEB0E" w:rsidR="1C24DE4E" w:rsidRDefault="1C24DE4E" w:rsidP="0048502B">
      <w:pPr>
        <w:spacing w:after="0" w:line="240" w:lineRule="auto"/>
      </w:pPr>
      <w:r w:rsidRPr="71058F6B">
        <w:rPr>
          <w:rFonts w:ascii="Calibri" w:eastAsia="Calibri" w:hAnsi="Calibri" w:cs="Calibri"/>
          <w:sz w:val="22"/>
          <w:szCs w:val="22"/>
        </w:rPr>
        <w:t>This section should detail how the operating system manages system resources, including CPU, memory, and disk</w:t>
      </w:r>
      <w:r w:rsidR="00530048">
        <w:rPr>
          <w:rFonts w:ascii="Calibri" w:eastAsia="Calibri" w:hAnsi="Calibri" w:cs="Calibri"/>
          <w:sz w:val="22"/>
          <w:szCs w:val="22"/>
        </w:rPr>
        <w:t xml:space="preserve"> resources</w:t>
      </w:r>
      <w:r w:rsidRPr="71058F6B">
        <w:rPr>
          <w:rFonts w:ascii="Calibri" w:eastAsia="Calibri" w:hAnsi="Calibri" w:cs="Calibri"/>
          <w:sz w:val="22"/>
          <w:szCs w:val="22"/>
        </w:rPr>
        <w:t>. Consider each resource type and how the OS allocates, balances, and optimizes resources to ensure maximum efficiency</w:t>
      </w:r>
      <w:r w:rsidR="005C0820">
        <w:rPr>
          <w:rFonts w:ascii="Calibri" w:eastAsia="Calibri" w:hAnsi="Calibri" w:cs="Calibri"/>
          <w:sz w:val="22"/>
          <w:szCs w:val="22"/>
        </w:rPr>
        <w:t>.</w:t>
      </w:r>
    </w:p>
    <w:p w14:paraId="47F88C0F" w14:textId="77777777" w:rsidR="0019614F" w:rsidRDefault="0019614F" w:rsidP="0048502B">
      <w:pPr>
        <w:spacing w:after="0" w:line="240" w:lineRule="auto"/>
        <w:rPr>
          <w:rFonts w:ascii="Calibri" w:hAnsi="Calibri" w:cs="Calibri"/>
          <w:sz w:val="22"/>
          <w:szCs w:val="22"/>
        </w:rPr>
      </w:pPr>
    </w:p>
    <w:p w14:paraId="17770764"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Operating systems must efficiently manage hardware resources such as CPU time, memory usage, and disk storage. Ubuntu Server uses process scheduling algorithms to distribute CPU time among active processes while maintaining fairness and efficiency.</w:t>
      </w:r>
    </w:p>
    <w:p w14:paraId="4C6351F5" w14:textId="77777777" w:rsidR="0078073D" w:rsidRPr="0078073D" w:rsidRDefault="0078073D" w:rsidP="0078073D">
      <w:pPr>
        <w:spacing w:after="0" w:line="240" w:lineRule="auto"/>
        <w:rPr>
          <w:rFonts w:ascii="Calibri" w:hAnsi="Calibri" w:cs="Calibri"/>
          <w:sz w:val="22"/>
          <w:szCs w:val="22"/>
        </w:rPr>
      </w:pPr>
    </w:p>
    <w:p w14:paraId="194BFA8C"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Memory management is handled using virtual memory techniques. Virtual memory allows applications to use more memory than physically available by temporarily storing inactive memory pages on disk. This process helps prevent system crashes caused by memory shortages while maintaining overall system performance (Silberschatz et al., 2018).</w:t>
      </w:r>
    </w:p>
    <w:p w14:paraId="12D79ED6" w14:textId="77777777" w:rsidR="0078073D" w:rsidRPr="0078073D" w:rsidRDefault="0078073D" w:rsidP="0078073D">
      <w:pPr>
        <w:spacing w:after="0" w:line="240" w:lineRule="auto"/>
        <w:rPr>
          <w:rFonts w:ascii="Calibri" w:hAnsi="Calibri" w:cs="Calibri"/>
          <w:sz w:val="22"/>
          <w:szCs w:val="22"/>
        </w:rPr>
      </w:pPr>
    </w:p>
    <w:p w14:paraId="53129208" w14:textId="74F52047" w:rsidR="00D87B68"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Disk resources are managed through modern file systems such as ext4. This file system supports journaling, which records file system changes before they are fully completed. Journaling improves reliability by allowing the system to recover more easily after unexpected shutdowns.</w:t>
      </w:r>
    </w:p>
    <w:p w14:paraId="1DDB6FCF" w14:textId="77777777" w:rsidR="0078073D" w:rsidRPr="001C0137" w:rsidRDefault="0078073D" w:rsidP="0078073D">
      <w:pPr>
        <w:spacing w:after="0" w:line="240" w:lineRule="auto"/>
        <w:ind w:firstLine="720"/>
        <w:rPr>
          <w:rFonts w:ascii="Calibri" w:hAnsi="Calibri" w:cs="Calibri"/>
          <w:sz w:val="22"/>
          <w:szCs w:val="22"/>
        </w:rPr>
      </w:pPr>
    </w:p>
    <w:p w14:paraId="1526C3F0" w14:textId="0EF97E3F" w:rsidR="2BDFAAB9" w:rsidRPr="0078073D" w:rsidRDefault="2BDFAAB9" w:rsidP="00837996">
      <w:pPr>
        <w:pStyle w:val="Heading3"/>
        <w:rPr>
          <w:sz w:val="24"/>
          <w:szCs w:val="24"/>
        </w:rPr>
      </w:pPr>
      <w:r w:rsidRPr="0078073D">
        <w:rPr>
          <w:sz w:val="24"/>
          <w:szCs w:val="24"/>
        </w:rPr>
        <w:t>Failure Metrics</w:t>
      </w:r>
    </w:p>
    <w:p w14:paraId="155FB1FE" w14:textId="47F6D241" w:rsidR="32E9F873" w:rsidRDefault="32E9F873" w:rsidP="0048502B">
      <w:pPr>
        <w:spacing w:after="0" w:line="240" w:lineRule="auto"/>
      </w:pPr>
      <w:r w:rsidRPr="71058F6B">
        <w:rPr>
          <w:rFonts w:ascii="Calibri" w:eastAsia="Calibri" w:hAnsi="Calibri" w:cs="Calibri"/>
          <w:sz w:val="22"/>
          <w:szCs w:val="22"/>
        </w:rPr>
        <w:t>This section should explain how the operating system handles errors and failures, including mechanisms for fault detection, error handling, and system recovery. Consider how the OS minimizes downtime and ensures continued operation after failures occur.</w:t>
      </w:r>
    </w:p>
    <w:p w14:paraId="7B74ED29" w14:textId="77777777" w:rsidR="0019614F" w:rsidRDefault="0019614F" w:rsidP="0048502B">
      <w:pPr>
        <w:spacing w:after="0" w:line="240" w:lineRule="auto"/>
        <w:rPr>
          <w:rFonts w:ascii="Calibri" w:hAnsi="Calibri" w:cs="Calibri"/>
          <w:sz w:val="22"/>
          <w:szCs w:val="22"/>
        </w:rPr>
      </w:pPr>
    </w:p>
    <w:p w14:paraId="2139EB74" w14:textId="52347659"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Failure management is an important feature of modern operating systems. Ubuntu Server includes several tools that help detect, manage, and recover from system failures.</w:t>
      </w:r>
      <w:r>
        <w:rPr>
          <w:rFonts w:ascii="Calibri" w:hAnsi="Calibri" w:cs="Calibri"/>
          <w:sz w:val="22"/>
          <w:szCs w:val="22"/>
        </w:rPr>
        <w:t xml:space="preserve"> </w:t>
      </w:r>
      <w:r w:rsidRPr="0078073D">
        <w:rPr>
          <w:rFonts w:ascii="Calibri" w:hAnsi="Calibri" w:cs="Calibri"/>
          <w:sz w:val="22"/>
          <w:szCs w:val="22"/>
        </w:rPr>
        <w:t>System logging services continuously record events related to system processes, errors, and hardware activity. Administrators can analyze these logs to identify the causes of failures and implement preventative measures.</w:t>
      </w:r>
    </w:p>
    <w:p w14:paraId="267E65BD" w14:textId="77777777" w:rsidR="0078073D" w:rsidRDefault="0078073D" w:rsidP="0078073D">
      <w:pPr>
        <w:spacing w:after="0" w:line="240" w:lineRule="auto"/>
        <w:rPr>
          <w:rFonts w:ascii="Calibri" w:hAnsi="Calibri" w:cs="Calibri"/>
          <w:sz w:val="22"/>
          <w:szCs w:val="22"/>
        </w:rPr>
      </w:pPr>
    </w:p>
    <w:p w14:paraId="1BDD8F6A" w14:textId="74E228ED"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Automated service management tools can also restart failed processes without requiring manual intervention. For example, if a monitoring application crashes, the operating system can automatically restart the service to minimize downtime.</w:t>
      </w:r>
      <w:r>
        <w:rPr>
          <w:rFonts w:ascii="Calibri" w:hAnsi="Calibri" w:cs="Calibri"/>
          <w:sz w:val="22"/>
          <w:szCs w:val="22"/>
        </w:rPr>
        <w:t xml:space="preserve"> </w:t>
      </w:r>
      <w:r w:rsidRPr="0078073D">
        <w:rPr>
          <w:rFonts w:ascii="Calibri" w:hAnsi="Calibri" w:cs="Calibri"/>
          <w:sz w:val="22"/>
          <w:szCs w:val="22"/>
        </w:rPr>
        <w:t>Additional monitoring tools such as watchdog services can detect when systems become unresponsive and trigger automatic recovery actions such as restarting services or rebooting the system.</w:t>
      </w:r>
    </w:p>
    <w:p w14:paraId="3DD13D94" w14:textId="77777777" w:rsidR="00D87B68" w:rsidRPr="001C0137" w:rsidRDefault="00D87B68" w:rsidP="0048502B">
      <w:pPr>
        <w:spacing w:after="0" w:line="240" w:lineRule="auto"/>
        <w:rPr>
          <w:rFonts w:ascii="Calibri" w:hAnsi="Calibri" w:cs="Calibri"/>
          <w:sz w:val="22"/>
          <w:szCs w:val="22"/>
        </w:rPr>
      </w:pPr>
    </w:p>
    <w:p w14:paraId="48143B17" w14:textId="11C7F216" w:rsidR="00C24CA5" w:rsidRPr="0078073D" w:rsidRDefault="00C24CA5" w:rsidP="00837996">
      <w:pPr>
        <w:pStyle w:val="Heading3"/>
        <w:rPr>
          <w:sz w:val="24"/>
          <w:szCs w:val="24"/>
        </w:rPr>
      </w:pPr>
      <w:r w:rsidRPr="0078073D">
        <w:rPr>
          <w:sz w:val="24"/>
          <w:szCs w:val="24"/>
        </w:rPr>
        <w:lastRenderedPageBreak/>
        <w:t xml:space="preserve">Distributed </w:t>
      </w:r>
      <w:r w:rsidR="0FFC834F" w:rsidRPr="0078073D">
        <w:rPr>
          <w:sz w:val="24"/>
          <w:szCs w:val="24"/>
        </w:rPr>
        <w:t>Environments</w:t>
      </w:r>
    </w:p>
    <w:p w14:paraId="4CAA57DC" w14:textId="339915DB" w:rsidR="6A5D3290" w:rsidRDefault="6A5D3290" w:rsidP="0048502B">
      <w:pPr>
        <w:spacing w:after="0" w:line="240" w:lineRule="auto"/>
        <w:rPr>
          <w:rFonts w:ascii="Calibri" w:eastAsia="Calibri" w:hAnsi="Calibri" w:cs="Calibri"/>
          <w:sz w:val="22"/>
          <w:szCs w:val="22"/>
        </w:rPr>
      </w:pPr>
      <w:r w:rsidRPr="71058F6B">
        <w:rPr>
          <w:rFonts w:ascii="Calibri" w:eastAsia="Calibri" w:hAnsi="Calibri" w:cs="Calibri"/>
          <w:sz w:val="22"/>
          <w:szCs w:val="22"/>
        </w:rPr>
        <w:t xml:space="preserve">This section should discuss the challenges and considerations of running the operating system in a distributed environment. </w:t>
      </w:r>
      <w:r w:rsidR="02B089C6" w:rsidRPr="71058F6B">
        <w:rPr>
          <w:rFonts w:ascii="Calibri" w:eastAsia="Calibri" w:hAnsi="Calibri" w:cs="Calibri"/>
          <w:sz w:val="22"/>
          <w:szCs w:val="22"/>
        </w:rPr>
        <w:t>Consider</w:t>
      </w:r>
      <w:r w:rsidRPr="71058F6B">
        <w:rPr>
          <w:rFonts w:ascii="Calibri" w:eastAsia="Calibri" w:hAnsi="Calibri" w:cs="Calibri"/>
          <w:sz w:val="22"/>
          <w:szCs w:val="22"/>
        </w:rPr>
        <w:t xml:space="preserve"> how the OS handles communication, resource sharing, and process synchronization across multiple instances.</w:t>
      </w:r>
    </w:p>
    <w:p w14:paraId="0B01531D" w14:textId="77777777" w:rsidR="0019614F" w:rsidRDefault="0019614F" w:rsidP="0048502B">
      <w:pPr>
        <w:spacing w:after="0" w:line="240" w:lineRule="auto"/>
        <w:rPr>
          <w:rFonts w:ascii="Calibri" w:hAnsi="Calibri" w:cs="Calibri"/>
          <w:sz w:val="22"/>
          <w:szCs w:val="22"/>
        </w:rPr>
      </w:pPr>
    </w:p>
    <w:p w14:paraId="7B2990FA" w14:textId="77777777" w:rsidR="00D87B68" w:rsidRDefault="00D87B68" w:rsidP="00D87B68">
      <w:pPr>
        <w:spacing w:after="0" w:line="240" w:lineRule="auto"/>
        <w:rPr>
          <w:rFonts w:ascii="Calibri" w:hAnsi="Calibri" w:cs="Calibri"/>
          <w:sz w:val="22"/>
          <w:szCs w:val="22"/>
        </w:rPr>
      </w:pPr>
    </w:p>
    <w:p w14:paraId="37DF8EBB"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Many modern organizations operate within distributed computing environments where applications run across multiple servers or cloud platforms. Ubuntu Server is well suited for these environments because it supports a wide range of networking protocols and distributed system tools.</w:t>
      </w:r>
    </w:p>
    <w:p w14:paraId="167370D5" w14:textId="77777777" w:rsidR="0078073D" w:rsidRPr="0078073D" w:rsidRDefault="0078073D" w:rsidP="0078073D">
      <w:pPr>
        <w:spacing w:after="0" w:line="240" w:lineRule="auto"/>
        <w:rPr>
          <w:rFonts w:ascii="Calibri" w:hAnsi="Calibri" w:cs="Calibri"/>
          <w:sz w:val="22"/>
          <w:szCs w:val="22"/>
        </w:rPr>
      </w:pPr>
    </w:p>
    <w:p w14:paraId="65BC4723"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Technologies such as Docker containers and Kubernetes orchestration platforms allow applications to run across clusters of machines while maintaining communication between system components. This makes it easier for organizations to scale services as demand increases.</w:t>
      </w:r>
    </w:p>
    <w:p w14:paraId="0301E68E" w14:textId="77777777" w:rsidR="0078073D" w:rsidRPr="0078073D" w:rsidRDefault="0078073D" w:rsidP="0078073D">
      <w:pPr>
        <w:spacing w:after="0" w:line="240" w:lineRule="auto"/>
        <w:rPr>
          <w:rFonts w:ascii="Calibri" w:hAnsi="Calibri" w:cs="Calibri"/>
          <w:sz w:val="22"/>
          <w:szCs w:val="22"/>
        </w:rPr>
      </w:pPr>
    </w:p>
    <w:p w14:paraId="621385DE" w14:textId="7AF68B15" w:rsidR="00D87B68"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Ubuntu Server also supports remote administration tools and secure networking technologies that allow administrators to manage systems across multiple geographic locations. These capabilities are especially useful for cybersecurity companies that monitor networks and systems across many different environments.</w:t>
      </w:r>
    </w:p>
    <w:p w14:paraId="18F43C7D" w14:textId="77777777" w:rsidR="0078073D" w:rsidRPr="001C0137" w:rsidRDefault="0078073D" w:rsidP="0078073D">
      <w:pPr>
        <w:spacing w:after="0" w:line="240" w:lineRule="auto"/>
        <w:ind w:firstLine="720"/>
        <w:rPr>
          <w:rFonts w:ascii="Calibri" w:hAnsi="Calibri" w:cs="Calibri"/>
          <w:sz w:val="22"/>
          <w:szCs w:val="22"/>
        </w:rPr>
      </w:pPr>
    </w:p>
    <w:p w14:paraId="30A9C6F6" w14:textId="6F472D7A" w:rsidR="00C24CA5" w:rsidRPr="00286A5B" w:rsidRDefault="00C24CA5" w:rsidP="00837996">
      <w:pPr>
        <w:pStyle w:val="Heading3"/>
      </w:pPr>
      <w:r w:rsidRPr="0078073D">
        <w:rPr>
          <w:sz w:val="24"/>
          <w:szCs w:val="24"/>
        </w:rPr>
        <w:t>Key Performance Metrics</w:t>
      </w:r>
    </w:p>
    <w:p w14:paraId="3C26F908" w14:textId="12E84369" w:rsidR="2733CB3E" w:rsidRDefault="2733CB3E" w:rsidP="0048502B">
      <w:pPr>
        <w:spacing w:after="0" w:line="240" w:lineRule="auto"/>
      </w:pPr>
      <w:r w:rsidRPr="71058F6B">
        <w:rPr>
          <w:rFonts w:ascii="Calibri" w:eastAsia="Calibri" w:hAnsi="Calibri" w:cs="Calibri"/>
          <w:sz w:val="22"/>
          <w:szCs w:val="22"/>
        </w:rPr>
        <w:t xml:space="preserve">This section should provide an overview of the key performance metrics used in evaluating the operating system. </w:t>
      </w:r>
      <w:r w:rsidR="65CC1AF0" w:rsidRPr="71058F6B">
        <w:rPr>
          <w:rFonts w:ascii="Calibri" w:eastAsia="Calibri" w:hAnsi="Calibri" w:cs="Calibri"/>
          <w:sz w:val="22"/>
          <w:szCs w:val="22"/>
        </w:rPr>
        <w:t>Consi</w:t>
      </w:r>
      <w:r w:rsidRPr="71058F6B">
        <w:rPr>
          <w:rFonts w:ascii="Calibri" w:eastAsia="Calibri" w:hAnsi="Calibri" w:cs="Calibri"/>
          <w:sz w:val="22"/>
          <w:szCs w:val="22"/>
        </w:rPr>
        <w:t>de</w:t>
      </w:r>
      <w:r w:rsidR="65CC1AF0" w:rsidRPr="71058F6B">
        <w:rPr>
          <w:rFonts w:ascii="Calibri" w:eastAsia="Calibri" w:hAnsi="Calibri" w:cs="Calibri"/>
          <w:sz w:val="22"/>
          <w:szCs w:val="22"/>
        </w:rPr>
        <w:t>r</w:t>
      </w:r>
      <w:r w:rsidRPr="71058F6B">
        <w:rPr>
          <w:rFonts w:ascii="Calibri" w:eastAsia="Calibri" w:hAnsi="Calibri" w:cs="Calibri"/>
          <w:sz w:val="22"/>
          <w:szCs w:val="22"/>
        </w:rPr>
        <w:t xml:space="preserve"> factors such as CPU utilization, memory usage, disk performance (throughput and latency), network bandwidth, system uptime, response time, process execution time, and error rates.</w:t>
      </w:r>
    </w:p>
    <w:p w14:paraId="795F788D" w14:textId="6495E2A1" w:rsidR="000F560B" w:rsidRDefault="00C06C88" w:rsidP="0048502B">
      <w:pPr>
        <w:spacing w:after="0" w:line="240" w:lineRule="auto"/>
        <w:rPr>
          <w:rFonts w:ascii="Calibri" w:hAnsi="Calibri" w:cs="Calibri"/>
          <w:sz w:val="22"/>
          <w:szCs w:val="22"/>
        </w:rPr>
      </w:pPr>
      <w:r w:rsidRPr="00C06C88">
        <w:rPr>
          <w:rFonts w:ascii="Calibri" w:hAnsi="Calibri" w:cs="Calibri"/>
          <w:sz w:val="22"/>
          <w:szCs w:val="22"/>
        </w:rPr>
        <w:t>[</w:t>
      </w:r>
    </w:p>
    <w:p w14:paraId="37172828"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Several performance metrics are commonly used to evaluate operating systems. CPU utilization measures how efficiently the system distributes processing power among tasks. High CPU efficiency helps ensure that security monitoring tools can run without significant performance delays.</w:t>
      </w:r>
    </w:p>
    <w:p w14:paraId="0E6C5C07" w14:textId="77777777" w:rsidR="0078073D" w:rsidRPr="0078073D" w:rsidRDefault="0078073D" w:rsidP="0078073D">
      <w:pPr>
        <w:spacing w:after="0" w:line="240" w:lineRule="auto"/>
        <w:rPr>
          <w:rFonts w:ascii="Calibri" w:hAnsi="Calibri" w:cs="Calibri"/>
          <w:sz w:val="22"/>
          <w:szCs w:val="22"/>
        </w:rPr>
      </w:pPr>
    </w:p>
    <w:p w14:paraId="6E1335AF"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Memory usage is another important metric because security analysis applications often process large datasets. Efficient memory allocation ensures that applications run smoothly without excessive swapping between memory and disk storage.</w:t>
      </w:r>
    </w:p>
    <w:p w14:paraId="71FF5CCD" w14:textId="77777777" w:rsidR="0078073D" w:rsidRPr="0078073D" w:rsidRDefault="0078073D" w:rsidP="0078073D">
      <w:pPr>
        <w:spacing w:after="0" w:line="240" w:lineRule="auto"/>
        <w:rPr>
          <w:rFonts w:ascii="Calibri" w:hAnsi="Calibri" w:cs="Calibri"/>
          <w:sz w:val="22"/>
          <w:szCs w:val="22"/>
        </w:rPr>
      </w:pPr>
    </w:p>
    <w:p w14:paraId="6C9829C5" w14:textId="77777777" w:rsidR="0078073D" w:rsidRPr="0078073D"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Disk performance metrics such as throughput and latency measure how quickly the system can read and write data. These metrics are especially important for systems that process logs, security events, or threat detection data.</w:t>
      </w:r>
    </w:p>
    <w:p w14:paraId="248749CD" w14:textId="77777777" w:rsidR="0078073D" w:rsidRPr="0078073D" w:rsidRDefault="0078073D" w:rsidP="0078073D">
      <w:pPr>
        <w:spacing w:after="0" w:line="240" w:lineRule="auto"/>
        <w:rPr>
          <w:rFonts w:ascii="Calibri" w:hAnsi="Calibri" w:cs="Calibri"/>
          <w:sz w:val="22"/>
          <w:szCs w:val="22"/>
        </w:rPr>
      </w:pPr>
    </w:p>
    <w:p w14:paraId="34D9246E" w14:textId="75271237" w:rsidR="00D87B68" w:rsidRDefault="0078073D" w:rsidP="0078073D">
      <w:pPr>
        <w:spacing w:after="0" w:line="240" w:lineRule="auto"/>
        <w:ind w:firstLine="720"/>
        <w:rPr>
          <w:rFonts w:ascii="Calibri" w:hAnsi="Calibri" w:cs="Calibri"/>
          <w:sz w:val="22"/>
          <w:szCs w:val="22"/>
        </w:rPr>
      </w:pPr>
      <w:r w:rsidRPr="0078073D">
        <w:rPr>
          <w:rFonts w:ascii="Calibri" w:hAnsi="Calibri" w:cs="Calibri"/>
          <w:sz w:val="22"/>
          <w:szCs w:val="22"/>
        </w:rPr>
        <w:t>Other important performance indicators include network bandwidth usage, response time, system uptime, process execution time, and system error rates. Monitoring these metrics helps ensure that the operating system continues to operate efficiently under real-world workloads (Silberschatz et al., 2018).</w:t>
      </w:r>
    </w:p>
    <w:p w14:paraId="19224088" w14:textId="77777777" w:rsidR="000F560B" w:rsidRDefault="000F560B">
      <w:pPr>
        <w:rPr>
          <w:rFonts w:ascii="Calibri" w:hAnsi="Calibri" w:cs="Calibri"/>
          <w:sz w:val="22"/>
          <w:szCs w:val="22"/>
        </w:rPr>
      </w:pPr>
      <w:r>
        <w:rPr>
          <w:rFonts w:ascii="Calibri" w:hAnsi="Calibri" w:cs="Calibri"/>
          <w:sz w:val="22"/>
          <w:szCs w:val="22"/>
        </w:rPr>
        <w:br w:type="page"/>
      </w:r>
    </w:p>
    <w:p w14:paraId="51675CDA" w14:textId="4506A309" w:rsidR="00C24CA5" w:rsidRPr="0078073D" w:rsidRDefault="007135BF" w:rsidP="00837996">
      <w:pPr>
        <w:pStyle w:val="Heading2"/>
        <w:jc w:val="center"/>
        <w:rPr>
          <w:sz w:val="28"/>
          <w:szCs w:val="28"/>
        </w:rPr>
      </w:pPr>
      <w:r w:rsidRPr="0078073D">
        <w:rPr>
          <w:sz w:val="28"/>
          <w:szCs w:val="28"/>
        </w:rPr>
        <w:lastRenderedPageBreak/>
        <w:t>Reference</w:t>
      </w:r>
      <w:r w:rsidR="00C24CA5" w:rsidRPr="0078073D">
        <w:rPr>
          <w:sz w:val="28"/>
          <w:szCs w:val="28"/>
        </w:rPr>
        <w:t>s</w:t>
      </w:r>
    </w:p>
    <w:p w14:paraId="760046E8" w14:textId="77777777" w:rsidR="0078073D" w:rsidRDefault="0078073D" w:rsidP="0078073D">
      <w:pPr>
        <w:spacing w:after="0" w:line="240" w:lineRule="auto"/>
        <w:ind w:left="720" w:hanging="720"/>
        <w:rPr>
          <w:rFonts w:ascii="Calibri" w:hAnsi="Calibri" w:cs="Calibri"/>
          <w:sz w:val="22"/>
          <w:szCs w:val="22"/>
        </w:rPr>
      </w:pPr>
      <w:r w:rsidRPr="0078073D">
        <w:rPr>
          <w:rFonts w:ascii="Calibri" w:hAnsi="Calibri" w:cs="Calibri"/>
          <w:sz w:val="22"/>
          <w:szCs w:val="22"/>
        </w:rPr>
        <w:t xml:space="preserve">Canonical. (2024). </w:t>
      </w:r>
      <w:r w:rsidRPr="0078073D">
        <w:rPr>
          <w:rFonts w:ascii="Calibri" w:hAnsi="Calibri" w:cs="Calibri"/>
          <w:i/>
          <w:iCs/>
          <w:sz w:val="22"/>
          <w:szCs w:val="22"/>
        </w:rPr>
        <w:t>Ubuntu Server documentation</w:t>
      </w:r>
      <w:r w:rsidRPr="0078073D">
        <w:rPr>
          <w:rFonts w:ascii="Calibri" w:hAnsi="Calibri" w:cs="Calibri"/>
          <w:sz w:val="22"/>
          <w:szCs w:val="22"/>
        </w:rPr>
        <w:t xml:space="preserve">. </w:t>
      </w:r>
      <w:hyperlink r:id="rId11" w:tgtFrame="_new" w:history="1">
        <w:r w:rsidRPr="0078073D">
          <w:rPr>
            <w:rStyle w:val="Hyperlink"/>
            <w:rFonts w:ascii="Calibri" w:hAnsi="Calibri" w:cs="Calibri"/>
            <w:sz w:val="22"/>
            <w:szCs w:val="22"/>
          </w:rPr>
          <w:t>https://ubuntu.com/server/docs</w:t>
        </w:r>
      </w:hyperlink>
    </w:p>
    <w:p w14:paraId="65C94BDE" w14:textId="77777777" w:rsidR="0078073D" w:rsidRPr="0078073D" w:rsidRDefault="0078073D" w:rsidP="0078073D">
      <w:pPr>
        <w:spacing w:after="0" w:line="240" w:lineRule="auto"/>
        <w:ind w:left="720" w:hanging="720"/>
        <w:rPr>
          <w:rFonts w:ascii="Calibri" w:hAnsi="Calibri" w:cs="Calibri"/>
          <w:sz w:val="22"/>
          <w:szCs w:val="22"/>
        </w:rPr>
      </w:pPr>
    </w:p>
    <w:p w14:paraId="03AD39AE" w14:textId="77777777" w:rsidR="0078073D" w:rsidRPr="0078073D" w:rsidRDefault="0078073D" w:rsidP="0078073D">
      <w:pPr>
        <w:spacing w:after="0" w:line="240" w:lineRule="auto"/>
        <w:ind w:left="720" w:hanging="720"/>
        <w:rPr>
          <w:rFonts w:ascii="Calibri" w:hAnsi="Calibri" w:cs="Calibri"/>
          <w:sz w:val="22"/>
          <w:szCs w:val="22"/>
        </w:rPr>
      </w:pPr>
      <w:r w:rsidRPr="0078073D">
        <w:rPr>
          <w:rFonts w:ascii="Calibri" w:hAnsi="Calibri" w:cs="Calibri"/>
          <w:sz w:val="22"/>
          <w:szCs w:val="22"/>
        </w:rPr>
        <w:t xml:space="preserve">Nemeth, E., Snyder, G., &amp; Hein, T. (2017). </w:t>
      </w:r>
      <w:r w:rsidRPr="0078073D">
        <w:rPr>
          <w:rFonts w:ascii="Calibri" w:hAnsi="Calibri" w:cs="Calibri"/>
          <w:i/>
          <w:iCs/>
          <w:sz w:val="22"/>
          <w:szCs w:val="22"/>
        </w:rPr>
        <w:t>UNIX and Linux system administration handbook</w:t>
      </w:r>
      <w:r w:rsidRPr="0078073D">
        <w:rPr>
          <w:rFonts w:ascii="Calibri" w:hAnsi="Calibri" w:cs="Calibri"/>
          <w:sz w:val="22"/>
          <w:szCs w:val="22"/>
        </w:rPr>
        <w:t xml:space="preserve"> (5th ed.). Pearson.</w:t>
      </w:r>
    </w:p>
    <w:p w14:paraId="51FB6ABB" w14:textId="77777777" w:rsidR="0078073D" w:rsidRDefault="0078073D" w:rsidP="0078073D">
      <w:pPr>
        <w:spacing w:after="0" w:line="240" w:lineRule="auto"/>
        <w:ind w:left="720" w:hanging="720"/>
        <w:rPr>
          <w:rFonts w:ascii="Calibri" w:hAnsi="Calibri" w:cs="Calibri"/>
          <w:sz w:val="22"/>
          <w:szCs w:val="22"/>
        </w:rPr>
      </w:pPr>
    </w:p>
    <w:p w14:paraId="278A8461" w14:textId="76706C66" w:rsidR="0078073D" w:rsidRPr="0078073D" w:rsidRDefault="0078073D" w:rsidP="0078073D">
      <w:pPr>
        <w:spacing w:after="0" w:line="240" w:lineRule="auto"/>
        <w:ind w:left="720" w:hanging="720"/>
        <w:rPr>
          <w:rFonts w:ascii="Calibri" w:hAnsi="Calibri" w:cs="Calibri"/>
          <w:sz w:val="22"/>
          <w:szCs w:val="22"/>
        </w:rPr>
      </w:pPr>
      <w:r w:rsidRPr="0078073D">
        <w:rPr>
          <w:rFonts w:ascii="Calibri" w:hAnsi="Calibri" w:cs="Calibri"/>
          <w:sz w:val="22"/>
          <w:szCs w:val="22"/>
        </w:rPr>
        <w:t xml:space="preserve">Silberschatz, A., Galvin, P. B., &amp; Gagne, G. (2018). </w:t>
      </w:r>
      <w:r w:rsidRPr="0078073D">
        <w:rPr>
          <w:rFonts w:ascii="Calibri" w:hAnsi="Calibri" w:cs="Calibri"/>
          <w:i/>
          <w:iCs/>
          <w:sz w:val="22"/>
          <w:szCs w:val="22"/>
        </w:rPr>
        <w:t>Operating system concepts</w:t>
      </w:r>
      <w:r w:rsidRPr="0078073D">
        <w:rPr>
          <w:rFonts w:ascii="Calibri" w:hAnsi="Calibri" w:cs="Calibri"/>
          <w:sz w:val="22"/>
          <w:szCs w:val="22"/>
        </w:rPr>
        <w:t xml:space="preserve"> (10th ed.). Wiley.</w:t>
      </w:r>
    </w:p>
    <w:p w14:paraId="1E945A46" w14:textId="77777777" w:rsidR="0078073D" w:rsidRDefault="0078073D" w:rsidP="0078073D">
      <w:pPr>
        <w:spacing w:after="0" w:line="240" w:lineRule="auto"/>
        <w:ind w:left="720" w:hanging="720"/>
        <w:rPr>
          <w:rFonts w:ascii="Calibri" w:hAnsi="Calibri" w:cs="Calibri"/>
          <w:sz w:val="22"/>
          <w:szCs w:val="22"/>
        </w:rPr>
      </w:pPr>
    </w:p>
    <w:p w14:paraId="0805519C" w14:textId="353A7481" w:rsidR="0078073D" w:rsidRPr="0078073D" w:rsidRDefault="0078073D" w:rsidP="0078073D">
      <w:pPr>
        <w:spacing w:after="0" w:line="240" w:lineRule="auto"/>
        <w:ind w:left="720" w:hanging="720"/>
        <w:rPr>
          <w:rFonts w:ascii="Calibri" w:hAnsi="Calibri" w:cs="Calibri"/>
          <w:sz w:val="22"/>
          <w:szCs w:val="22"/>
        </w:rPr>
      </w:pPr>
      <w:r w:rsidRPr="0078073D">
        <w:rPr>
          <w:rFonts w:ascii="Calibri" w:hAnsi="Calibri" w:cs="Calibri"/>
          <w:sz w:val="22"/>
          <w:szCs w:val="22"/>
        </w:rPr>
        <w:t xml:space="preserve">Stallings, W. (2018). </w:t>
      </w:r>
      <w:r w:rsidRPr="0078073D">
        <w:rPr>
          <w:rFonts w:ascii="Calibri" w:hAnsi="Calibri" w:cs="Calibri"/>
          <w:i/>
          <w:iCs/>
          <w:sz w:val="22"/>
          <w:szCs w:val="22"/>
        </w:rPr>
        <w:t xml:space="preserve">Operating systems: </w:t>
      </w:r>
      <w:proofErr w:type="gramStart"/>
      <w:r w:rsidRPr="0078073D">
        <w:rPr>
          <w:rFonts w:ascii="Calibri" w:hAnsi="Calibri" w:cs="Calibri"/>
          <w:i/>
          <w:iCs/>
          <w:sz w:val="22"/>
          <w:szCs w:val="22"/>
        </w:rPr>
        <w:t>internals</w:t>
      </w:r>
      <w:proofErr w:type="gramEnd"/>
      <w:r w:rsidRPr="0078073D">
        <w:rPr>
          <w:rFonts w:ascii="Calibri" w:hAnsi="Calibri" w:cs="Calibri"/>
          <w:i/>
          <w:iCs/>
          <w:sz w:val="22"/>
          <w:szCs w:val="22"/>
        </w:rPr>
        <w:t xml:space="preserve"> and design principles</w:t>
      </w:r>
      <w:r w:rsidRPr="0078073D">
        <w:rPr>
          <w:rFonts w:ascii="Calibri" w:hAnsi="Calibri" w:cs="Calibri"/>
          <w:sz w:val="22"/>
          <w:szCs w:val="22"/>
        </w:rPr>
        <w:t xml:space="preserve"> (9th ed.). Pearson.</w:t>
      </w:r>
    </w:p>
    <w:p w14:paraId="3B033E66" w14:textId="77777777" w:rsidR="00D87B68" w:rsidRPr="00D87B68" w:rsidRDefault="00D87B68" w:rsidP="00D87B68">
      <w:pPr>
        <w:spacing w:after="0" w:line="240" w:lineRule="auto"/>
        <w:ind w:left="720" w:hanging="720"/>
        <w:rPr>
          <w:rFonts w:ascii="Calibri" w:hAnsi="Calibri" w:cs="Calibri"/>
          <w:sz w:val="22"/>
          <w:szCs w:val="22"/>
        </w:rPr>
      </w:pPr>
    </w:p>
    <w:p w14:paraId="535E6B56" w14:textId="042FE48E" w:rsidR="00B63540" w:rsidRPr="001C0137" w:rsidRDefault="00B63540" w:rsidP="00D87B68">
      <w:pPr>
        <w:spacing w:after="0" w:line="240" w:lineRule="auto"/>
        <w:ind w:left="720" w:hanging="720"/>
        <w:rPr>
          <w:rFonts w:ascii="Calibri" w:hAnsi="Calibri" w:cs="Calibri"/>
          <w:sz w:val="22"/>
          <w:szCs w:val="22"/>
        </w:rPr>
      </w:pPr>
    </w:p>
    <w:sectPr w:rsidR="00B63540" w:rsidRPr="001C0137" w:rsidSect="00D06F1C">
      <w:headerReference w:type="default" r:id="rId12"/>
      <w:footerReference w:type="even" r:id="rId13"/>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ED522" w14:textId="77777777" w:rsidR="00DC1DFC" w:rsidRDefault="00DC1DFC" w:rsidP="00CC798A">
      <w:pPr>
        <w:spacing w:after="0" w:line="240" w:lineRule="auto"/>
      </w:pPr>
      <w:r>
        <w:separator/>
      </w:r>
    </w:p>
  </w:endnote>
  <w:endnote w:type="continuationSeparator" w:id="0">
    <w:p w14:paraId="0DD87B02" w14:textId="77777777" w:rsidR="00DC1DFC" w:rsidRDefault="00DC1DFC" w:rsidP="00CC798A">
      <w:pPr>
        <w:spacing w:after="0" w:line="240" w:lineRule="auto"/>
      </w:pPr>
      <w:r>
        <w:continuationSeparator/>
      </w:r>
    </w:p>
  </w:endnote>
  <w:endnote w:type="continuationNotice" w:id="1">
    <w:p w14:paraId="547B2537" w14:textId="77777777" w:rsidR="00DC1DFC" w:rsidRDefault="00DC1D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431253"/>
      <w:docPartObj>
        <w:docPartGallery w:val="Page Numbers (Bottom of Page)"/>
        <w:docPartUnique/>
      </w:docPartObj>
    </w:sdtPr>
    <w:sdtContent>
      <w:p w14:paraId="33C4BC44" w14:textId="03600548" w:rsidR="00CC798A" w:rsidRDefault="00CC798A" w:rsidP="004A0A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2B7218" w14:textId="77777777" w:rsidR="00CC798A" w:rsidRDefault="00CC7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44CF7" w14:textId="77777777" w:rsidR="00DC1DFC" w:rsidRDefault="00DC1DFC" w:rsidP="00CC798A">
      <w:pPr>
        <w:spacing w:after="0" w:line="240" w:lineRule="auto"/>
      </w:pPr>
      <w:r>
        <w:separator/>
      </w:r>
    </w:p>
  </w:footnote>
  <w:footnote w:type="continuationSeparator" w:id="0">
    <w:p w14:paraId="274B1EC0" w14:textId="77777777" w:rsidR="00DC1DFC" w:rsidRDefault="00DC1DFC" w:rsidP="00CC798A">
      <w:pPr>
        <w:spacing w:after="0" w:line="240" w:lineRule="auto"/>
      </w:pPr>
      <w:r>
        <w:continuationSeparator/>
      </w:r>
    </w:p>
  </w:footnote>
  <w:footnote w:type="continuationNotice" w:id="1">
    <w:p w14:paraId="53DDD2FD" w14:textId="77777777" w:rsidR="00DC1DFC" w:rsidRDefault="00DC1D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56BA" w14:textId="4D6B3B1A" w:rsidR="0024631E" w:rsidRPr="0024631E" w:rsidRDefault="00055D09" w:rsidP="00055D09">
    <w:pPr>
      <w:pStyle w:val="Header"/>
      <w:spacing w:after="200"/>
    </w:pPr>
    <w:r>
      <w:t>Lillian Berry</w:t>
    </w:r>
    <w:r>
      <w:ptab w:relativeTo="margin" w:alignment="center" w:leader="none"/>
    </w:r>
    <w:r>
      <w:t xml:space="preserve">CS510 Project 1 </w:t>
    </w:r>
    <w:r>
      <w:ptab w:relativeTo="margin" w:alignment="right" w:leader="none"/>
    </w:r>
    <w:r>
      <w:t>03/12/26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C063"/>
    <w:multiLevelType w:val="hybridMultilevel"/>
    <w:tmpl w:val="D18C8A66"/>
    <w:lvl w:ilvl="0" w:tplc="01B61C68">
      <w:start w:val="1"/>
      <w:numFmt w:val="decimal"/>
      <w:lvlText w:val="%1."/>
      <w:lvlJc w:val="left"/>
      <w:pPr>
        <w:ind w:left="720" w:hanging="360"/>
      </w:pPr>
    </w:lvl>
    <w:lvl w:ilvl="1" w:tplc="1698171C">
      <w:start w:val="1"/>
      <w:numFmt w:val="lowerLetter"/>
      <w:lvlText w:val="%2."/>
      <w:lvlJc w:val="left"/>
      <w:pPr>
        <w:ind w:left="1440" w:hanging="360"/>
      </w:pPr>
    </w:lvl>
    <w:lvl w:ilvl="2" w:tplc="FE56F756">
      <w:start w:val="1"/>
      <w:numFmt w:val="lowerRoman"/>
      <w:lvlText w:val="%3."/>
      <w:lvlJc w:val="right"/>
      <w:pPr>
        <w:ind w:left="2160" w:hanging="180"/>
      </w:pPr>
    </w:lvl>
    <w:lvl w:ilvl="3" w:tplc="293C5486">
      <w:start w:val="1"/>
      <w:numFmt w:val="decimal"/>
      <w:lvlText w:val="%4."/>
      <w:lvlJc w:val="left"/>
      <w:pPr>
        <w:ind w:left="2880" w:hanging="360"/>
      </w:pPr>
    </w:lvl>
    <w:lvl w:ilvl="4" w:tplc="FD52CA4A">
      <w:start w:val="1"/>
      <w:numFmt w:val="lowerLetter"/>
      <w:lvlText w:val="%5."/>
      <w:lvlJc w:val="left"/>
      <w:pPr>
        <w:ind w:left="3600" w:hanging="360"/>
      </w:pPr>
    </w:lvl>
    <w:lvl w:ilvl="5" w:tplc="EBCA4E74">
      <w:start w:val="1"/>
      <w:numFmt w:val="lowerRoman"/>
      <w:lvlText w:val="%6."/>
      <w:lvlJc w:val="right"/>
      <w:pPr>
        <w:ind w:left="4320" w:hanging="180"/>
      </w:pPr>
    </w:lvl>
    <w:lvl w:ilvl="6" w:tplc="07C0BF94">
      <w:start w:val="1"/>
      <w:numFmt w:val="decimal"/>
      <w:lvlText w:val="%7."/>
      <w:lvlJc w:val="left"/>
      <w:pPr>
        <w:ind w:left="5040" w:hanging="360"/>
      </w:pPr>
    </w:lvl>
    <w:lvl w:ilvl="7" w:tplc="370651CC">
      <w:start w:val="1"/>
      <w:numFmt w:val="lowerLetter"/>
      <w:lvlText w:val="%8."/>
      <w:lvlJc w:val="left"/>
      <w:pPr>
        <w:ind w:left="5760" w:hanging="360"/>
      </w:pPr>
    </w:lvl>
    <w:lvl w:ilvl="8" w:tplc="8E06EE80">
      <w:start w:val="1"/>
      <w:numFmt w:val="lowerRoman"/>
      <w:lvlText w:val="%9."/>
      <w:lvlJc w:val="right"/>
      <w:pPr>
        <w:ind w:left="6480" w:hanging="180"/>
      </w:pPr>
    </w:lvl>
  </w:abstractNum>
  <w:num w:numId="1" w16cid:durableId="56560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D"/>
    <w:rsid w:val="00012159"/>
    <w:rsid w:val="00013390"/>
    <w:rsid w:val="00022B31"/>
    <w:rsid w:val="00027DFB"/>
    <w:rsid w:val="00037812"/>
    <w:rsid w:val="00055D09"/>
    <w:rsid w:val="00063900"/>
    <w:rsid w:val="000763F4"/>
    <w:rsid w:val="000D55BA"/>
    <w:rsid w:val="000F560B"/>
    <w:rsid w:val="001162DE"/>
    <w:rsid w:val="0019614F"/>
    <w:rsid w:val="001C0137"/>
    <w:rsid w:val="001C0F59"/>
    <w:rsid w:val="002016AE"/>
    <w:rsid w:val="00206CCF"/>
    <w:rsid w:val="00211E62"/>
    <w:rsid w:val="00241FDB"/>
    <w:rsid w:val="0024631E"/>
    <w:rsid w:val="00285F1D"/>
    <w:rsid w:val="00286A5B"/>
    <w:rsid w:val="00297951"/>
    <w:rsid w:val="002A620A"/>
    <w:rsid w:val="002B1A34"/>
    <w:rsid w:val="002D40E1"/>
    <w:rsid w:val="0033405D"/>
    <w:rsid w:val="00382F2B"/>
    <w:rsid w:val="003A30FF"/>
    <w:rsid w:val="003E40C6"/>
    <w:rsid w:val="0043343B"/>
    <w:rsid w:val="00446169"/>
    <w:rsid w:val="00446AD2"/>
    <w:rsid w:val="004521A5"/>
    <w:rsid w:val="00454293"/>
    <w:rsid w:val="004729D2"/>
    <w:rsid w:val="00472C20"/>
    <w:rsid w:val="00483895"/>
    <w:rsid w:val="0048502B"/>
    <w:rsid w:val="004C7F1D"/>
    <w:rsid w:val="004D1707"/>
    <w:rsid w:val="004E1F4F"/>
    <w:rsid w:val="004E7BF6"/>
    <w:rsid w:val="004F5381"/>
    <w:rsid w:val="00527A69"/>
    <w:rsid w:val="00530048"/>
    <w:rsid w:val="00573183"/>
    <w:rsid w:val="005C0820"/>
    <w:rsid w:val="005C5CD9"/>
    <w:rsid w:val="005C5D3E"/>
    <w:rsid w:val="005D306A"/>
    <w:rsid w:val="005D5D23"/>
    <w:rsid w:val="00600877"/>
    <w:rsid w:val="00614EF4"/>
    <w:rsid w:val="006434ED"/>
    <w:rsid w:val="006859C1"/>
    <w:rsid w:val="006B27AE"/>
    <w:rsid w:val="007135BF"/>
    <w:rsid w:val="00717ABE"/>
    <w:rsid w:val="00756363"/>
    <w:rsid w:val="0078073D"/>
    <w:rsid w:val="007A77AD"/>
    <w:rsid w:val="007B0460"/>
    <w:rsid w:val="008310BA"/>
    <w:rsid w:val="00837996"/>
    <w:rsid w:val="00865FDB"/>
    <w:rsid w:val="008871B0"/>
    <w:rsid w:val="008915C7"/>
    <w:rsid w:val="008A5E8B"/>
    <w:rsid w:val="008F7C31"/>
    <w:rsid w:val="009268D9"/>
    <w:rsid w:val="00934C64"/>
    <w:rsid w:val="009408F3"/>
    <w:rsid w:val="00952C15"/>
    <w:rsid w:val="0096069F"/>
    <w:rsid w:val="0096498D"/>
    <w:rsid w:val="009655BC"/>
    <w:rsid w:val="009D3FA6"/>
    <w:rsid w:val="00A028F8"/>
    <w:rsid w:val="00A10C53"/>
    <w:rsid w:val="00A1233F"/>
    <w:rsid w:val="00A20F4E"/>
    <w:rsid w:val="00A61E2F"/>
    <w:rsid w:val="00A67CA1"/>
    <w:rsid w:val="00A76E2E"/>
    <w:rsid w:val="00AA45B0"/>
    <w:rsid w:val="00AB0D36"/>
    <w:rsid w:val="00AB10A6"/>
    <w:rsid w:val="00AC546E"/>
    <w:rsid w:val="00B00AC2"/>
    <w:rsid w:val="00B16C84"/>
    <w:rsid w:val="00B35180"/>
    <w:rsid w:val="00B526DF"/>
    <w:rsid w:val="00B63540"/>
    <w:rsid w:val="00B73947"/>
    <w:rsid w:val="00B834FA"/>
    <w:rsid w:val="00B928C0"/>
    <w:rsid w:val="00BA10C6"/>
    <w:rsid w:val="00BA6B12"/>
    <w:rsid w:val="00BB6C38"/>
    <w:rsid w:val="00BC79B6"/>
    <w:rsid w:val="00BE705B"/>
    <w:rsid w:val="00C06C88"/>
    <w:rsid w:val="00C1199A"/>
    <w:rsid w:val="00C24CA5"/>
    <w:rsid w:val="00C60EC6"/>
    <w:rsid w:val="00C62200"/>
    <w:rsid w:val="00CC798A"/>
    <w:rsid w:val="00CE3E16"/>
    <w:rsid w:val="00D01B48"/>
    <w:rsid w:val="00D06F1C"/>
    <w:rsid w:val="00D12EDD"/>
    <w:rsid w:val="00D208C3"/>
    <w:rsid w:val="00D23F2B"/>
    <w:rsid w:val="00D57659"/>
    <w:rsid w:val="00D65830"/>
    <w:rsid w:val="00D72161"/>
    <w:rsid w:val="00D736F0"/>
    <w:rsid w:val="00D87B68"/>
    <w:rsid w:val="00DA0E5C"/>
    <w:rsid w:val="00DA5C10"/>
    <w:rsid w:val="00DB4274"/>
    <w:rsid w:val="00DC1DFC"/>
    <w:rsid w:val="00E241CE"/>
    <w:rsid w:val="00E40B01"/>
    <w:rsid w:val="00E52851"/>
    <w:rsid w:val="00E55A96"/>
    <w:rsid w:val="00E86FBD"/>
    <w:rsid w:val="00EA7C1B"/>
    <w:rsid w:val="00EC740D"/>
    <w:rsid w:val="00EF30D1"/>
    <w:rsid w:val="00F00EE7"/>
    <w:rsid w:val="00F63566"/>
    <w:rsid w:val="00F8142A"/>
    <w:rsid w:val="00F85F35"/>
    <w:rsid w:val="00F96F7E"/>
    <w:rsid w:val="00FB2CC8"/>
    <w:rsid w:val="00FD452F"/>
    <w:rsid w:val="0256AD65"/>
    <w:rsid w:val="02B089C6"/>
    <w:rsid w:val="06784C18"/>
    <w:rsid w:val="069F8320"/>
    <w:rsid w:val="0CD13106"/>
    <w:rsid w:val="0E67231C"/>
    <w:rsid w:val="0ED67758"/>
    <w:rsid w:val="0FFC834F"/>
    <w:rsid w:val="151B098F"/>
    <w:rsid w:val="15AF7BD4"/>
    <w:rsid w:val="1736F714"/>
    <w:rsid w:val="18BE0225"/>
    <w:rsid w:val="1B75F8AF"/>
    <w:rsid w:val="1C24DE4E"/>
    <w:rsid w:val="1DD3FD84"/>
    <w:rsid w:val="1F81A162"/>
    <w:rsid w:val="21593535"/>
    <w:rsid w:val="23AA292A"/>
    <w:rsid w:val="2479CA84"/>
    <w:rsid w:val="2516F2E6"/>
    <w:rsid w:val="25D901D6"/>
    <w:rsid w:val="2733CB3E"/>
    <w:rsid w:val="279C82C1"/>
    <w:rsid w:val="2B3B071D"/>
    <w:rsid w:val="2B483EEA"/>
    <w:rsid w:val="2BDFAAB9"/>
    <w:rsid w:val="2C92726A"/>
    <w:rsid w:val="2CC3CCAA"/>
    <w:rsid w:val="2CC597B8"/>
    <w:rsid w:val="32E9F873"/>
    <w:rsid w:val="396DB0EB"/>
    <w:rsid w:val="39BA793E"/>
    <w:rsid w:val="40C5C0FB"/>
    <w:rsid w:val="41EA2C1F"/>
    <w:rsid w:val="430E2278"/>
    <w:rsid w:val="434C6C1D"/>
    <w:rsid w:val="43566FE1"/>
    <w:rsid w:val="456508DB"/>
    <w:rsid w:val="45C89623"/>
    <w:rsid w:val="4652ED4F"/>
    <w:rsid w:val="4E1C835B"/>
    <w:rsid w:val="5C5BC103"/>
    <w:rsid w:val="5C859E12"/>
    <w:rsid w:val="5D686FA8"/>
    <w:rsid w:val="61146567"/>
    <w:rsid w:val="623BFC1A"/>
    <w:rsid w:val="639FC839"/>
    <w:rsid w:val="65CC1AF0"/>
    <w:rsid w:val="661A4AEC"/>
    <w:rsid w:val="669D2C19"/>
    <w:rsid w:val="69FCDA47"/>
    <w:rsid w:val="6A5D3290"/>
    <w:rsid w:val="6BA771D8"/>
    <w:rsid w:val="6BF0BC64"/>
    <w:rsid w:val="6F94282D"/>
    <w:rsid w:val="71058F6B"/>
    <w:rsid w:val="714AFF37"/>
    <w:rsid w:val="77602A9F"/>
    <w:rsid w:val="79B4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B2F07"/>
  <w15:chartTrackingRefBased/>
  <w15:docId w15:val="{AEB02BF1-6416-3D4D-BD8F-EE0E4071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AE"/>
    <w:pPr>
      <w:keepNext/>
      <w:keepLines/>
      <w:spacing w:after="0" w:line="240" w:lineRule="auto"/>
      <w:jc w:val="center"/>
      <w:outlineLvl w:val="0"/>
    </w:pPr>
    <w:rPr>
      <w:rFonts w:ascii="Calibri" w:eastAsiaTheme="majorEastAsia" w:hAnsi="Calibri" w:cstheme="majorBidi"/>
      <w:b/>
      <w:bCs/>
      <w:color w:val="000000" w:themeColor="text1"/>
    </w:rPr>
  </w:style>
  <w:style w:type="paragraph" w:styleId="Heading2">
    <w:name w:val="heading 2"/>
    <w:basedOn w:val="Heading1"/>
    <w:next w:val="Normal"/>
    <w:link w:val="Heading2Char"/>
    <w:uiPriority w:val="9"/>
    <w:unhideWhenUsed/>
    <w:qFormat/>
    <w:rsid w:val="00837996"/>
    <w:pPr>
      <w:jc w:val="left"/>
      <w:outlineLvl w:val="1"/>
    </w:pPr>
  </w:style>
  <w:style w:type="paragraph" w:styleId="Heading3">
    <w:name w:val="heading 3"/>
    <w:basedOn w:val="Heading2"/>
    <w:next w:val="Normal"/>
    <w:link w:val="Heading3Char"/>
    <w:uiPriority w:val="9"/>
    <w:unhideWhenUsed/>
    <w:qFormat/>
    <w:rsid w:val="00837996"/>
    <w:pPr>
      <w:outlineLvl w:val="2"/>
    </w:pPr>
    <w:rPr>
      <w:b w:val="0"/>
      <w:bCs w:val="0"/>
      <w:i/>
      <w:iCs/>
      <w:sz w:val="22"/>
      <w:szCs w:val="22"/>
    </w:rPr>
  </w:style>
  <w:style w:type="paragraph" w:styleId="Heading4">
    <w:name w:val="heading 4"/>
    <w:basedOn w:val="Normal"/>
    <w:next w:val="Normal"/>
    <w:link w:val="Heading4Char"/>
    <w:uiPriority w:val="9"/>
    <w:semiHidden/>
    <w:unhideWhenUsed/>
    <w:qFormat/>
    <w:rsid w:val="00D1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AE"/>
    <w:rPr>
      <w:rFonts w:ascii="Calibri" w:eastAsiaTheme="majorEastAsia" w:hAnsi="Calibri" w:cstheme="majorBidi"/>
      <w:b/>
      <w:bCs/>
      <w:color w:val="000000" w:themeColor="text1"/>
    </w:rPr>
  </w:style>
  <w:style w:type="character" w:customStyle="1" w:styleId="Heading2Char">
    <w:name w:val="Heading 2 Char"/>
    <w:basedOn w:val="DefaultParagraphFont"/>
    <w:link w:val="Heading2"/>
    <w:uiPriority w:val="9"/>
    <w:rsid w:val="00837996"/>
    <w:rPr>
      <w:rFonts w:ascii="Calibri" w:eastAsiaTheme="majorEastAsia" w:hAnsi="Calibri" w:cstheme="majorBidi"/>
      <w:b/>
      <w:bCs/>
      <w:color w:val="000000" w:themeColor="text1"/>
    </w:rPr>
  </w:style>
  <w:style w:type="character" w:customStyle="1" w:styleId="Heading3Char">
    <w:name w:val="Heading 3 Char"/>
    <w:basedOn w:val="DefaultParagraphFont"/>
    <w:link w:val="Heading3"/>
    <w:uiPriority w:val="9"/>
    <w:rsid w:val="00837996"/>
    <w:rPr>
      <w:rFonts w:ascii="Calibri" w:eastAsiaTheme="majorEastAsia" w:hAnsi="Calibri" w:cstheme="majorBidi"/>
      <w:i/>
      <w:iCs/>
      <w:color w:val="000000" w:themeColor="text1"/>
      <w:sz w:val="22"/>
      <w:szCs w:val="22"/>
    </w:rPr>
  </w:style>
  <w:style w:type="character" w:customStyle="1" w:styleId="Heading4Char">
    <w:name w:val="Heading 4 Char"/>
    <w:basedOn w:val="DefaultParagraphFont"/>
    <w:link w:val="Heading4"/>
    <w:uiPriority w:val="9"/>
    <w:semiHidden/>
    <w:rsid w:val="00D1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DD"/>
    <w:rPr>
      <w:rFonts w:eastAsiaTheme="majorEastAsia" w:cstheme="majorBidi"/>
      <w:color w:val="272727" w:themeColor="text1" w:themeTint="D8"/>
    </w:rPr>
  </w:style>
  <w:style w:type="paragraph" w:styleId="Title">
    <w:name w:val="Title"/>
    <w:basedOn w:val="Normal"/>
    <w:next w:val="Normal"/>
    <w:link w:val="TitleChar"/>
    <w:uiPriority w:val="10"/>
    <w:qFormat/>
    <w:rsid w:val="00D1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DD"/>
    <w:pPr>
      <w:spacing w:before="160"/>
      <w:jc w:val="center"/>
    </w:pPr>
    <w:rPr>
      <w:i/>
      <w:iCs/>
      <w:color w:val="404040" w:themeColor="text1" w:themeTint="BF"/>
    </w:rPr>
  </w:style>
  <w:style w:type="character" w:customStyle="1" w:styleId="QuoteChar">
    <w:name w:val="Quote Char"/>
    <w:basedOn w:val="DefaultParagraphFont"/>
    <w:link w:val="Quote"/>
    <w:uiPriority w:val="29"/>
    <w:rsid w:val="00D12EDD"/>
    <w:rPr>
      <w:i/>
      <w:iCs/>
      <w:color w:val="404040" w:themeColor="text1" w:themeTint="BF"/>
    </w:rPr>
  </w:style>
  <w:style w:type="paragraph" w:styleId="ListParagraph">
    <w:name w:val="List Paragraph"/>
    <w:basedOn w:val="Normal"/>
    <w:uiPriority w:val="34"/>
    <w:qFormat/>
    <w:rsid w:val="00D12EDD"/>
    <w:pPr>
      <w:ind w:left="720"/>
      <w:contextualSpacing/>
    </w:pPr>
  </w:style>
  <w:style w:type="character" w:styleId="IntenseEmphasis">
    <w:name w:val="Intense Emphasis"/>
    <w:basedOn w:val="DefaultParagraphFont"/>
    <w:uiPriority w:val="21"/>
    <w:qFormat/>
    <w:rsid w:val="00D12EDD"/>
    <w:rPr>
      <w:i/>
      <w:iCs/>
      <w:color w:val="0F4761" w:themeColor="accent1" w:themeShade="BF"/>
    </w:rPr>
  </w:style>
  <w:style w:type="paragraph" w:styleId="IntenseQuote">
    <w:name w:val="Intense Quote"/>
    <w:basedOn w:val="Normal"/>
    <w:next w:val="Normal"/>
    <w:link w:val="IntenseQuoteChar"/>
    <w:uiPriority w:val="30"/>
    <w:qFormat/>
    <w:rsid w:val="00D1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DD"/>
    <w:rPr>
      <w:i/>
      <w:iCs/>
      <w:color w:val="0F4761" w:themeColor="accent1" w:themeShade="BF"/>
    </w:rPr>
  </w:style>
  <w:style w:type="character" w:styleId="IntenseReference">
    <w:name w:val="Intense Reference"/>
    <w:basedOn w:val="DefaultParagraphFont"/>
    <w:uiPriority w:val="32"/>
    <w:qFormat/>
    <w:rsid w:val="00D12EDD"/>
    <w:rPr>
      <w:b/>
      <w:bCs/>
      <w:smallCaps/>
      <w:color w:val="0F4761" w:themeColor="accent1" w:themeShade="BF"/>
      <w:spacing w:val="5"/>
    </w:rPr>
  </w:style>
  <w:style w:type="paragraph" w:styleId="Footer">
    <w:name w:val="footer"/>
    <w:basedOn w:val="Normal"/>
    <w:link w:val="FooterChar"/>
    <w:uiPriority w:val="99"/>
    <w:unhideWhenUsed/>
    <w:rsid w:val="00CC7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98A"/>
  </w:style>
  <w:style w:type="character" w:styleId="PageNumber">
    <w:name w:val="page number"/>
    <w:basedOn w:val="DefaultParagraphFont"/>
    <w:uiPriority w:val="99"/>
    <w:semiHidden/>
    <w:unhideWhenUsed/>
    <w:rsid w:val="00CC798A"/>
  </w:style>
  <w:style w:type="paragraph" w:styleId="TOCHeading">
    <w:name w:val="TOC Heading"/>
    <w:basedOn w:val="Heading1"/>
    <w:next w:val="Normal"/>
    <w:uiPriority w:val="39"/>
    <w:unhideWhenUsed/>
    <w:qFormat/>
    <w:rsid w:val="004E7BF6"/>
    <w:pPr>
      <w:spacing w:before="480" w:line="276" w:lineRule="auto"/>
      <w:outlineLvl w:val="9"/>
    </w:pPr>
    <w:rPr>
      <w:b w:val="0"/>
      <w:bCs w:val="0"/>
      <w:kern w:val="0"/>
      <w:sz w:val="28"/>
      <w:szCs w:val="28"/>
      <w14:ligatures w14:val="none"/>
    </w:rPr>
  </w:style>
  <w:style w:type="paragraph" w:styleId="TOC1">
    <w:name w:val="toc 1"/>
    <w:basedOn w:val="Normal"/>
    <w:next w:val="Normal"/>
    <w:autoRedefine/>
    <w:uiPriority w:val="39"/>
    <w:unhideWhenUsed/>
    <w:rsid w:val="00EF30D1"/>
    <w:pPr>
      <w:tabs>
        <w:tab w:val="right" w:leader="dot" w:pos="9350"/>
      </w:tabs>
      <w:spacing w:after="0" w:line="240" w:lineRule="auto"/>
    </w:pPr>
    <w:rPr>
      <w:rFonts w:ascii="Calibri" w:hAnsi="Calibri" w:cs="Calibri"/>
      <w:b/>
      <w:bCs/>
      <w:smallCaps/>
      <w:noProof/>
      <w:sz w:val="22"/>
      <w:szCs w:val="22"/>
      <w:u w:val="single"/>
    </w:rPr>
  </w:style>
  <w:style w:type="paragraph" w:styleId="TOC2">
    <w:name w:val="toc 2"/>
    <w:basedOn w:val="Normal"/>
    <w:next w:val="Normal"/>
    <w:autoRedefine/>
    <w:uiPriority w:val="39"/>
    <w:unhideWhenUsed/>
    <w:rsid w:val="004E7BF6"/>
    <w:pPr>
      <w:spacing w:after="0"/>
    </w:pPr>
    <w:rPr>
      <w:b/>
      <w:bCs/>
      <w:smallCaps/>
      <w:sz w:val="22"/>
      <w:szCs w:val="22"/>
    </w:rPr>
  </w:style>
  <w:style w:type="character" w:styleId="Hyperlink">
    <w:name w:val="Hyperlink"/>
    <w:basedOn w:val="DefaultParagraphFont"/>
    <w:uiPriority w:val="99"/>
    <w:unhideWhenUsed/>
    <w:rsid w:val="004E7BF6"/>
    <w:rPr>
      <w:color w:val="467886" w:themeColor="hyperlink"/>
      <w:u w:val="single"/>
    </w:rPr>
  </w:style>
  <w:style w:type="paragraph" w:styleId="TOC3">
    <w:name w:val="toc 3"/>
    <w:basedOn w:val="Normal"/>
    <w:next w:val="Normal"/>
    <w:autoRedefine/>
    <w:uiPriority w:val="39"/>
    <w:semiHidden/>
    <w:unhideWhenUsed/>
    <w:rsid w:val="004E7BF6"/>
    <w:pPr>
      <w:spacing w:after="0"/>
    </w:pPr>
    <w:rPr>
      <w:smallCaps/>
      <w:sz w:val="22"/>
      <w:szCs w:val="22"/>
    </w:rPr>
  </w:style>
  <w:style w:type="paragraph" w:styleId="TOC4">
    <w:name w:val="toc 4"/>
    <w:basedOn w:val="Normal"/>
    <w:next w:val="Normal"/>
    <w:autoRedefine/>
    <w:uiPriority w:val="39"/>
    <w:semiHidden/>
    <w:unhideWhenUsed/>
    <w:rsid w:val="004E7BF6"/>
    <w:pPr>
      <w:spacing w:after="0"/>
    </w:pPr>
    <w:rPr>
      <w:sz w:val="22"/>
      <w:szCs w:val="22"/>
    </w:rPr>
  </w:style>
  <w:style w:type="paragraph" w:styleId="TOC5">
    <w:name w:val="toc 5"/>
    <w:basedOn w:val="Normal"/>
    <w:next w:val="Normal"/>
    <w:autoRedefine/>
    <w:uiPriority w:val="39"/>
    <w:semiHidden/>
    <w:unhideWhenUsed/>
    <w:rsid w:val="004E7BF6"/>
    <w:pPr>
      <w:spacing w:after="0"/>
    </w:pPr>
    <w:rPr>
      <w:sz w:val="22"/>
      <w:szCs w:val="22"/>
    </w:rPr>
  </w:style>
  <w:style w:type="paragraph" w:styleId="TOC6">
    <w:name w:val="toc 6"/>
    <w:basedOn w:val="Normal"/>
    <w:next w:val="Normal"/>
    <w:autoRedefine/>
    <w:uiPriority w:val="39"/>
    <w:semiHidden/>
    <w:unhideWhenUsed/>
    <w:rsid w:val="004E7BF6"/>
    <w:pPr>
      <w:spacing w:after="0"/>
    </w:pPr>
    <w:rPr>
      <w:sz w:val="22"/>
      <w:szCs w:val="22"/>
    </w:rPr>
  </w:style>
  <w:style w:type="paragraph" w:styleId="TOC7">
    <w:name w:val="toc 7"/>
    <w:basedOn w:val="Normal"/>
    <w:next w:val="Normal"/>
    <w:autoRedefine/>
    <w:uiPriority w:val="39"/>
    <w:semiHidden/>
    <w:unhideWhenUsed/>
    <w:rsid w:val="004E7BF6"/>
    <w:pPr>
      <w:spacing w:after="0"/>
    </w:pPr>
    <w:rPr>
      <w:sz w:val="22"/>
      <w:szCs w:val="22"/>
    </w:rPr>
  </w:style>
  <w:style w:type="paragraph" w:styleId="TOC8">
    <w:name w:val="toc 8"/>
    <w:basedOn w:val="Normal"/>
    <w:next w:val="Normal"/>
    <w:autoRedefine/>
    <w:uiPriority w:val="39"/>
    <w:semiHidden/>
    <w:unhideWhenUsed/>
    <w:rsid w:val="004E7BF6"/>
    <w:pPr>
      <w:spacing w:after="0"/>
    </w:pPr>
    <w:rPr>
      <w:sz w:val="22"/>
      <w:szCs w:val="22"/>
    </w:rPr>
  </w:style>
  <w:style w:type="paragraph" w:styleId="TOC9">
    <w:name w:val="toc 9"/>
    <w:basedOn w:val="Normal"/>
    <w:next w:val="Normal"/>
    <w:autoRedefine/>
    <w:uiPriority w:val="39"/>
    <w:semiHidden/>
    <w:unhideWhenUsed/>
    <w:rsid w:val="004E7BF6"/>
    <w:pPr>
      <w:spacing w:after="0"/>
    </w:pPr>
    <w:rPr>
      <w:sz w:val="22"/>
      <w:szCs w:val="22"/>
    </w:rPr>
  </w:style>
  <w:style w:type="character" w:customStyle="1" w:styleId="normaltextrun">
    <w:name w:val="normaltextrun"/>
    <w:basedOn w:val="DefaultParagraphFont"/>
    <w:rsid w:val="00EC740D"/>
  </w:style>
  <w:style w:type="character" w:customStyle="1" w:styleId="eop">
    <w:name w:val="eop"/>
    <w:basedOn w:val="DefaultParagraphFont"/>
    <w:rsid w:val="00EC740D"/>
  </w:style>
  <w:style w:type="paragraph" w:styleId="Header">
    <w:name w:val="header"/>
    <w:basedOn w:val="Normal"/>
    <w:link w:val="HeaderChar"/>
    <w:uiPriority w:val="99"/>
    <w:unhideWhenUsed/>
    <w:rsid w:val="00A12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33F"/>
  </w:style>
  <w:style w:type="paragraph" w:customStyle="1" w:styleId="Style1">
    <w:name w:val="Style1"/>
    <w:basedOn w:val="Heading1"/>
    <w:qFormat/>
    <w:rsid w:val="008871B0"/>
    <w:rPr>
      <w:sz w:val="22"/>
    </w:rPr>
  </w:style>
  <w:style w:type="character" w:styleId="CommentReference">
    <w:name w:val="annotation reference"/>
    <w:basedOn w:val="DefaultParagraphFont"/>
    <w:uiPriority w:val="99"/>
    <w:semiHidden/>
    <w:unhideWhenUsed/>
    <w:rsid w:val="00C62200"/>
    <w:rPr>
      <w:sz w:val="16"/>
      <w:szCs w:val="16"/>
    </w:rPr>
  </w:style>
  <w:style w:type="paragraph" w:styleId="CommentText">
    <w:name w:val="annotation text"/>
    <w:basedOn w:val="Normal"/>
    <w:link w:val="CommentTextChar"/>
    <w:uiPriority w:val="99"/>
    <w:unhideWhenUsed/>
    <w:rsid w:val="00C62200"/>
    <w:pPr>
      <w:spacing w:line="240" w:lineRule="auto"/>
    </w:pPr>
    <w:rPr>
      <w:sz w:val="20"/>
      <w:szCs w:val="20"/>
    </w:rPr>
  </w:style>
  <w:style w:type="character" w:customStyle="1" w:styleId="CommentTextChar">
    <w:name w:val="Comment Text Char"/>
    <w:basedOn w:val="DefaultParagraphFont"/>
    <w:link w:val="CommentText"/>
    <w:uiPriority w:val="99"/>
    <w:rsid w:val="00C62200"/>
    <w:rPr>
      <w:sz w:val="20"/>
      <w:szCs w:val="20"/>
    </w:rPr>
  </w:style>
  <w:style w:type="paragraph" w:styleId="CommentSubject">
    <w:name w:val="annotation subject"/>
    <w:basedOn w:val="CommentText"/>
    <w:next w:val="CommentText"/>
    <w:link w:val="CommentSubjectChar"/>
    <w:uiPriority w:val="99"/>
    <w:semiHidden/>
    <w:unhideWhenUsed/>
    <w:rsid w:val="00C62200"/>
    <w:rPr>
      <w:b/>
      <w:bCs/>
    </w:rPr>
  </w:style>
  <w:style w:type="character" w:customStyle="1" w:styleId="CommentSubjectChar">
    <w:name w:val="Comment Subject Char"/>
    <w:basedOn w:val="CommentTextChar"/>
    <w:link w:val="CommentSubject"/>
    <w:uiPriority w:val="99"/>
    <w:semiHidden/>
    <w:rsid w:val="00C62200"/>
    <w:rPr>
      <w:b/>
      <w:bCs/>
      <w:sz w:val="20"/>
      <w:szCs w:val="20"/>
    </w:rPr>
  </w:style>
  <w:style w:type="character" w:styleId="FollowedHyperlink">
    <w:name w:val="FollowedHyperlink"/>
    <w:basedOn w:val="DefaultParagraphFont"/>
    <w:uiPriority w:val="99"/>
    <w:semiHidden/>
    <w:unhideWhenUsed/>
    <w:rsid w:val="004C7F1D"/>
    <w:rPr>
      <w:color w:val="96607D" w:themeColor="followedHyperlink"/>
      <w:u w:val="single"/>
    </w:rPr>
  </w:style>
  <w:style w:type="character" w:styleId="UnresolvedMention">
    <w:name w:val="Unresolved Mention"/>
    <w:basedOn w:val="DefaultParagraphFont"/>
    <w:uiPriority w:val="99"/>
    <w:semiHidden/>
    <w:unhideWhenUsed/>
    <w:rsid w:val="00D87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buntu.com/server/doc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oduleNumber xmlns="c534d78a-cb69-4aca-a069-043e1704d47b" xsi:nil="true"/>
    <Time xmlns="c534d78a-cb69-4aca-a069-043e1704d47b" xsi:nil="true"/>
    <Thumbnail xmlns="c534d78a-cb69-4aca-a069-043e1704d47b" xsi:nil="true"/>
    <Notes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Comment xmlns="c534d78a-cb69-4aca-a069-043e1704d47b" xsi:nil="true"/>
    <TaxCatchAll xmlns="40cc8b17-6277-40d3-adb4-53037ef9c1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7" ma:contentTypeDescription="Create a new document." ma:contentTypeScope="" ma:versionID="6672e38cb1ae9ba4eb934064fa34fb3c">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d1e2ad971f1b467b1e62ba0072cdf0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45F4B-B8AD-4778-9D05-C2F919348770}">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813C19D5-B5BF-4B98-A75E-2444FEACCE9A}">
  <ds:schemaRefs>
    <ds:schemaRef ds:uri="http://schemas.microsoft.com/sharepoint/v3/contenttype/forms"/>
  </ds:schemaRefs>
</ds:datastoreItem>
</file>

<file path=customXml/itemProps3.xml><?xml version="1.0" encoding="utf-8"?>
<ds:datastoreItem xmlns:ds="http://schemas.openxmlformats.org/officeDocument/2006/customXml" ds:itemID="{E729EF95-EA6F-4B61-B8FE-50B026FF7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1BF192-87C0-B14A-9355-4525CB62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2248</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Enochson</dc:creator>
  <cp:keywords/>
  <dc:description/>
  <cp:lastModifiedBy>Berry, Lillian</cp:lastModifiedBy>
  <cp:revision>3</cp:revision>
  <dcterms:created xsi:type="dcterms:W3CDTF">2026-03-14T23:28:00Z</dcterms:created>
  <dcterms:modified xsi:type="dcterms:W3CDTF">2026-03-16T00:03:00Z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