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52"/>
          <w:shd w:fill="auto" w:val="clear"/>
        </w:rPr>
      </w:pPr>
      <w:r>
        <w:rPr>
          <w:rFonts w:ascii="Calibri Light" w:hAnsi="Calibri Light" w:cs="Calibri Light" w:eastAsia="Calibri Light"/>
          <w:b/>
          <w:color w:val="2F5496"/>
          <w:spacing w:val="0"/>
          <w:position w:val="0"/>
          <w:sz w:val="32"/>
          <w:shd w:fill="auto" w:val="clear"/>
        </w:rPr>
        <w:t xml:space="preserve">                                                                                                           </w:t>
      </w:r>
      <w:r>
        <w:rPr>
          <w:rFonts w:ascii="Calibri Light" w:hAnsi="Calibri Light" w:cs="Calibri Light" w:eastAsia="Calibri Light"/>
          <w:b/>
          <w:color w:val="2F5496"/>
          <w:spacing w:val="0"/>
          <w:position w:val="0"/>
          <w:sz w:val="52"/>
          <w:shd w:fill="auto" w:val="clear"/>
        </w:rPr>
        <w:t xml:space="preserve">Internet of things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Phase_3 submission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 R.Lillysri</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REG NO:610821106050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Project:Traffic Management</w:t>
      </w:r>
    </w:p>
    <w:p>
      <w:pPr>
        <w:spacing w:before="0" w:after="160" w:line="259"/>
        <w:ind w:right="0" w:left="0" w:firstLine="0"/>
        <w:jc w:val="left"/>
        <w:rPr>
          <w:rFonts w:ascii="Open Sans" w:hAnsi="Open Sans" w:cs="Open Sans" w:eastAsia="Open Sans"/>
          <w:b/>
          <w:color w:val="1F4E79"/>
          <w:spacing w:val="0"/>
          <w:position w:val="0"/>
          <w:sz w:val="36"/>
          <w:shd w:fill="FFFFFF" w:val="clear"/>
        </w:rPr>
      </w:pPr>
      <w:r>
        <w:rPr>
          <w:rFonts w:ascii="Open Sans" w:hAnsi="Open Sans" w:cs="Open Sans" w:eastAsia="Open Sans"/>
          <w:color w:val="1F4E79"/>
          <w:spacing w:val="0"/>
          <w:position w:val="0"/>
          <w:sz w:val="36"/>
          <w:shd w:fill="FFFFFF" w:val="clear"/>
        </w:rPr>
        <w:t xml:space="preserve">  </w:t>
      </w:r>
      <w:r>
        <w:rPr>
          <w:rFonts w:ascii="Open Sans" w:hAnsi="Open Sans" w:cs="Open Sans" w:eastAsia="Open Sans"/>
          <w:b/>
          <w:color w:val="1F4E79"/>
          <w:spacing w:val="0"/>
          <w:position w:val="0"/>
          <w:sz w:val="36"/>
          <w:shd w:fill="FFFFFF" w:val="clear"/>
        </w:rPr>
        <w:t xml:space="preserve"> Deploy IoT devices (e.g., traffic flow sensors, cameras) in strategic locations to monitor traffic conditions.</w:t>
      </w:r>
    </w:p>
    <w:p>
      <w:pPr>
        <w:spacing w:before="0" w:after="160" w:line="259"/>
        <w:ind w:right="0" w:left="0" w:firstLine="0"/>
        <w:jc w:val="left"/>
        <w:rPr>
          <w:rFonts w:ascii="Open Sans" w:hAnsi="Open Sans" w:cs="Open Sans" w:eastAsia="Open Sans"/>
          <w:b/>
          <w:color w:val="313131"/>
          <w:spacing w:val="0"/>
          <w:position w:val="0"/>
          <w:sz w:val="24"/>
          <w:shd w:fill="FFFFFF" w:val="clear"/>
        </w:rPr>
      </w:pPr>
      <w:r>
        <w:rPr>
          <w:rFonts w:ascii="Open Sans" w:hAnsi="Open Sans" w:cs="Open Sans" w:eastAsia="Open Sans"/>
          <w:b/>
          <w:color w:val="313131"/>
          <w:spacing w:val="0"/>
          <w:position w:val="0"/>
          <w:sz w:val="24"/>
          <w:shd w:fill="FFFFFF" w:val="clear"/>
        </w:rPr>
        <w:t xml:space="preserve">1. Survey Locations: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Identify key locations for monitoring, such as intersections, entry/exit points, and busy streets.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Consider factors like traffic density, areas prone to congestion, and places critical for traffic management.</w:t>
      </w:r>
    </w:p>
    <w:p>
      <w:pPr>
        <w:spacing w:before="0" w:after="160" w:line="259"/>
        <w:ind w:right="0" w:left="0" w:firstLine="0"/>
        <w:jc w:val="left"/>
        <w:rPr>
          <w:rFonts w:ascii="Open Sans" w:hAnsi="Open Sans" w:cs="Open Sans" w:eastAsia="Open Sans"/>
          <w:b/>
          <w:color w:val="313131"/>
          <w:spacing w:val="0"/>
          <w:position w:val="0"/>
          <w:sz w:val="24"/>
          <w:shd w:fill="FFFFFF" w:val="clear"/>
        </w:rPr>
      </w:pPr>
      <w:r>
        <w:rPr>
          <w:rFonts w:ascii="Open Sans" w:hAnsi="Open Sans" w:cs="Open Sans" w:eastAsia="Open Sans"/>
          <w:b/>
          <w:color w:val="313131"/>
          <w:spacing w:val="0"/>
          <w:position w:val="0"/>
          <w:sz w:val="24"/>
          <w:shd w:fill="FFFFFF" w:val="clear"/>
        </w:rPr>
        <w:t xml:space="preserve">2. Power and Connectivity:</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Ensure that selected locations have access to a stable power source for continuous operation.</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Provide reliable internet connectivity, either through Wi-Fi, Ethernet, or other suitable means.</w:t>
      </w:r>
    </w:p>
    <w:p>
      <w:pPr>
        <w:spacing w:before="0" w:after="160" w:line="259"/>
        <w:ind w:right="0" w:left="0" w:firstLine="0"/>
        <w:jc w:val="left"/>
        <w:rPr>
          <w:rFonts w:ascii="Open Sans" w:hAnsi="Open Sans" w:cs="Open Sans" w:eastAsia="Open Sans"/>
          <w:b/>
          <w:color w:val="313131"/>
          <w:spacing w:val="0"/>
          <w:position w:val="0"/>
          <w:sz w:val="24"/>
          <w:shd w:fill="FFFFFF" w:val="clear"/>
        </w:rPr>
      </w:pPr>
      <w:r>
        <w:rPr>
          <w:rFonts w:ascii="Open Sans" w:hAnsi="Open Sans" w:cs="Open Sans" w:eastAsia="Open Sans"/>
          <w:b/>
          <w:color w:val="313131"/>
          <w:spacing w:val="0"/>
          <w:position w:val="0"/>
          <w:sz w:val="24"/>
          <w:shd w:fill="FFFFFF" w:val="clear"/>
        </w:rPr>
        <w:t xml:space="preserve">3. Install Traffic Flow Sensors: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Place traffic flow sensors strategically on the road to capture vehicle movement.</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Common types include inductive loop sensors embedded in the road, radar sensors, and optical sensors.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Ensure proper calibration and alignment for accurate data.</w:t>
      </w:r>
    </w:p>
    <w:p>
      <w:pPr>
        <w:spacing w:before="0" w:after="160" w:line="259"/>
        <w:ind w:right="0" w:left="0" w:firstLine="0"/>
        <w:jc w:val="left"/>
        <w:rPr>
          <w:rFonts w:ascii="Open Sans" w:hAnsi="Open Sans" w:cs="Open Sans" w:eastAsia="Open Sans"/>
          <w:b/>
          <w:color w:val="313131"/>
          <w:spacing w:val="0"/>
          <w:position w:val="0"/>
          <w:sz w:val="24"/>
          <w:shd w:fill="FFFFFF" w:val="clear"/>
        </w:rPr>
      </w:pPr>
      <w:r>
        <w:rPr>
          <w:rFonts w:ascii="Open Sans" w:hAnsi="Open Sans" w:cs="Open Sans" w:eastAsia="Open Sans"/>
          <w:b/>
          <w:color w:val="313131"/>
          <w:spacing w:val="0"/>
          <w:position w:val="0"/>
          <w:sz w:val="24"/>
          <w:shd w:fill="FFFFFF" w:val="clear"/>
        </w:rPr>
        <w:t xml:space="preserve">4. Install Cameras: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Install cameras at vantage points to capture visual information about traffic conditions.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Adjust camera angles and heights for optimal coverage.</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Consider factors such as lighting conditions and potential obstructions.</w:t>
      </w:r>
    </w:p>
    <w:p>
      <w:pPr>
        <w:spacing w:before="0" w:after="160" w:line="259"/>
        <w:ind w:right="0" w:left="0" w:firstLine="0"/>
        <w:jc w:val="left"/>
        <w:rPr>
          <w:rFonts w:ascii="Open Sans" w:hAnsi="Open Sans" w:cs="Open Sans" w:eastAsia="Open Sans"/>
          <w:b/>
          <w:color w:val="313131"/>
          <w:spacing w:val="0"/>
          <w:position w:val="0"/>
          <w:sz w:val="24"/>
          <w:shd w:fill="FFFFFF" w:val="clear"/>
        </w:rPr>
      </w:pPr>
      <w:r>
        <w:rPr>
          <w:rFonts w:ascii="Open Sans" w:hAnsi="Open Sans" w:cs="Open Sans" w:eastAsia="Open Sans"/>
          <w:b/>
          <w:color w:val="313131"/>
          <w:spacing w:val="0"/>
          <w:position w:val="0"/>
          <w:sz w:val="24"/>
          <w:shd w:fill="FFFFFF" w:val="clear"/>
        </w:rPr>
        <w:t xml:space="preserve">5. Weather Considerations: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Choose devices that are weather-resistant or install protective enclosures.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Account for weather conditions like rain, snow, and extreme temperatures in device selection and placement.</w:t>
      </w:r>
    </w:p>
    <w:p>
      <w:pPr>
        <w:spacing w:before="0" w:after="160" w:line="259"/>
        <w:ind w:right="0" w:left="0" w:firstLine="0"/>
        <w:jc w:val="left"/>
        <w:rPr>
          <w:rFonts w:ascii="Open Sans" w:hAnsi="Open Sans" w:cs="Open Sans" w:eastAsia="Open Sans"/>
          <w:b/>
          <w:color w:val="313131"/>
          <w:spacing w:val="0"/>
          <w:position w:val="0"/>
          <w:sz w:val="24"/>
          <w:shd w:fill="FFFFFF" w:val="clear"/>
        </w:rPr>
      </w:pPr>
      <w:r>
        <w:rPr>
          <w:rFonts w:ascii="Open Sans" w:hAnsi="Open Sans" w:cs="Open Sans" w:eastAsia="Open Sans"/>
          <w:b/>
          <w:color w:val="313131"/>
          <w:spacing w:val="0"/>
          <w:position w:val="0"/>
          <w:sz w:val="24"/>
          <w:shd w:fill="FFFFFF" w:val="clear"/>
        </w:rPr>
        <w:t xml:space="preserve">6. Security Measures: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Implement security measures to prevent tampering or theft of devices.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Use secure mounting hardware and, if possible, install devices in areas monitored by security cameras.</w:t>
      </w:r>
    </w:p>
    <w:p>
      <w:pPr>
        <w:spacing w:before="0" w:after="160" w:line="259"/>
        <w:ind w:right="0" w:left="0" w:firstLine="0"/>
        <w:jc w:val="left"/>
        <w:rPr>
          <w:rFonts w:ascii="Open Sans" w:hAnsi="Open Sans" w:cs="Open Sans" w:eastAsia="Open Sans"/>
          <w:b/>
          <w:color w:val="313131"/>
          <w:spacing w:val="0"/>
          <w:position w:val="0"/>
          <w:sz w:val="24"/>
          <w:shd w:fill="FFFFFF" w:val="clear"/>
        </w:rPr>
      </w:pPr>
      <w:r>
        <w:rPr>
          <w:rFonts w:ascii="Open Sans" w:hAnsi="Open Sans" w:cs="Open Sans" w:eastAsia="Open Sans"/>
          <w:b/>
          <w:color w:val="313131"/>
          <w:spacing w:val="0"/>
          <w:position w:val="0"/>
          <w:sz w:val="24"/>
          <w:shd w:fill="FFFFFF" w:val="clear"/>
        </w:rPr>
        <w:t xml:space="preserve">7. Remote Accessibility:</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Ensure that devices can be accessed remotely for maintenance and troubleshooting.</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Set up secure remote connections to devices to perform updates and check their status.</w:t>
      </w:r>
    </w:p>
    <w:p>
      <w:pPr>
        <w:spacing w:before="0" w:after="160" w:line="259"/>
        <w:ind w:right="0" w:left="0" w:firstLine="0"/>
        <w:jc w:val="left"/>
        <w:rPr>
          <w:rFonts w:ascii="Open Sans" w:hAnsi="Open Sans" w:cs="Open Sans" w:eastAsia="Open Sans"/>
          <w:b/>
          <w:color w:val="313131"/>
          <w:spacing w:val="0"/>
          <w:position w:val="0"/>
          <w:sz w:val="24"/>
          <w:shd w:fill="FFFFFF" w:val="clear"/>
        </w:rPr>
      </w:pPr>
      <w:r>
        <w:rPr>
          <w:rFonts w:ascii="Open Sans" w:hAnsi="Open Sans" w:cs="Open Sans" w:eastAsia="Open Sans"/>
          <w:b/>
          <w:color w:val="313131"/>
          <w:spacing w:val="0"/>
          <w:position w:val="0"/>
          <w:sz w:val="24"/>
          <w:shd w:fill="FFFFFF" w:val="clear"/>
        </w:rPr>
        <w:t xml:space="preserve">8. Compliance and Regulations: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Adhere to local regulations regarding the installation of surveillance and traffic monitoring devices.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Obtain necessary permits and permissions.</w:t>
      </w:r>
    </w:p>
    <w:p>
      <w:pPr>
        <w:spacing w:before="0" w:after="160" w:line="259"/>
        <w:ind w:right="0" w:left="0" w:firstLine="0"/>
        <w:jc w:val="left"/>
        <w:rPr>
          <w:rFonts w:ascii="Open Sans" w:hAnsi="Open Sans" w:cs="Open Sans" w:eastAsia="Open Sans"/>
          <w:b/>
          <w:color w:val="313131"/>
          <w:spacing w:val="0"/>
          <w:position w:val="0"/>
          <w:sz w:val="24"/>
          <w:shd w:fill="FFFFFF" w:val="clear"/>
        </w:rPr>
      </w:pPr>
      <w:r>
        <w:rPr>
          <w:rFonts w:ascii="Open Sans" w:hAnsi="Open Sans" w:cs="Open Sans" w:eastAsia="Open Sans"/>
          <w:b/>
          <w:color w:val="313131"/>
          <w:spacing w:val="0"/>
          <w:position w:val="0"/>
          <w:sz w:val="24"/>
          <w:shd w:fill="FFFFFF" w:val="clear"/>
        </w:rPr>
        <w:t xml:space="preserve">9. Test the System:</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Conduct thorough testing of the deployed devices to ensure they are functioning correctly.</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Test the communication between devices and the central server/platform.</w:t>
      </w:r>
    </w:p>
    <w:p>
      <w:pPr>
        <w:spacing w:before="0" w:after="160" w:line="259"/>
        <w:ind w:right="0" w:left="0" w:firstLine="0"/>
        <w:jc w:val="left"/>
        <w:rPr>
          <w:rFonts w:ascii="Open Sans" w:hAnsi="Open Sans" w:cs="Open Sans" w:eastAsia="Open Sans"/>
          <w:b/>
          <w:color w:val="313131"/>
          <w:spacing w:val="0"/>
          <w:position w:val="0"/>
          <w:sz w:val="24"/>
          <w:shd w:fill="FFFFFF" w:val="clear"/>
        </w:rPr>
      </w:pPr>
      <w:r>
        <w:rPr>
          <w:rFonts w:ascii="Open Sans" w:hAnsi="Open Sans" w:cs="Open Sans" w:eastAsia="Open Sans"/>
          <w:b/>
          <w:color w:val="313131"/>
          <w:spacing w:val="0"/>
          <w:position w:val="0"/>
          <w:sz w:val="24"/>
          <w:shd w:fill="FFFFFF" w:val="clear"/>
        </w:rPr>
        <w:t xml:space="preserve">10. Documentation:</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Document the location, specifications, and configurations of each deployed device.</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Keep a record of maintenance activities and any issues encountered.</w:t>
      </w:r>
    </w:p>
    <w:p>
      <w:pPr>
        <w:spacing w:before="0" w:after="160" w:line="259"/>
        <w:ind w:right="0" w:left="0" w:firstLine="0"/>
        <w:jc w:val="left"/>
        <w:rPr>
          <w:rFonts w:ascii="Open Sans" w:hAnsi="Open Sans" w:cs="Open Sans" w:eastAsia="Open Sans"/>
          <w:b/>
          <w:color w:val="313131"/>
          <w:spacing w:val="0"/>
          <w:position w:val="0"/>
          <w:sz w:val="24"/>
          <w:shd w:fill="FFFFFF" w:val="clear"/>
        </w:rPr>
      </w:pPr>
      <w:r>
        <w:rPr>
          <w:rFonts w:ascii="Open Sans" w:hAnsi="Open Sans" w:cs="Open Sans" w:eastAsia="Open Sans"/>
          <w:b/>
          <w:color w:val="313131"/>
          <w:spacing w:val="0"/>
          <w:position w:val="0"/>
          <w:sz w:val="24"/>
          <w:shd w:fill="FFFFFF" w:val="clear"/>
        </w:rPr>
        <w:t xml:space="preserve">11. Scalability:</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Design the deployment with scalability in mind, especially if you plan to expand the system in the future.</w:t>
      </w:r>
    </w:p>
    <w:p>
      <w:pPr>
        <w:spacing w:before="0" w:after="160" w:line="259"/>
        <w:ind w:right="0" w:left="0" w:firstLine="0"/>
        <w:jc w:val="left"/>
        <w:rPr>
          <w:rFonts w:ascii="Open Sans" w:hAnsi="Open Sans" w:cs="Open Sans" w:eastAsia="Open Sans"/>
          <w:b/>
          <w:color w:val="313131"/>
          <w:spacing w:val="0"/>
          <w:position w:val="0"/>
          <w:sz w:val="24"/>
          <w:shd w:fill="FFFFFF" w:val="clear"/>
        </w:rPr>
      </w:pPr>
      <w:r>
        <w:rPr>
          <w:rFonts w:ascii="Open Sans" w:hAnsi="Open Sans" w:cs="Open Sans" w:eastAsia="Open Sans"/>
          <w:b/>
          <w:color w:val="313131"/>
          <w:spacing w:val="0"/>
          <w:position w:val="0"/>
          <w:sz w:val="24"/>
          <w:shd w:fill="FFFFFF" w:val="clear"/>
        </w:rPr>
        <w:t xml:space="preserve">12. Integration with Central Platform:</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Ensure that data collected by the devices is successfully transmitted to the central traffic information platform.</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Test the integration and data flow between devices and the platform.</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b/>
          <w:color w:val="313131"/>
          <w:spacing w:val="0"/>
          <w:position w:val="0"/>
          <w:sz w:val="24"/>
          <w:shd w:fill="FFFFFF" w:val="clear"/>
        </w:rPr>
        <w:t xml:space="preserve">13. Monitoring and Maintenance</w:t>
      </w:r>
      <w:r>
        <w:rPr>
          <w:rFonts w:ascii="Open Sans" w:hAnsi="Open Sans" w:cs="Open Sans" w:eastAsia="Open Sans"/>
          <w:color w:val="313131"/>
          <w:spacing w:val="0"/>
          <w:position w:val="0"/>
          <w:sz w:val="22"/>
          <w:shd w:fill="FFFFFF" w:val="clear"/>
        </w:rPr>
        <w:t xml:space="preserve">:</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Set up a system for continuous monitoring of device health and performance.</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Establish a maintenance schedule for regular check-ups and updates.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By following these steps, you can deploy IoT devices effectively to monitor traffic conditions in various locations. Adjust the specifics based on the characteristics of the environment and the requirements of your traffic monitoring system.</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o develop a Python script on the IoT devices for sending real-time traffic data to the traffic information platform, you can use a communication protocol like MQTT for simplicity. In this example, I'll use the paho-mqtt library for MQTT communication. Please make sure to install the library on your IoT devices using.</w:t>
      </w:r>
    </w:p>
    <w:p>
      <w:pPr>
        <w:spacing w:before="0" w:after="160" w:line="259"/>
        <w:ind w:right="0" w:left="0" w:firstLine="0"/>
        <w:jc w:val="left"/>
        <w:rPr>
          <w:rFonts w:ascii="Open Sans" w:hAnsi="Open Sans" w:cs="Open Sans" w:eastAsia="Open Sans"/>
          <w:b/>
          <w:color w:val="1F4E79"/>
          <w:spacing w:val="0"/>
          <w:position w:val="0"/>
          <w:sz w:val="28"/>
          <w:shd w:fill="FFFFFF" w:val="clear"/>
        </w:rPr>
      </w:pPr>
      <w:r>
        <w:rPr>
          <w:rFonts w:ascii="Open Sans" w:hAnsi="Open Sans" w:cs="Open Sans" w:eastAsia="Open Sans"/>
          <w:b/>
          <w:color w:val="1F4E79"/>
          <w:spacing w:val="0"/>
          <w:position w:val="0"/>
          <w:sz w:val="28"/>
          <w:shd w:fill="FFFFFF" w:val="clear"/>
        </w:rPr>
        <w:t xml:space="preserve">Develop a Python script on the IoT devices to send real-time traffic data to the traffic information platform. </w:t>
      </w:r>
    </w:p>
    <w:p>
      <w:pPr>
        <w:spacing w:before="0" w:after="160" w:line="259"/>
        <w:ind w:right="0" w:left="0" w:firstLine="0"/>
        <w:jc w:val="left"/>
        <w:rPr>
          <w:rFonts w:ascii="Open Sans" w:hAnsi="Open Sans" w:cs="Open Sans" w:eastAsia="Open Sans"/>
          <w:color w:val="1F4E79"/>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bash</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Copy code</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pip install paho-mqtt</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Here's a basic example script that you can adapt to your specific sensor data and requirements:</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python</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Copy code</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import time</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import json</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import random</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import paho.mqtt.client as mqtt</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MQTT Settings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broker_address = "your_mqtt_broker_address"</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port = 1883</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topic = "traffic_data"</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Function to simulate traffic data</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def generate_traffic_data():</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 Replace this with your actual traffic data collection logic</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traffic_flow = random.randint(1, 100)</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return {"traffic_flow": traffic_flow}</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Create an MQTT client</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client = mqtt.Client()</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def on_connect(client, userdata, flags, rc):</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print("Connected with result code " + str(rc))</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Set the on_connect callback</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client.on_connect = on_connect</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Connect to the MQTT broker</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client.connect(broker_address, port, 60)</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Main loop to send real-time traffic data</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while True:</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 Generate traffic data</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traffic_data = generate_traffic_data()</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 Convert data to a JSON format</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payload = {</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"location": "your_location_identifier",</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"data": traffic_data</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 Convert the payload to a JSON string</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payload_str = json.dumps(payload)</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 Publish the data to the MQTT topic</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client.publish(topic, payload_str)</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 Print for local verification (optional)</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print("Published: " + payload_str)</w:t>
      </w:r>
    </w:p>
    <w:p>
      <w:pPr>
        <w:spacing w:before="0" w:after="160" w:line="259"/>
        <w:ind w:right="0" w:left="0" w:firstLine="0"/>
        <w:jc w:val="left"/>
        <w:rPr>
          <w:rFonts w:ascii="Open Sans" w:hAnsi="Open Sans" w:cs="Open Sans" w:eastAsia="Open Sans"/>
          <w:color w:val="313131"/>
          <w:spacing w:val="0"/>
          <w:position w:val="0"/>
          <w:sz w:val="22"/>
          <w:shd w:fill="FFFFFF" w:val="clear"/>
        </w:rPr>
      </w:pP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 Wait for a specific interval (e.g., 60 seconds) before sending the next update</w:t>
      </w:r>
    </w:p>
    <w:p>
      <w:pPr>
        <w:spacing w:before="0" w:after="160" w:line="259"/>
        <w:ind w:right="0" w:left="0" w:firstLine="0"/>
        <w:jc w:val="left"/>
        <w:rPr>
          <w:rFonts w:ascii="Open Sans" w:hAnsi="Open Sans" w:cs="Open Sans" w:eastAsia="Open Sans"/>
          <w:color w:val="313131"/>
          <w:spacing w:val="0"/>
          <w:position w:val="0"/>
          <w:sz w:val="22"/>
          <w:shd w:fill="FFFFFF" w:val="clear"/>
        </w:rPr>
      </w:pPr>
      <w:r>
        <w:rPr>
          <w:rFonts w:ascii="Open Sans" w:hAnsi="Open Sans" w:cs="Open Sans" w:eastAsia="Open Sans"/>
          <w:color w:val="313131"/>
          <w:spacing w:val="0"/>
          <w:position w:val="0"/>
          <w:sz w:val="22"/>
          <w:shd w:fill="FFFFFF" w:val="clear"/>
        </w:rPr>
        <w:t xml:space="preserve">    time.sleep(60)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