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1753" w14:textId="77777777" w:rsidR="002D06ED" w:rsidRPr="001012C8" w:rsidRDefault="002D06ED" w:rsidP="002D06ED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1012C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424D14" wp14:editId="4093D75A">
            <wp:extent cx="561315" cy="561315"/>
            <wp:effectExtent l="0" t="0" r="0" b="0"/>
            <wp:docPr id="1" name="Picture 1" descr="https://fbcdn-sphotos-h-a.akamaihd.net/hphotos-ak-xpa1/v/t1.0-9/10486456_10152279499033317_1548505343492699246_n.png?oh=b2efe646ba50ee83889f2b9b68a39b40&amp;oe=5474C949&amp;__gda__=1417644383_850e5d429f414d444aba40567ea59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1.0-9/10486456_10152279499033317_1548505343492699246_n.png?oh=b2efe646ba50ee83889f2b9b68a39b40&amp;oe=5474C949&amp;__gda__=1417644383_850e5d429f414d444aba40567ea594f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" cy="5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8FA3" w14:textId="77777777" w:rsidR="002D06ED" w:rsidRPr="001012C8" w:rsidRDefault="002D06ED" w:rsidP="002D06ED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1012C8">
        <w:rPr>
          <w:rFonts w:ascii="Arial" w:hAnsi="Arial" w:cs="Arial"/>
          <w:b/>
          <w:sz w:val="20"/>
          <w:szCs w:val="20"/>
          <w:lang w:val="es-ES"/>
        </w:rPr>
        <w:t xml:space="preserve">Prepa </w:t>
      </w:r>
      <w:proofErr w:type="spellStart"/>
      <w:r w:rsidRPr="001012C8">
        <w:rPr>
          <w:rFonts w:ascii="Arial" w:hAnsi="Arial" w:cs="Arial"/>
          <w:b/>
          <w:sz w:val="20"/>
          <w:szCs w:val="20"/>
          <w:lang w:val="es-ES"/>
        </w:rPr>
        <w:t>Tec</w:t>
      </w:r>
      <w:proofErr w:type="spellEnd"/>
      <w:r w:rsidRPr="001012C8">
        <w:rPr>
          <w:rFonts w:ascii="Arial" w:hAnsi="Arial" w:cs="Arial"/>
          <w:b/>
          <w:sz w:val="20"/>
          <w:szCs w:val="20"/>
          <w:lang w:val="es-ES"/>
        </w:rPr>
        <w:t xml:space="preserve"> Santa Catarina</w:t>
      </w:r>
    </w:p>
    <w:p w14:paraId="04983ACF" w14:textId="77777777" w:rsidR="002D06ED" w:rsidRPr="001012C8" w:rsidRDefault="002D06ED" w:rsidP="002D06ED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1012C8">
        <w:rPr>
          <w:rFonts w:ascii="Arial" w:hAnsi="Arial" w:cs="Arial"/>
          <w:b/>
          <w:i/>
          <w:sz w:val="20"/>
          <w:szCs w:val="20"/>
          <w:lang w:val="es-ES"/>
        </w:rPr>
        <w:t>Energía y Transformación I</w:t>
      </w:r>
    </w:p>
    <w:p w14:paraId="5F14BB77" w14:textId="77777777" w:rsidR="002D06ED" w:rsidRPr="001012C8" w:rsidRDefault="002D06ED" w:rsidP="002D06ED">
      <w:pPr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1012C8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Hoja de trabajo 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9</w:t>
      </w:r>
      <w:r w:rsidRPr="001012C8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: 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Ley de la conservación de la Energía Mecánica</w:t>
      </w:r>
    </w:p>
    <w:p w14:paraId="39689AC6" w14:textId="77777777" w:rsidR="002D06ED" w:rsidRPr="001012C8" w:rsidRDefault="002D06ED" w:rsidP="002D06ED">
      <w:pPr>
        <w:rPr>
          <w:rFonts w:ascii="Arial" w:hAnsi="Arial" w:cs="Arial"/>
          <w:sz w:val="20"/>
          <w:szCs w:val="20"/>
          <w:lang w:val="es-ES"/>
        </w:rPr>
      </w:pPr>
    </w:p>
    <w:p w14:paraId="7D066FE6" w14:textId="77777777" w:rsidR="002D06ED" w:rsidRPr="001012C8" w:rsidRDefault="002D06ED" w:rsidP="002D06ED">
      <w:pPr>
        <w:rPr>
          <w:rFonts w:ascii="Arial" w:hAnsi="Arial" w:cs="Arial"/>
          <w:sz w:val="20"/>
          <w:szCs w:val="20"/>
          <w:lang w:val="es-ES"/>
        </w:rPr>
      </w:pPr>
      <w:r w:rsidRPr="001012C8">
        <w:rPr>
          <w:rFonts w:ascii="Arial" w:hAnsi="Arial" w:cs="Arial"/>
          <w:sz w:val="20"/>
          <w:szCs w:val="20"/>
          <w:lang w:val="es-ES"/>
        </w:rPr>
        <w:t>Nombre: _______</w:t>
      </w:r>
      <w:r w:rsidR="000250B0">
        <w:rPr>
          <w:rFonts w:ascii="Arial" w:hAnsi="Arial" w:cs="Arial"/>
          <w:sz w:val="20"/>
          <w:szCs w:val="20"/>
          <w:lang w:val="es-ES"/>
        </w:rPr>
        <w:t>____________________________</w:t>
      </w:r>
      <w:r w:rsidRPr="001012C8">
        <w:rPr>
          <w:rFonts w:ascii="Arial" w:hAnsi="Arial" w:cs="Arial"/>
          <w:sz w:val="20"/>
          <w:szCs w:val="20"/>
          <w:lang w:val="es-ES"/>
        </w:rPr>
        <w:t>____</w:t>
      </w:r>
      <w:r w:rsidR="000250B0">
        <w:rPr>
          <w:rFonts w:ascii="Arial" w:hAnsi="Arial" w:cs="Arial"/>
          <w:sz w:val="20"/>
          <w:szCs w:val="20"/>
          <w:lang w:val="es-ES"/>
        </w:rPr>
        <w:t>___</w:t>
      </w:r>
      <w:r w:rsidRPr="001012C8">
        <w:rPr>
          <w:rFonts w:ascii="Arial" w:hAnsi="Arial" w:cs="Arial"/>
          <w:sz w:val="20"/>
          <w:szCs w:val="20"/>
          <w:lang w:val="es-ES"/>
        </w:rPr>
        <w:t>__ Matricula: _________________ Grupo: ________</w:t>
      </w:r>
    </w:p>
    <w:p w14:paraId="7AFFBFD0" w14:textId="77777777" w:rsidR="002D06ED" w:rsidRPr="001012C8" w:rsidRDefault="002D06ED" w:rsidP="002D06ED">
      <w:pPr>
        <w:jc w:val="both"/>
        <w:rPr>
          <w:rFonts w:ascii="Arial" w:eastAsia="MS Mincho" w:hAnsi="Arial" w:cs="Arial"/>
          <w:b/>
          <w:i/>
          <w:sz w:val="20"/>
          <w:szCs w:val="20"/>
          <w:lang w:val="es-ES"/>
        </w:rPr>
      </w:pPr>
      <w:r w:rsidRPr="001012C8">
        <w:rPr>
          <w:rFonts w:ascii="Arial" w:eastAsia="MS Mincho" w:hAnsi="Arial" w:cs="Arial"/>
          <w:b/>
          <w:i/>
          <w:sz w:val="20"/>
          <w:szCs w:val="20"/>
          <w:lang w:val="es-ES"/>
        </w:rPr>
        <w:t>Instrucciones generales: Resuelve los siguientes ejercicios de acuerdo a lo que se pida, desarrollando todo tu procedimiento y entregándolo en la fecha indicada por tu profesor. Asegúrate de que tu actividad tenga tus datos completos. Cualquier tarea que no tenga datos, o que no esté engrapada –cuando aplique– será penalizada con 10 puntos menos sobre su calificación.</w:t>
      </w:r>
    </w:p>
    <w:p w14:paraId="406E991B" w14:textId="77777777" w:rsidR="00E34CEF" w:rsidRPr="0074475E" w:rsidRDefault="00E34CEF" w:rsidP="007D585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F86F8EB" w14:textId="77777777" w:rsidR="000250B0" w:rsidRPr="0074475E" w:rsidRDefault="000250B0" w:rsidP="00B82563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6EB74B42" w14:textId="1AD84A85" w:rsidR="00FB3251" w:rsidRDefault="00FB3251" w:rsidP="00B82563">
      <w:pPr>
        <w:pStyle w:val="estilo1"/>
        <w:numPr>
          <w:ilvl w:val="0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Cuando una persona de 80.0 kg salta en la punta del trampolín en una alberca (</w:t>
      </w:r>
      <m:oMath>
        <m:r>
          <w:rPr>
            <w:rFonts w:ascii="Cambria Math" w:hAnsi="Cambria Math" w:cs="Arial"/>
            <w:sz w:val="20"/>
            <w:lang w:val="es-ES_tradnl"/>
          </w:rPr>
          <m:t>k=950 N/m</m:t>
        </m:r>
      </m:oMath>
      <w:r>
        <w:rPr>
          <w:rFonts w:ascii="Arial" w:hAnsi="Arial" w:cs="Arial"/>
          <w:sz w:val="20"/>
          <w:lang w:val="es-ES_tradnl"/>
        </w:rPr>
        <w:t xml:space="preserve">), la punta baja (se deforma) 105.0 centímetros. ¿Cuál es la máxima altura que alcanza el clavadista –medida desde este punto de máxima deformación– tras salir propulsado hacia arriba por el trampolín? </w:t>
      </w:r>
      <w:r>
        <w:rPr>
          <w:rFonts w:ascii="Arial" w:hAnsi="Arial" w:cs="Arial"/>
          <w:i/>
          <w:sz w:val="20"/>
          <w:lang w:val="es-ES_tradnl"/>
        </w:rPr>
        <w:t>Convierte tu respuesta a centímetros.</w:t>
      </w:r>
    </w:p>
    <w:p w14:paraId="0D828DAA" w14:textId="3EE56DC3" w:rsidR="00FB3251" w:rsidRDefault="00FB3251" w:rsidP="00FB3251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02B0AFF4" w14:textId="77777777" w:rsidR="00CA1996" w:rsidRDefault="00CA1996" w:rsidP="00FB3251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4808119C" w14:textId="08CF231C" w:rsidR="00032698" w:rsidRPr="00B82563" w:rsidRDefault="000250B0" w:rsidP="00B82563">
      <w:pPr>
        <w:pStyle w:val="estilo1"/>
        <w:numPr>
          <w:ilvl w:val="0"/>
          <w:numId w:val="2"/>
        </w:numPr>
        <w:jc w:val="both"/>
        <w:rPr>
          <w:rFonts w:ascii="Arial" w:hAnsi="Arial" w:cs="Arial"/>
          <w:sz w:val="20"/>
          <w:lang w:val="es-ES_tradnl"/>
        </w:rPr>
      </w:pPr>
      <w:r w:rsidRPr="008A0DA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2B95E6F" wp14:editId="1C68676C">
            <wp:simplePos x="0" y="0"/>
            <wp:positionH relativeFrom="column">
              <wp:posOffset>5462698</wp:posOffset>
            </wp:positionH>
            <wp:positionV relativeFrom="paragraph">
              <wp:posOffset>-46116</wp:posOffset>
            </wp:positionV>
            <wp:extent cx="1330960" cy="7962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lum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563">
        <w:rPr>
          <w:rFonts w:ascii="Arial" w:hAnsi="Arial" w:cs="Arial"/>
          <w:sz w:val="20"/>
          <w:lang w:val="es-ES_tradnl"/>
        </w:rPr>
        <w:t>Un patinador va sobre una sección horizontal del parque que se encuentra a cierto nivel desconocido por encima del suelo</w:t>
      </w:r>
      <w:r w:rsidR="008A0DA1">
        <w:rPr>
          <w:rFonts w:ascii="Arial" w:hAnsi="Arial" w:cs="Arial"/>
          <w:sz w:val="20"/>
          <w:lang w:val="es-ES_tradnl"/>
        </w:rPr>
        <w:t xml:space="preserve"> (punto A)</w:t>
      </w:r>
      <w:r w:rsidR="00B82563">
        <w:rPr>
          <w:rFonts w:ascii="Arial" w:hAnsi="Arial" w:cs="Arial"/>
          <w:sz w:val="20"/>
          <w:lang w:val="es-ES_tradnl"/>
        </w:rPr>
        <w:t>, y se mueve a 6.35 m/s. De pronto pasa por una rampa y comienza a bajar hasta quedar en un punto donde su velocidad</w:t>
      </w:r>
      <w:r w:rsidR="008A0DA1">
        <w:rPr>
          <w:rFonts w:ascii="Arial" w:hAnsi="Arial" w:cs="Arial"/>
          <w:sz w:val="20"/>
          <w:lang w:val="es-ES_tradnl"/>
        </w:rPr>
        <w:t xml:space="preserve"> se incrementó al triple de la original (punto B). ¿Cuál es la </w:t>
      </w:r>
      <w:r w:rsidR="008A0DA1">
        <w:rPr>
          <w:rFonts w:ascii="Arial" w:hAnsi="Arial" w:cs="Arial"/>
          <w:sz w:val="20"/>
          <w:u w:val="single"/>
          <w:lang w:val="es-ES_tradnl"/>
        </w:rPr>
        <w:t>diferencia</w:t>
      </w:r>
      <w:r w:rsidR="008A0DA1">
        <w:rPr>
          <w:rFonts w:ascii="Arial" w:hAnsi="Arial" w:cs="Arial"/>
          <w:sz w:val="20"/>
          <w:lang w:val="es-ES_tradnl"/>
        </w:rPr>
        <w:t xml:space="preserve"> entre las alturas en ambos puntos?</w:t>
      </w:r>
    </w:p>
    <w:p w14:paraId="78985706" w14:textId="77777777" w:rsidR="00B76C49" w:rsidRDefault="00B76C49" w:rsidP="008A0DA1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074F7AB8" w14:textId="77777777" w:rsidR="000250B0" w:rsidRPr="0074475E" w:rsidRDefault="000250B0" w:rsidP="008A0DA1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0F2389F0" w14:textId="5C489E5B" w:rsidR="0074475E" w:rsidRDefault="0074475E" w:rsidP="0074475E">
      <w:pPr>
        <w:pStyle w:val="ColorfulList-Accent11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En una montaña rusa, el carrito de 350 kg lleva una velocidad de 4</w:t>
      </w:r>
      <w:r w:rsidR="00627E41">
        <w:rPr>
          <w:rFonts w:ascii="Arial" w:hAnsi="Arial"/>
          <w:sz w:val="20"/>
          <w:szCs w:val="20"/>
          <w:lang w:val="es-ES"/>
        </w:rPr>
        <w:t>.00</w:t>
      </w:r>
      <w:r>
        <w:rPr>
          <w:rFonts w:ascii="Arial" w:hAnsi="Arial"/>
          <w:sz w:val="20"/>
          <w:szCs w:val="20"/>
          <w:lang w:val="es-ES"/>
        </w:rPr>
        <w:t xml:space="preserve"> m/s en la cima de la loma más alta ubicada a 23</w:t>
      </w:r>
      <w:r w:rsidR="00627E41">
        <w:rPr>
          <w:rFonts w:ascii="Arial" w:hAnsi="Arial"/>
          <w:sz w:val="20"/>
          <w:szCs w:val="20"/>
          <w:lang w:val="es-ES"/>
        </w:rPr>
        <w:t>.0</w:t>
      </w:r>
      <w:r>
        <w:rPr>
          <w:rFonts w:ascii="Arial" w:hAnsi="Arial"/>
          <w:sz w:val="20"/>
          <w:szCs w:val="20"/>
          <w:lang w:val="es-ES"/>
        </w:rPr>
        <w:t xml:space="preserve"> metros de altura. Luego de eso, el carrito comienza a bajar.</w:t>
      </w:r>
    </w:p>
    <w:p w14:paraId="616F6C4A" w14:textId="77777777" w:rsidR="0074475E" w:rsidRDefault="0074475E" w:rsidP="0074475E">
      <w:pPr>
        <w:pStyle w:val="ColorfulList-Accent11"/>
        <w:numPr>
          <w:ilvl w:val="1"/>
          <w:numId w:val="5"/>
        </w:num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¿</w:t>
      </w:r>
      <w:r w:rsidR="00092761">
        <w:rPr>
          <w:rFonts w:ascii="Arial" w:hAnsi="Arial"/>
          <w:sz w:val="20"/>
          <w:szCs w:val="20"/>
          <w:lang w:val="es-ES"/>
        </w:rPr>
        <w:t xml:space="preserve">Cuál será su velocidad cuando se encuentre a la </w:t>
      </w:r>
      <w:r w:rsidR="00092761">
        <w:rPr>
          <w:rFonts w:ascii="Arial" w:hAnsi="Arial"/>
          <w:i/>
          <w:iCs/>
          <w:sz w:val="20"/>
          <w:szCs w:val="20"/>
          <w:lang w:val="es-ES"/>
        </w:rPr>
        <w:t>mitad</w:t>
      </w:r>
      <w:r w:rsidR="00092761" w:rsidRPr="00092761">
        <w:rPr>
          <w:rFonts w:ascii="Arial" w:hAnsi="Arial"/>
          <w:sz w:val="20"/>
          <w:szCs w:val="20"/>
          <w:lang w:val="es-ES"/>
        </w:rPr>
        <w:t xml:space="preserve"> </w:t>
      </w:r>
      <w:r w:rsidR="00092761">
        <w:rPr>
          <w:rFonts w:ascii="Arial" w:hAnsi="Arial"/>
          <w:sz w:val="20"/>
          <w:szCs w:val="20"/>
          <w:lang w:val="es-ES"/>
        </w:rPr>
        <w:t>de la altura de esta loma</w:t>
      </w:r>
      <w:r>
        <w:rPr>
          <w:rFonts w:ascii="Arial" w:hAnsi="Arial"/>
          <w:sz w:val="20"/>
          <w:szCs w:val="20"/>
          <w:lang w:val="es-ES"/>
        </w:rPr>
        <w:t>?</w:t>
      </w:r>
    </w:p>
    <w:p w14:paraId="0A9A4441" w14:textId="77777777" w:rsidR="0074475E" w:rsidRDefault="0074475E" w:rsidP="0074475E">
      <w:pPr>
        <w:pStyle w:val="ColorfulList-Accent11"/>
        <w:numPr>
          <w:ilvl w:val="1"/>
          <w:numId w:val="5"/>
        </w:num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Si en el punto más bajo de esta montaña rusa, el carrito lleva una velocidad de 20.9 m/s, ¿a qué altura se encuentra el riel respecto al suelo?</w:t>
      </w:r>
    </w:p>
    <w:p w14:paraId="5B391E45" w14:textId="77777777" w:rsidR="0065261A" w:rsidRDefault="0065261A" w:rsidP="0065261A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394B20CC" w14:textId="77777777" w:rsidR="000250B0" w:rsidRDefault="000250B0" w:rsidP="0065261A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123602E3" w14:textId="023DB522" w:rsidR="00DF6713" w:rsidRDefault="00DF6713" w:rsidP="00DF6713">
      <w:pPr>
        <w:pStyle w:val="estilo1"/>
        <w:numPr>
          <w:ilvl w:val="0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En un movimiento parabólico la ley de conservación de energía también funciona (por algo se le llama “ley”). Cuando un lanzador de balones es orientado a </w:t>
      </w:r>
      <w:r w:rsidR="000250B0">
        <w:rPr>
          <w:rFonts w:ascii="Arial" w:hAnsi="Arial" w:cs="Arial"/>
          <w:sz w:val="20"/>
          <w:lang w:val="es-ES_tradnl"/>
        </w:rPr>
        <w:t>6</w:t>
      </w:r>
      <w:r>
        <w:rPr>
          <w:rFonts w:ascii="Arial" w:hAnsi="Arial" w:cs="Arial"/>
          <w:sz w:val="20"/>
          <w:lang w:val="es-ES_tradnl"/>
        </w:rPr>
        <w:t xml:space="preserve">0º arriba de +x, su </w:t>
      </w:r>
      <w:r w:rsidR="00FB3251">
        <w:rPr>
          <w:rFonts w:ascii="Arial" w:hAnsi="Arial" w:cs="Arial"/>
          <w:sz w:val="20"/>
          <w:lang w:val="es-ES_tradnl"/>
        </w:rPr>
        <w:t xml:space="preserve">rapidez </w:t>
      </w:r>
      <w:r>
        <w:rPr>
          <w:rFonts w:ascii="Arial" w:hAnsi="Arial" w:cs="Arial"/>
          <w:sz w:val="20"/>
          <w:lang w:val="es-ES_tradnl"/>
        </w:rPr>
        <w:t>de lanzamiento es de 3</w:t>
      </w:r>
      <w:r w:rsidR="00A74F18">
        <w:rPr>
          <w:rFonts w:ascii="Arial" w:hAnsi="Arial" w:cs="Arial"/>
          <w:sz w:val="20"/>
          <w:lang w:val="es-ES_tradnl"/>
        </w:rPr>
        <w:t>6</w:t>
      </w:r>
      <w:r>
        <w:rPr>
          <w:rFonts w:ascii="Arial" w:hAnsi="Arial" w:cs="Arial"/>
          <w:sz w:val="20"/>
          <w:lang w:val="es-ES_tradnl"/>
        </w:rPr>
        <w:t xml:space="preserve"> m/s. ¿Cuál es la altura máxima que alcanza el balón? </w:t>
      </w:r>
      <w:r>
        <w:rPr>
          <w:rFonts w:ascii="Arial" w:hAnsi="Arial" w:cs="Arial"/>
          <w:sz w:val="20"/>
          <w:u w:val="single"/>
          <w:lang w:val="es-ES_tradnl"/>
        </w:rPr>
        <w:t>Utiliza la Ley de Conservación de Energía para determinarlo.</w:t>
      </w:r>
    </w:p>
    <w:p w14:paraId="3D196A99" w14:textId="4F5ADC83" w:rsidR="00DF6713" w:rsidRDefault="00DF6713" w:rsidP="0065261A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6BCA6242" w14:textId="77777777" w:rsidR="00CA1996" w:rsidRDefault="00CA1996" w:rsidP="0065261A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p w14:paraId="131B48E6" w14:textId="313658F6" w:rsidR="000250B0" w:rsidRDefault="00FB3251" w:rsidP="00FB3251">
      <w:pPr>
        <w:pStyle w:val="estilo1"/>
        <w:numPr>
          <w:ilvl w:val="0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El lanzador del ejercicio pasado utiliza un resorte de 66</w:t>
      </w:r>
      <w:r w:rsidR="002A0FD1">
        <w:rPr>
          <w:rFonts w:ascii="Arial" w:hAnsi="Arial" w:cs="Arial"/>
          <w:sz w:val="20"/>
          <w:lang w:val="es-ES_tradnl"/>
        </w:rPr>
        <w:t>0</w:t>
      </w:r>
      <w:r>
        <w:rPr>
          <w:rFonts w:ascii="Arial" w:hAnsi="Arial" w:cs="Arial"/>
          <w:sz w:val="20"/>
          <w:lang w:val="es-ES_tradnl"/>
        </w:rPr>
        <w:t>0.0 N/m de constante elástica</w:t>
      </w:r>
      <w:r w:rsidR="002A0FD1">
        <w:rPr>
          <w:rFonts w:ascii="Arial" w:hAnsi="Arial" w:cs="Arial"/>
          <w:sz w:val="20"/>
          <w:lang w:val="es-ES_tradnl"/>
        </w:rPr>
        <w:t xml:space="preserve"> y un balón de masa 500g</w:t>
      </w:r>
      <w:bookmarkStart w:id="0" w:name="_GoBack"/>
      <w:bookmarkEnd w:id="0"/>
      <w:r>
        <w:rPr>
          <w:rFonts w:ascii="Arial" w:hAnsi="Arial" w:cs="Arial"/>
          <w:sz w:val="20"/>
          <w:lang w:val="es-ES_tradnl"/>
        </w:rPr>
        <w:t xml:space="preserve">. ¿Cuánto se comprime este resorte para producir el lanzamiento descrito? </w:t>
      </w:r>
      <w:proofErr w:type="spellStart"/>
      <w:r>
        <w:rPr>
          <w:rFonts w:ascii="Arial" w:hAnsi="Arial" w:cs="Arial"/>
          <w:i/>
          <w:sz w:val="20"/>
          <w:lang w:val="es-ES_tradnl"/>
        </w:rPr>
        <w:t>Tip</w:t>
      </w:r>
      <w:proofErr w:type="spellEnd"/>
      <w:r>
        <w:rPr>
          <w:rFonts w:ascii="Arial" w:hAnsi="Arial" w:cs="Arial"/>
          <w:i/>
          <w:sz w:val="20"/>
          <w:lang w:val="es-ES_tradnl"/>
        </w:rPr>
        <w:t>: la pelota asciende</w:t>
      </w:r>
      <w:r w:rsidR="00627E41">
        <w:rPr>
          <w:rFonts w:ascii="Arial" w:hAnsi="Arial" w:cs="Arial"/>
          <w:i/>
          <w:sz w:val="20"/>
          <w:lang w:val="es-ES_tradnl"/>
        </w:rPr>
        <w:t xml:space="preserve"> al mismo tiempo que </w:t>
      </w:r>
      <w:r>
        <w:rPr>
          <w:rFonts w:ascii="Arial" w:hAnsi="Arial" w:cs="Arial"/>
          <w:i/>
          <w:sz w:val="20"/>
          <w:lang w:val="es-ES_tradnl"/>
        </w:rPr>
        <w:t>está siendo empujada por el resorte.</w:t>
      </w:r>
    </w:p>
    <w:p w14:paraId="4B67CCF4" w14:textId="4E28788F" w:rsidR="000250B0" w:rsidRDefault="000250B0" w:rsidP="00DF6713">
      <w:pPr>
        <w:pStyle w:val="ListParagraph"/>
        <w:rPr>
          <w:rFonts w:ascii="Arial" w:hAnsi="Arial" w:cs="Arial"/>
          <w:sz w:val="20"/>
          <w:lang w:val="es-ES_tradnl"/>
        </w:rPr>
      </w:pPr>
    </w:p>
    <w:p w14:paraId="01A5E616" w14:textId="77777777" w:rsidR="00CA1996" w:rsidRDefault="00CA1996" w:rsidP="00DF6713">
      <w:pPr>
        <w:pStyle w:val="ListParagraph"/>
        <w:rPr>
          <w:rFonts w:ascii="Arial" w:hAnsi="Arial" w:cs="Arial"/>
          <w:sz w:val="20"/>
          <w:lang w:val="es-ES_tradnl"/>
        </w:rPr>
      </w:pPr>
    </w:p>
    <w:p w14:paraId="682E8880" w14:textId="77777777" w:rsidR="0074475E" w:rsidRDefault="0074475E" w:rsidP="0074475E">
      <w:pPr>
        <w:pStyle w:val="estilo1"/>
        <w:numPr>
          <w:ilvl w:val="0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El conductor de un coche va manejando por una calle de Monterrey cuando está por llegar a un paso a desnivel subterráneo. Antes de entrar a él, el coche lleva una velocidad de 36 km/h, por lo que el conductor decide dejar que el coche baje por sí mismo sin oprimir el acelerador ni el freno. El punto más bajo del paso a desnivel está a 5.75 metros por debajo del punto de inicio.</w:t>
      </w:r>
    </w:p>
    <w:p w14:paraId="5C378ADD" w14:textId="77777777" w:rsidR="0074475E" w:rsidRDefault="0074475E" w:rsidP="0074475E">
      <w:pPr>
        <w:pStyle w:val="estilo1"/>
        <w:numPr>
          <w:ilvl w:val="1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¿Cuál será la velocidad del coche justo en este punto más bajo?</w:t>
      </w:r>
      <w:r w:rsidR="00C13057">
        <w:rPr>
          <w:rFonts w:ascii="Arial" w:hAnsi="Arial" w:cs="Arial"/>
          <w:sz w:val="20"/>
          <w:lang w:val="es-ES_tradnl"/>
        </w:rPr>
        <w:t xml:space="preserve"> </w:t>
      </w:r>
      <w:r w:rsidR="00C13057" w:rsidRPr="00C13057">
        <w:rPr>
          <w:rFonts w:ascii="Arial" w:hAnsi="Arial" w:cs="Arial"/>
          <w:b/>
          <w:bCs/>
          <w:i/>
          <w:iCs/>
          <w:sz w:val="20"/>
          <w:lang w:val="es-ES_tradnl"/>
        </w:rPr>
        <w:t>Contesta en kilómetros por hora.</w:t>
      </w:r>
    </w:p>
    <w:p w14:paraId="59D71D7F" w14:textId="77777777" w:rsidR="0074475E" w:rsidRPr="0074475E" w:rsidRDefault="0074475E" w:rsidP="0074475E">
      <w:pPr>
        <w:pStyle w:val="estilo1"/>
        <w:numPr>
          <w:ilvl w:val="1"/>
          <w:numId w:val="2"/>
        </w:num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La salida de este paso a desnivel se encuentra a 4.60 metros por arriba del punto más bajo del paso. Justo en la salida hay un radar de foto-multas que se activa si los vehículos viajan a más de 40 km/h. Si el conductor continúa sin oprimir acelerador ni freno, ¿será multado por este radar?</w:t>
      </w:r>
    </w:p>
    <w:p w14:paraId="2C93697B" w14:textId="77777777" w:rsidR="00543FD5" w:rsidRPr="0074475E" w:rsidRDefault="00543FD5" w:rsidP="0074475E">
      <w:pPr>
        <w:pStyle w:val="estilo1"/>
        <w:jc w:val="both"/>
        <w:rPr>
          <w:rFonts w:ascii="Arial" w:hAnsi="Arial" w:cs="Arial"/>
          <w:sz w:val="20"/>
          <w:lang w:val="es-ES_tradnl"/>
        </w:rPr>
      </w:pPr>
    </w:p>
    <w:sectPr w:rsidR="00543FD5" w:rsidRPr="0074475E" w:rsidSect="000250B0">
      <w:pgSz w:w="12240" w:h="15840"/>
      <w:pgMar w:top="532" w:right="1184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48E0"/>
    <w:multiLevelType w:val="hybridMultilevel"/>
    <w:tmpl w:val="D0C6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C67"/>
    <w:multiLevelType w:val="hybridMultilevel"/>
    <w:tmpl w:val="7E3E9A28"/>
    <w:lvl w:ilvl="0" w:tplc="39E699AA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5BA63B1C"/>
    <w:multiLevelType w:val="hybridMultilevel"/>
    <w:tmpl w:val="3498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5B2"/>
    <w:multiLevelType w:val="hybridMultilevel"/>
    <w:tmpl w:val="3ED25DA6"/>
    <w:lvl w:ilvl="0" w:tplc="415CF6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CE7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E9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0C6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04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C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2A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1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AC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1067A"/>
    <w:multiLevelType w:val="hybridMultilevel"/>
    <w:tmpl w:val="E6B8C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38"/>
    <w:rsid w:val="000250B0"/>
    <w:rsid w:val="00032698"/>
    <w:rsid w:val="00036A79"/>
    <w:rsid w:val="00044E7F"/>
    <w:rsid w:val="0009053B"/>
    <w:rsid w:val="00092761"/>
    <w:rsid w:val="00125339"/>
    <w:rsid w:val="00150C6C"/>
    <w:rsid w:val="00180797"/>
    <w:rsid w:val="00184111"/>
    <w:rsid w:val="001A440E"/>
    <w:rsid w:val="001E0680"/>
    <w:rsid w:val="001E4B74"/>
    <w:rsid w:val="00221FFF"/>
    <w:rsid w:val="00274DED"/>
    <w:rsid w:val="002A0FD1"/>
    <w:rsid w:val="002D06ED"/>
    <w:rsid w:val="003303E8"/>
    <w:rsid w:val="00402A6B"/>
    <w:rsid w:val="00403FB8"/>
    <w:rsid w:val="004B0638"/>
    <w:rsid w:val="004D3F16"/>
    <w:rsid w:val="00514332"/>
    <w:rsid w:val="00543FD5"/>
    <w:rsid w:val="005D2DB3"/>
    <w:rsid w:val="0061511C"/>
    <w:rsid w:val="00627E41"/>
    <w:rsid w:val="0065261A"/>
    <w:rsid w:val="006E0357"/>
    <w:rsid w:val="006F3F93"/>
    <w:rsid w:val="0074475E"/>
    <w:rsid w:val="0077288E"/>
    <w:rsid w:val="007C139D"/>
    <w:rsid w:val="007D5854"/>
    <w:rsid w:val="0082180E"/>
    <w:rsid w:val="00822B51"/>
    <w:rsid w:val="008333A2"/>
    <w:rsid w:val="008336B2"/>
    <w:rsid w:val="008408FF"/>
    <w:rsid w:val="00846827"/>
    <w:rsid w:val="008A0DA1"/>
    <w:rsid w:val="008F7118"/>
    <w:rsid w:val="009016A9"/>
    <w:rsid w:val="009465D5"/>
    <w:rsid w:val="00966A3A"/>
    <w:rsid w:val="00984A7F"/>
    <w:rsid w:val="009A273A"/>
    <w:rsid w:val="009D0C08"/>
    <w:rsid w:val="009F5111"/>
    <w:rsid w:val="00A04539"/>
    <w:rsid w:val="00A0567C"/>
    <w:rsid w:val="00A11208"/>
    <w:rsid w:val="00A557A0"/>
    <w:rsid w:val="00A71C06"/>
    <w:rsid w:val="00A74F18"/>
    <w:rsid w:val="00AE7640"/>
    <w:rsid w:val="00B76C49"/>
    <w:rsid w:val="00B82563"/>
    <w:rsid w:val="00BB114C"/>
    <w:rsid w:val="00BD745A"/>
    <w:rsid w:val="00BE3D88"/>
    <w:rsid w:val="00C045D2"/>
    <w:rsid w:val="00C13057"/>
    <w:rsid w:val="00C441B5"/>
    <w:rsid w:val="00C55A16"/>
    <w:rsid w:val="00C90013"/>
    <w:rsid w:val="00CA1996"/>
    <w:rsid w:val="00CA2A79"/>
    <w:rsid w:val="00CB14DB"/>
    <w:rsid w:val="00CB3B52"/>
    <w:rsid w:val="00CC235E"/>
    <w:rsid w:val="00DB5EE2"/>
    <w:rsid w:val="00DF6713"/>
    <w:rsid w:val="00E34CEF"/>
    <w:rsid w:val="00E55FAF"/>
    <w:rsid w:val="00E72378"/>
    <w:rsid w:val="00E76BDA"/>
    <w:rsid w:val="00F049D2"/>
    <w:rsid w:val="00F074DF"/>
    <w:rsid w:val="00F41C5B"/>
    <w:rsid w:val="00F64882"/>
    <w:rsid w:val="00FA5AB4"/>
    <w:rsid w:val="00FB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6AE92"/>
  <w14:defaultImageDpi w14:val="300"/>
  <w15:chartTrackingRefBased/>
  <w15:docId w15:val="{CB77B9F8-74FD-F54D-AAB7-C67E2051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 1"/>
    <w:basedOn w:val="Normal"/>
    <w:rsid w:val="004B0638"/>
    <w:pPr>
      <w:tabs>
        <w:tab w:val="left" w:pos="360"/>
      </w:tabs>
    </w:pPr>
    <w:rPr>
      <w:rFonts w:ascii="New York" w:hAnsi="New York" w:cs="New York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4475E"/>
    <w:pPr>
      <w:ind w:left="720"/>
      <w:contextualSpacing/>
    </w:pPr>
    <w:rPr>
      <w:rFonts w:ascii="Cambria" w:eastAsia="MS Mincho" w:hAnsi="Cambria" w:cs="Arial"/>
    </w:rPr>
  </w:style>
  <w:style w:type="paragraph" w:styleId="ListParagraph">
    <w:name w:val="List Paragraph"/>
    <w:basedOn w:val="Normal"/>
    <w:uiPriority w:val="72"/>
    <w:qFormat/>
    <w:rsid w:val="00DF6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FB3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95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0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543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ENERGÍA CINÉTICA – ENERGÍA POTENCIAL y TEOREMA DEL TRABAJO Y LA ENERGÍA</vt:lpstr>
    </vt:vector>
  </TitlesOfParts>
  <Company> ITESM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ENERGÍA CINÉTICA – ENERGÍA POTENCIAL y TEOREMA DEL TRABAJO Y LA ENERGÍA</dc:title>
  <dc:subject/>
  <dc:creator>L00341917</dc:creator>
  <cp:keywords/>
  <dc:description/>
  <cp:lastModifiedBy>Jorge Hernández</cp:lastModifiedBy>
  <cp:revision>10</cp:revision>
  <cp:lastPrinted>2017-10-18T12:26:00Z</cp:lastPrinted>
  <dcterms:created xsi:type="dcterms:W3CDTF">2018-10-16T13:55:00Z</dcterms:created>
  <dcterms:modified xsi:type="dcterms:W3CDTF">2019-10-31T01:34:00Z</dcterms:modified>
</cp:coreProperties>
</file>