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ADCDC" w14:textId="77777777" w:rsidR="007571A8" w:rsidRDefault="007571A8" w:rsidP="007571A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Тестирование цифровой платформы </w:t>
      </w:r>
    </w:p>
    <w:p w14:paraId="673EB901" w14:textId="0AC8066B" w:rsidR="00296CDE" w:rsidRDefault="007571A8" w:rsidP="007571A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эффективного управления складом</w:t>
      </w:r>
    </w:p>
    <w:tbl>
      <w:tblPr>
        <w:tblStyle w:val="ac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107"/>
        <w:gridCol w:w="3098"/>
        <w:gridCol w:w="3104"/>
      </w:tblGrid>
      <w:tr w:rsidR="007571A8" w14:paraId="19220204" w14:textId="77777777" w:rsidTr="0074671C">
        <w:tc>
          <w:tcPr>
            <w:tcW w:w="3115" w:type="dxa"/>
          </w:tcPr>
          <w:p w14:paraId="7DC6274D" w14:textId="02119EA2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Название теста</w:t>
            </w:r>
          </w:p>
        </w:tc>
        <w:tc>
          <w:tcPr>
            <w:tcW w:w="3115" w:type="dxa"/>
          </w:tcPr>
          <w:p w14:paraId="35DEB27A" w14:textId="374E4691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Предполагаемые результаты тестирования</w:t>
            </w:r>
          </w:p>
        </w:tc>
        <w:tc>
          <w:tcPr>
            <w:tcW w:w="3115" w:type="dxa"/>
          </w:tcPr>
          <w:p w14:paraId="3B71D5C0" w14:textId="34EF2E2D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Реальные результаты тестирования</w:t>
            </w:r>
          </w:p>
        </w:tc>
      </w:tr>
      <w:tr w:rsidR="007571A8" w14:paraId="57A386FC" w14:textId="77777777" w:rsidTr="0074671C">
        <w:tc>
          <w:tcPr>
            <w:tcW w:w="3115" w:type="dxa"/>
          </w:tcPr>
          <w:p w14:paraId="48B41012" w14:textId="430255FB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Учёт остатков</w:t>
            </w:r>
          </w:p>
        </w:tc>
        <w:tc>
          <w:tcPr>
            <w:tcW w:w="3115" w:type="dxa"/>
          </w:tcPr>
          <w:p w14:paraId="3ED95A5B" w14:textId="50527D6C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Система должна показывать точные данные по количеству товаров и остаткам на складе</w:t>
            </w:r>
          </w:p>
        </w:tc>
        <w:tc>
          <w:tcPr>
            <w:tcW w:w="3115" w:type="dxa"/>
          </w:tcPr>
          <w:p w14:paraId="336C2A67" w14:textId="6605965A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1 245 товаров учтено, 328 остатков, точность учёта — 94%</w:t>
            </w:r>
          </w:p>
        </w:tc>
      </w:tr>
      <w:tr w:rsidR="007571A8" w14:paraId="3950998C" w14:textId="77777777" w:rsidTr="0074671C">
        <w:tc>
          <w:tcPr>
            <w:tcW w:w="3115" w:type="dxa"/>
          </w:tcPr>
          <w:p w14:paraId="377E5C05" w14:textId="0637D8F1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Автоматизация операций</w:t>
            </w:r>
          </w:p>
        </w:tc>
        <w:tc>
          <w:tcPr>
            <w:tcW w:w="3115" w:type="dxa"/>
          </w:tcPr>
          <w:p w14:paraId="059D09EE" w14:textId="22F10B3D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Ожидается корректная регистрация поступлений, перемещений и списаний</w:t>
            </w:r>
          </w:p>
        </w:tc>
        <w:tc>
          <w:tcPr>
            <w:tcW w:w="3115" w:type="dxa"/>
          </w:tcPr>
          <w:p w14:paraId="7492A854" w14:textId="40B3774D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Последние операции: поступление 120 ед., перемещение на склад B, списание повреждённой партии</w:t>
            </w:r>
          </w:p>
        </w:tc>
      </w:tr>
      <w:tr w:rsidR="007571A8" w14:paraId="0B407EDD" w14:textId="77777777" w:rsidTr="0074671C">
        <w:tc>
          <w:tcPr>
            <w:tcW w:w="3115" w:type="dxa"/>
          </w:tcPr>
          <w:p w14:paraId="641F7396" w14:textId="0439D75A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Отчётность и аналитика</w:t>
            </w:r>
          </w:p>
        </w:tc>
        <w:tc>
          <w:tcPr>
            <w:tcW w:w="3115" w:type="dxa"/>
          </w:tcPr>
          <w:p w14:paraId="25A238A1" w14:textId="4F45D6A2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Должны формироваться дашборды по остаткам и движениям товаров</w:t>
            </w:r>
          </w:p>
        </w:tc>
        <w:tc>
          <w:tcPr>
            <w:tcW w:w="3115" w:type="dxa"/>
          </w:tcPr>
          <w:p w14:paraId="5B634AFC" w14:textId="1E84162D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Дашборд показывает движение товаров за неделю, обновление остатков и ключевые показатели склада</w:t>
            </w:r>
          </w:p>
        </w:tc>
      </w:tr>
      <w:tr w:rsidR="007571A8" w14:paraId="7AB73FF0" w14:textId="77777777" w:rsidTr="0074671C">
        <w:tc>
          <w:tcPr>
            <w:tcW w:w="3115" w:type="dxa"/>
          </w:tcPr>
          <w:p w14:paraId="444FAB8B" w14:textId="72705DE6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Безопасность и доступы</w:t>
            </w:r>
          </w:p>
        </w:tc>
        <w:tc>
          <w:tcPr>
            <w:tcW w:w="3115" w:type="dxa"/>
          </w:tcPr>
          <w:p w14:paraId="3F74C35F" w14:textId="5AF8B254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Система должна обеспечивать безопасную авторизацию и разграничение прав</w:t>
            </w:r>
          </w:p>
        </w:tc>
        <w:tc>
          <w:tcPr>
            <w:tcW w:w="3115" w:type="dxa"/>
          </w:tcPr>
          <w:p w14:paraId="7D77DF1C" w14:textId="1C604EE4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 xml:space="preserve">Реализована авторизация через JWT + </w:t>
            </w:r>
            <w:proofErr w:type="spellStart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OAuth</w:t>
            </w:r>
            <w:proofErr w:type="spellEnd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, разграничение прав пользователей</w:t>
            </w:r>
          </w:p>
        </w:tc>
      </w:tr>
      <w:tr w:rsidR="007571A8" w14:paraId="773D8AFD" w14:textId="77777777" w:rsidTr="0074671C">
        <w:tc>
          <w:tcPr>
            <w:tcW w:w="3115" w:type="dxa"/>
          </w:tcPr>
          <w:p w14:paraId="631CC34F" w14:textId="2CF5D2EB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Интеграции и API</w:t>
            </w:r>
          </w:p>
        </w:tc>
        <w:tc>
          <w:tcPr>
            <w:tcW w:w="3115" w:type="dxa"/>
          </w:tcPr>
          <w:p w14:paraId="617DA7E8" w14:textId="507039D7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Ожидается возможность подключения внешних систем через API</w:t>
            </w:r>
          </w:p>
        </w:tc>
        <w:tc>
          <w:tcPr>
            <w:tcW w:w="3115" w:type="dxa"/>
          </w:tcPr>
          <w:p w14:paraId="2C9F52F0" w14:textId="39F9981A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 xml:space="preserve">REST API и </w:t>
            </w:r>
            <w:proofErr w:type="spellStart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WebSockets</w:t>
            </w:r>
            <w:proofErr w:type="spellEnd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 xml:space="preserve"> доступны, интеграция с AWS S3 для хранения файлов</w:t>
            </w:r>
          </w:p>
        </w:tc>
      </w:tr>
      <w:tr w:rsidR="007571A8" w14:paraId="44EBA773" w14:textId="77777777" w:rsidTr="0074671C">
        <w:tc>
          <w:tcPr>
            <w:tcW w:w="3115" w:type="dxa"/>
          </w:tcPr>
          <w:p w14:paraId="0F0A08E5" w14:textId="10692392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Панель управления складом</w:t>
            </w:r>
          </w:p>
        </w:tc>
        <w:tc>
          <w:tcPr>
            <w:tcW w:w="3115" w:type="dxa"/>
          </w:tcPr>
          <w:p w14:paraId="0F03EBC5" w14:textId="6508C659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Должна обеспечивать удобный онлайн</w:t>
            </w:r>
            <w:r w:rsidRPr="007571A8">
              <w:rPr>
                <w:rFonts w:ascii="Times New Roman" w:hAnsi="Times New Roman" w:cs="Times New Roman"/>
                <w:sz w:val="28"/>
                <w:szCs w:val="28"/>
              </w:rPr>
              <w:noBreakHyphen/>
              <w:t>доступ к управлению складом</w:t>
            </w:r>
          </w:p>
        </w:tc>
        <w:tc>
          <w:tcPr>
            <w:tcW w:w="3115" w:type="dxa"/>
          </w:tcPr>
          <w:p w14:paraId="2478AF59" w14:textId="0477D5C1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  <w:proofErr w:type="spellEnd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 xml:space="preserve"> доступен онлайн, отображает актуальные данные по складу</w:t>
            </w:r>
          </w:p>
        </w:tc>
      </w:tr>
      <w:tr w:rsidR="007571A8" w14:paraId="475E1317" w14:textId="77777777" w:rsidTr="0074671C">
        <w:tc>
          <w:tcPr>
            <w:tcW w:w="3115" w:type="dxa"/>
          </w:tcPr>
          <w:p w14:paraId="1F83B082" w14:textId="4B1630AF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Точность учёта</w:t>
            </w:r>
          </w:p>
        </w:tc>
        <w:tc>
          <w:tcPr>
            <w:tcW w:w="3115" w:type="dxa"/>
          </w:tcPr>
          <w:p w14:paraId="1A173AE1" w14:textId="6C04E9AB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Предполагается высокая точность (&gt;90%)</w:t>
            </w:r>
          </w:p>
        </w:tc>
        <w:tc>
          <w:tcPr>
            <w:tcW w:w="3115" w:type="dxa"/>
          </w:tcPr>
          <w:p w14:paraId="083A8071" w14:textId="27E6316B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Фактическая точность учёта — 94%</w:t>
            </w:r>
          </w:p>
        </w:tc>
      </w:tr>
      <w:tr w:rsidR="007571A8" w14:paraId="2B0861C6" w14:textId="77777777" w:rsidTr="0074671C">
        <w:tc>
          <w:tcPr>
            <w:tcW w:w="3115" w:type="dxa"/>
          </w:tcPr>
          <w:p w14:paraId="7F0F415A" w14:textId="60658178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Масштабируемость и стабильность</w:t>
            </w:r>
          </w:p>
        </w:tc>
        <w:tc>
          <w:tcPr>
            <w:tcW w:w="3115" w:type="dxa"/>
          </w:tcPr>
          <w:p w14:paraId="074B1E66" w14:textId="3917E974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Система должна быть готова к росту нагрузки и командной разработке</w:t>
            </w:r>
          </w:p>
        </w:tc>
        <w:tc>
          <w:tcPr>
            <w:tcW w:w="3115" w:type="dxa"/>
          </w:tcPr>
          <w:p w14:paraId="67D9D68A" w14:textId="209E4B4D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 xml:space="preserve">Архитектура на Node.js + </w:t>
            </w:r>
            <w:proofErr w:type="spellStart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React</w:t>
            </w:r>
            <w:proofErr w:type="spellEnd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proofErr w:type="spellEnd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 xml:space="preserve">, деплой через </w:t>
            </w:r>
            <w:proofErr w:type="spellStart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Vercel</w:t>
            </w:r>
            <w:proofErr w:type="spellEnd"/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/AWS</w:t>
            </w:r>
          </w:p>
        </w:tc>
      </w:tr>
      <w:tr w:rsidR="007571A8" w14:paraId="44F4BBE1" w14:textId="77777777" w:rsidTr="0074671C">
        <w:tc>
          <w:tcPr>
            <w:tcW w:w="3115" w:type="dxa"/>
          </w:tcPr>
          <w:p w14:paraId="7B9BA325" w14:textId="73ACD764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Логистика и маршрутизация</w:t>
            </w:r>
          </w:p>
        </w:tc>
        <w:tc>
          <w:tcPr>
            <w:tcW w:w="3115" w:type="dxa"/>
          </w:tcPr>
          <w:p w14:paraId="1CCEC7D1" w14:textId="30BBA903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оптимизировать </w:t>
            </w:r>
            <w:r w:rsidRPr="007571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маршруты доставки и сокращать время перевозки</w:t>
            </w:r>
          </w:p>
        </w:tc>
        <w:tc>
          <w:tcPr>
            <w:tcW w:w="3115" w:type="dxa"/>
          </w:tcPr>
          <w:p w14:paraId="43D45CB1" w14:textId="76F36F38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Алгоритм предложил 3 оптимальных </w:t>
            </w:r>
            <w:r w:rsidRPr="007571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маршрута, время доставки сократилось на 12%</w:t>
            </w:r>
          </w:p>
        </w:tc>
      </w:tr>
      <w:tr w:rsidR="007571A8" w14:paraId="427AE504" w14:textId="77777777" w:rsidTr="0074671C">
        <w:tc>
          <w:tcPr>
            <w:tcW w:w="3115" w:type="dxa"/>
          </w:tcPr>
          <w:p w14:paraId="7BD88ECF" w14:textId="39291FD8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Управление пользователями</w:t>
            </w:r>
          </w:p>
        </w:tc>
        <w:tc>
          <w:tcPr>
            <w:tcW w:w="3115" w:type="dxa"/>
          </w:tcPr>
          <w:p w14:paraId="3DEBA6DE" w14:textId="161C7781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Ожидается корректное создание, редактирование и удаление учётных записей</w:t>
            </w:r>
          </w:p>
        </w:tc>
        <w:tc>
          <w:tcPr>
            <w:tcW w:w="3115" w:type="dxa"/>
          </w:tcPr>
          <w:p w14:paraId="146D5C4E" w14:textId="3FA092BD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Создано 5 новых пользователей, права доступа назначены корректно</w:t>
            </w:r>
          </w:p>
        </w:tc>
      </w:tr>
      <w:tr w:rsidR="007571A8" w14:paraId="0602BCF1" w14:textId="77777777" w:rsidTr="0074671C">
        <w:tc>
          <w:tcPr>
            <w:tcW w:w="3115" w:type="dxa"/>
          </w:tcPr>
          <w:p w14:paraId="7FB0ABA2" w14:textId="4B6A9026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Импорт/экспорт данных</w:t>
            </w:r>
          </w:p>
        </w:tc>
        <w:tc>
          <w:tcPr>
            <w:tcW w:w="3115" w:type="dxa"/>
          </w:tcPr>
          <w:p w14:paraId="37B5563F" w14:textId="51DC2728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Должна быть возможность выгрузки отчётов и загрузки данных в формате CSV/Excel</w:t>
            </w:r>
          </w:p>
        </w:tc>
        <w:tc>
          <w:tcPr>
            <w:tcW w:w="3115" w:type="dxa"/>
          </w:tcPr>
          <w:p w14:paraId="42BA740C" w14:textId="6FDA898F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Экспорт отчёта в CSV выполнен успешно, импорт данных из Excel прошёл без ошибок</w:t>
            </w:r>
          </w:p>
        </w:tc>
      </w:tr>
      <w:tr w:rsidR="007571A8" w14:paraId="3AA0FF06" w14:textId="77777777" w:rsidTr="0074671C">
        <w:tc>
          <w:tcPr>
            <w:tcW w:w="3115" w:type="dxa"/>
          </w:tcPr>
          <w:p w14:paraId="32170F17" w14:textId="75981FB3" w:rsidR="007571A8" w:rsidRDefault="007571A8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71A8">
              <w:rPr>
                <w:rFonts w:ascii="Times New Roman" w:hAnsi="Times New Roman" w:cs="Times New Roman"/>
                <w:sz w:val="28"/>
                <w:szCs w:val="28"/>
              </w:rPr>
              <w:t>Уведомления и алерты</w:t>
            </w:r>
          </w:p>
        </w:tc>
        <w:tc>
          <w:tcPr>
            <w:tcW w:w="3115" w:type="dxa"/>
          </w:tcPr>
          <w:p w14:paraId="39AABF45" w14:textId="755505E8" w:rsidR="007571A8" w:rsidRDefault="0074671C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71C">
              <w:rPr>
                <w:rFonts w:ascii="Times New Roman" w:hAnsi="Times New Roman" w:cs="Times New Roman"/>
                <w:sz w:val="28"/>
                <w:szCs w:val="28"/>
              </w:rPr>
              <w:t>Система должна отправлять уведомления о критических событиях</w:t>
            </w:r>
          </w:p>
        </w:tc>
        <w:tc>
          <w:tcPr>
            <w:tcW w:w="3115" w:type="dxa"/>
          </w:tcPr>
          <w:p w14:paraId="667892B4" w14:textId="016E21FE" w:rsidR="007571A8" w:rsidRDefault="0074671C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71C">
              <w:rPr>
                <w:rFonts w:ascii="Times New Roman" w:hAnsi="Times New Roman" w:cs="Times New Roman"/>
                <w:sz w:val="28"/>
                <w:szCs w:val="28"/>
              </w:rPr>
              <w:t>Получены уведомления о низком остатке товара и ошибке при списании</w:t>
            </w:r>
          </w:p>
        </w:tc>
      </w:tr>
      <w:tr w:rsidR="007571A8" w14:paraId="4AAF96F8" w14:textId="77777777" w:rsidTr="0074671C">
        <w:tc>
          <w:tcPr>
            <w:tcW w:w="3115" w:type="dxa"/>
          </w:tcPr>
          <w:p w14:paraId="020B855B" w14:textId="27E2D612" w:rsidR="007571A8" w:rsidRDefault="0074671C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71C">
              <w:rPr>
                <w:rFonts w:ascii="Times New Roman" w:hAnsi="Times New Roman" w:cs="Times New Roman"/>
                <w:sz w:val="28"/>
                <w:szCs w:val="28"/>
              </w:rPr>
              <w:t>Производительность при нагрузке</w:t>
            </w:r>
          </w:p>
        </w:tc>
        <w:tc>
          <w:tcPr>
            <w:tcW w:w="3115" w:type="dxa"/>
          </w:tcPr>
          <w:p w14:paraId="0F079CE6" w14:textId="17DF0214" w:rsidR="007571A8" w:rsidRDefault="0074671C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71C">
              <w:rPr>
                <w:rFonts w:ascii="Times New Roman" w:hAnsi="Times New Roman" w:cs="Times New Roman"/>
                <w:sz w:val="28"/>
                <w:szCs w:val="28"/>
              </w:rPr>
              <w:t>Ожидается стабильная работа при росте количества операций</w:t>
            </w:r>
          </w:p>
        </w:tc>
        <w:tc>
          <w:tcPr>
            <w:tcW w:w="3115" w:type="dxa"/>
          </w:tcPr>
          <w:p w14:paraId="321AD6CF" w14:textId="4E17033A" w:rsidR="007571A8" w:rsidRDefault="0074671C" w:rsidP="007571A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71C">
              <w:rPr>
                <w:rFonts w:ascii="Times New Roman" w:hAnsi="Times New Roman" w:cs="Times New Roman"/>
                <w:sz w:val="28"/>
                <w:szCs w:val="28"/>
              </w:rPr>
              <w:t>При 10 000 операций в час система сохранила стабильность, время отклика увеличилось на 0.3 сек</w:t>
            </w:r>
          </w:p>
        </w:tc>
      </w:tr>
    </w:tbl>
    <w:p w14:paraId="7CEECD6E" w14:textId="77777777" w:rsidR="007571A8" w:rsidRDefault="007571A8" w:rsidP="007571A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26C9E0C" w14:textId="77777777" w:rsidR="00EA6959" w:rsidRPr="00EA6959" w:rsidRDefault="00EA6959" w:rsidP="00EA695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6959">
        <w:rPr>
          <w:rFonts w:ascii="Times New Roman" w:hAnsi="Times New Roman" w:cs="Times New Roman"/>
          <w:sz w:val="28"/>
          <w:szCs w:val="28"/>
        </w:rPr>
        <w:t>Мы ожидаем, что система подтвердит свою надёжность и точность в учёте, автоматизация и интеграции будут работать без сбоев, интерфейс и отчётность окажутся удобными и прозрачными, а нагрузочные тесты подтвердят масштабируемость и устойчивость.</w:t>
      </w:r>
    </w:p>
    <w:p w14:paraId="6BF7F066" w14:textId="77777777" w:rsidR="00EA6959" w:rsidRPr="00EA6959" w:rsidRDefault="00EA6959" w:rsidP="00EA695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6959">
        <w:rPr>
          <w:rFonts w:ascii="Times New Roman" w:hAnsi="Times New Roman" w:cs="Times New Roman"/>
          <w:sz w:val="28"/>
          <w:szCs w:val="28"/>
        </w:rPr>
        <w:t>Таким образом, у нас есть полный набор тест</w:t>
      </w:r>
      <w:r w:rsidRPr="00EA6959">
        <w:rPr>
          <w:rFonts w:ascii="Times New Roman" w:hAnsi="Times New Roman" w:cs="Times New Roman"/>
          <w:sz w:val="28"/>
          <w:szCs w:val="28"/>
        </w:rPr>
        <w:noBreakHyphen/>
        <w:t>кейсов, предполагаемые результаты и предварительные ожидания проекта. Реальные результаты будут зафиксированы после проведения тестирования и сравнения с этими ожиданиями.</w:t>
      </w:r>
    </w:p>
    <w:p w14:paraId="57C9CBC3" w14:textId="77777777" w:rsidR="00EA6959" w:rsidRPr="007571A8" w:rsidRDefault="00EA6959" w:rsidP="007571A8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EA6959" w:rsidRPr="007571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1A8"/>
    <w:rsid w:val="001C4232"/>
    <w:rsid w:val="001D1365"/>
    <w:rsid w:val="00296CDE"/>
    <w:rsid w:val="00317ABD"/>
    <w:rsid w:val="003A7DB1"/>
    <w:rsid w:val="0074671C"/>
    <w:rsid w:val="007571A8"/>
    <w:rsid w:val="00EA6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12EA5"/>
  <w15:chartTrackingRefBased/>
  <w15:docId w15:val="{64FAA563-B748-4E04-A2E2-BFD156015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57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7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71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7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71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7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7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7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7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71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571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571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571A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571A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71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71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71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71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7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7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7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7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7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71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71A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71A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71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71A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571A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757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410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Диса Дисиса</dc:creator>
  <cp:keywords/>
  <dc:description/>
  <cp:lastModifiedBy>Диса Дисиса</cp:lastModifiedBy>
  <cp:revision>3</cp:revision>
  <dcterms:created xsi:type="dcterms:W3CDTF">2026-04-15T18:56:00Z</dcterms:created>
  <dcterms:modified xsi:type="dcterms:W3CDTF">2026-04-15T19:32:00Z</dcterms:modified>
</cp:coreProperties>
</file>