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2EAF4" w14:textId="77777777" w:rsidR="002450ED" w:rsidRPr="00697D23" w:rsidRDefault="002450ED" w:rsidP="002450ED">
      <w:pPr>
        <w:spacing w:line="480" w:lineRule="auto"/>
        <w:rPr>
          <w:rFonts w:ascii="Times New Roman" w:hAnsi="Times New Roman" w:cs="Times New Roman"/>
        </w:rPr>
      </w:pPr>
      <w:r w:rsidRPr="00697D23">
        <w:rPr>
          <w:rFonts w:ascii="Times New Roman" w:hAnsi="Times New Roman" w:cs="Times New Roman"/>
        </w:rPr>
        <w:t>Josiah Schmitz</w:t>
      </w:r>
    </w:p>
    <w:p w14:paraId="10CC4538" w14:textId="77777777" w:rsidR="002450ED" w:rsidRPr="00697D23" w:rsidRDefault="002450ED" w:rsidP="002450ED">
      <w:pPr>
        <w:spacing w:line="480" w:lineRule="auto"/>
        <w:rPr>
          <w:rFonts w:ascii="Times New Roman" w:hAnsi="Times New Roman" w:cs="Times New Roman"/>
        </w:rPr>
      </w:pPr>
      <w:r w:rsidRPr="00697D23">
        <w:rPr>
          <w:rFonts w:ascii="Times New Roman" w:hAnsi="Times New Roman" w:cs="Times New Roman"/>
        </w:rPr>
        <w:t>Professor Darron Johnson</w:t>
      </w:r>
    </w:p>
    <w:p w14:paraId="07884020" w14:textId="77777777" w:rsidR="002450ED" w:rsidRPr="00697D23" w:rsidRDefault="002450ED" w:rsidP="002450ED">
      <w:pPr>
        <w:spacing w:line="480" w:lineRule="auto"/>
        <w:rPr>
          <w:rFonts w:ascii="Times New Roman" w:hAnsi="Times New Roman" w:cs="Times New Roman"/>
        </w:rPr>
      </w:pPr>
      <w:r w:rsidRPr="00697D23">
        <w:rPr>
          <w:rFonts w:ascii="Times New Roman" w:hAnsi="Times New Roman" w:cs="Times New Roman"/>
        </w:rPr>
        <w:t>CEG-4420</w:t>
      </w:r>
    </w:p>
    <w:p w14:paraId="1110C9BE" w14:textId="1368FE70" w:rsidR="002450ED" w:rsidRPr="00697D23" w:rsidRDefault="002450ED" w:rsidP="002450ED">
      <w:pPr>
        <w:spacing w:line="480" w:lineRule="auto"/>
        <w:rPr>
          <w:rFonts w:ascii="Times New Roman" w:hAnsi="Times New Roman" w:cs="Times New Roman"/>
        </w:rPr>
      </w:pPr>
      <w:r>
        <w:rPr>
          <w:rFonts w:ascii="Times New Roman" w:hAnsi="Times New Roman" w:cs="Times New Roman"/>
        </w:rPr>
        <w:t>December 7</w:t>
      </w:r>
      <w:r w:rsidRPr="00697D23">
        <w:rPr>
          <w:rFonts w:ascii="Times New Roman" w:hAnsi="Times New Roman" w:cs="Times New Roman"/>
        </w:rPr>
        <w:t>, 2025</w:t>
      </w:r>
    </w:p>
    <w:p w14:paraId="4C1847C1" w14:textId="1140FCCE" w:rsidR="002450ED" w:rsidRDefault="002450ED" w:rsidP="002450ED">
      <w:pPr>
        <w:spacing w:line="480" w:lineRule="auto"/>
        <w:jc w:val="center"/>
        <w:rPr>
          <w:rFonts w:ascii="Times New Roman" w:hAnsi="Times New Roman" w:cs="Times New Roman"/>
          <w:u w:val="single"/>
        </w:rPr>
      </w:pPr>
      <w:r w:rsidRPr="00697D23">
        <w:rPr>
          <w:rFonts w:ascii="Times New Roman" w:hAnsi="Times New Roman" w:cs="Times New Roman"/>
          <w:u w:val="single"/>
        </w:rPr>
        <w:t>Module 1</w:t>
      </w:r>
      <w:r>
        <w:rPr>
          <w:rFonts w:ascii="Times New Roman" w:hAnsi="Times New Roman" w:cs="Times New Roman"/>
          <w:u w:val="single"/>
        </w:rPr>
        <w:t>5</w:t>
      </w:r>
      <w:r w:rsidRPr="00697D23">
        <w:rPr>
          <w:rFonts w:ascii="Times New Roman" w:hAnsi="Times New Roman" w:cs="Times New Roman"/>
          <w:u w:val="single"/>
        </w:rPr>
        <w:t xml:space="preserve"> Assignment </w:t>
      </w:r>
      <w:r>
        <w:rPr>
          <w:rFonts w:ascii="Times New Roman" w:hAnsi="Times New Roman" w:cs="Times New Roman"/>
          <w:u w:val="single"/>
        </w:rPr>
        <w:t>–</w:t>
      </w:r>
      <w:r w:rsidRPr="00697D23">
        <w:rPr>
          <w:rFonts w:ascii="Times New Roman" w:hAnsi="Times New Roman" w:cs="Times New Roman"/>
          <w:u w:val="single"/>
        </w:rPr>
        <w:t xml:space="preserve"> </w:t>
      </w:r>
      <w:r>
        <w:rPr>
          <w:rFonts w:ascii="Times New Roman" w:hAnsi="Times New Roman" w:cs="Times New Roman"/>
          <w:u w:val="single"/>
        </w:rPr>
        <w:t>PCB Analysis</w:t>
      </w:r>
    </w:p>
    <w:p w14:paraId="31255FC3" w14:textId="28CBA4AD" w:rsidR="002450ED" w:rsidRPr="002450ED" w:rsidRDefault="002450ED" w:rsidP="002450ED">
      <w:pPr>
        <w:spacing w:line="480" w:lineRule="auto"/>
        <w:jc w:val="center"/>
        <w:rPr>
          <w:rFonts w:ascii="Times New Roman" w:hAnsi="Times New Roman" w:cs="Times New Roman"/>
        </w:rPr>
      </w:pPr>
      <w:r w:rsidRPr="002450ED">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FFFD9C3" wp14:editId="608D1389">
                <wp:simplePos x="0" y="0"/>
                <wp:positionH relativeFrom="column">
                  <wp:posOffset>1493520</wp:posOffset>
                </wp:positionH>
                <wp:positionV relativeFrom="paragraph">
                  <wp:posOffset>3909060</wp:posOffset>
                </wp:positionV>
                <wp:extent cx="320802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8020" cy="304800"/>
                        </a:xfrm>
                        <a:prstGeom prst="rect">
                          <a:avLst/>
                        </a:prstGeom>
                        <a:noFill/>
                        <a:ln w="9525">
                          <a:noFill/>
                          <a:miter lim="800000"/>
                          <a:headEnd/>
                          <a:tailEnd/>
                        </a:ln>
                      </wps:spPr>
                      <wps:txbx>
                        <w:txbxContent>
                          <w:p w14:paraId="322C60A3" w14:textId="73BAFEB0" w:rsidR="002450ED" w:rsidRPr="002450ED" w:rsidRDefault="002450ED" w:rsidP="002450ED">
                            <w:pPr>
                              <w:jc w:val="center"/>
                              <w:rPr>
                                <w:rFonts w:ascii="Times New Roman" w:hAnsi="Times New Roman" w:cs="Times New Roman"/>
                                <w:sz w:val="22"/>
                                <w:szCs w:val="22"/>
                              </w:rPr>
                            </w:pPr>
                            <w:r w:rsidRPr="002450ED">
                              <w:rPr>
                                <w:rFonts w:ascii="Times New Roman" w:hAnsi="Times New Roman" w:cs="Times New Roman"/>
                                <w:sz w:val="22"/>
                                <w:szCs w:val="22"/>
                              </w:rPr>
                              <w:t>Arduino Uno Circuit Board</w:t>
                            </w:r>
                            <w:r>
                              <w:rPr>
                                <w:rFonts w:ascii="Times New Roman" w:hAnsi="Times New Roman" w:cs="Times New Roman"/>
                                <w:sz w:val="22"/>
                                <w:szCs w:val="22"/>
                              </w:rPr>
                              <w:t xml:space="preserve"> (from jameco.com)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FFD9C3" id="_x0000_t202" coordsize="21600,21600" o:spt="202" path="m,l,21600r21600,l21600,xe">
                <v:stroke joinstyle="miter"/>
                <v:path gradientshapeok="t" o:connecttype="rect"/>
              </v:shapetype>
              <v:shape id="Text Box 2" o:spid="_x0000_s1026" type="#_x0000_t202" style="position:absolute;left:0;text-align:left;margin-left:117.6pt;margin-top:307.8pt;width:252.6pt;height: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" filled="f" stroked="f">
                <v:textbox>
                  <w:txbxContent>
                    <w:p w14:paraId="322C60A3" w14:textId="73BAFEB0" w:rsidR="002450ED" w:rsidRPr="002450ED" w:rsidRDefault="002450ED" w:rsidP="002450ED">
                      <w:pPr>
                        <w:jc w:val="center"/>
                        <w:rPr>
                          <w:rFonts w:ascii="Times New Roman" w:hAnsi="Times New Roman" w:cs="Times New Roman"/>
                          <w:sz w:val="22"/>
                          <w:szCs w:val="22"/>
                        </w:rPr>
                      </w:pPr>
                      <w:r w:rsidRPr="002450ED">
                        <w:rPr>
                          <w:rFonts w:ascii="Times New Roman" w:hAnsi="Times New Roman" w:cs="Times New Roman"/>
                          <w:sz w:val="22"/>
                          <w:szCs w:val="22"/>
                        </w:rPr>
                        <w:t>Arduino Uno Circuit Board</w:t>
                      </w:r>
                      <w:r>
                        <w:rPr>
                          <w:rFonts w:ascii="Times New Roman" w:hAnsi="Times New Roman" w:cs="Times New Roman"/>
                          <w:sz w:val="22"/>
                          <w:szCs w:val="22"/>
                        </w:rPr>
                        <w:t xml:space="preserve"> (from jameco.com)</w:t>
                      </w:r>
                    </w:p>
                  </w:txbxContent>
                </v:textbox>
                <w10:wrap type="square"/>
              </v:shape>
            </w:pict>
          </mc:Fallback>
        </mc:AlternateContent>
      </w:r>
      <w:r w:rsidRPr="002450ED">
        <w:t xml:space="preserve"> </w:t>
      </w:r>
      <w:r>
        <w:rPr>
          <w:noProof/>
        </w:rPr>
        <w:drawing>
          <wp:inline distT="0" distB="0" distL="0" distR="0" wp14:anchorId="61FC8AB6" wp14:editId="600B157E">
            <wp:extent cx="4000500" cy="3832958"/>
            <wp:effectExtent l="0" t="0" r="0" b="0"/>
            <wp:docPr id="1234349780" name="Picture 2" descr="Arduino Uno pino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Uno pinout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0500" cy="3832958"/>
                    </a:xfrm>
                    <a:prstGeom prst="rect">
                      <a:avLst/>
                    </a:prstGeom>
                    <a:noFill/>
                    <a:ln>
                      <a:noFill/>
                    </a:ln>
                  </pic:spPr>
                </pic:pic>
              </a:graphicData>
            </a:graphic>
          </wp:inline>
        </w:drawing>
      </w:r>
    </w:p>
    <w:p w14:paraId="73EA11A3" w14:textId="0D199090" w:rsidR="00B03EDE" w:rsidRDefault="00B03EDE"/>
    <w:p w14:paraId="05798EFE" w14:textId="77777777" w:rsidR="002450ED" w:rsidRDefault="002450ED">
      <w:pPr>
        <w:rPr>
          <w:rFonts w:ascii="Times New Roman" w:hAnsi="Times New Roman" w:cs="Times New Roman"/>
        </w:rPr>
      </w:pPr>
    </w:p>
    <w:p w14:paraId="72F79327" w14:textId="1ED53901" w:rsidR="002450ED" w:rsidRDefault="002450ED" w:rsidP="002450ED">
      <w:pPr>
        <w:spacing w:line="480" w:lineRule="auto"/>
        <w:rPr>
          <w:rFonts w:ascii="Times New Roman" w:hAnsi="Times New Roman" w:cs="Times New Roman"/>
          <w:b/>
          <w:bCs/>
        </w:rPr>
      </w:pPr>
      <w:r w:rsidRPr="002450ED">
        <w:rPr>
          <w:rFonts w:ascii="Times New Roman" w:hAnsi="Times New Roman" w:cs="Times New Roman"/>
          <w:b/>
          <w:bCs/>
        </w:rPr>
        <w:t>Potential Attack Surfaces:</w:t>
      </w:r>
    </w:p>
    <w:p w14:paraId="330EDD4E" w14:textId="5C4CB9FF" w:rsidR="00E23C14" w:rsidRDefault="002450ED" w:rsidP="00E23C14">
      <w:pPr>
        <w:pStyle w:val="ListParagraph"/>
        <w:numPr>
          <w:ilvl w:val="0"/>
          <w:numId w:val="1"/>
        </w:numPr>
      </w:pPr>
      <w:r w:rsidRPr="00E23C14">
        <w:t>One major attack surface would be the traces on the board. Any of the traces connected to the USB port (top right of diagram) are liable to carry sensitive data, depending on the use case of the PCB</w:t>
      </w:r>
      <w:r w:rsidR="00E23C14" w:rsidRPr="00E23C14">
        <w:t>. If an attacker manages to probe a trace connected to the USB port, they could read (and potentially alter) any data be transmitted to and from the USB device, compromising the security of the system.</w:t>
      </w:r>
    </w:p>
    <w:p w14:paraId="3C741677" w14:textId="0502F031" w:rsidR="00E23C14" w:rsidRDefault="00E23C14" w:rsidP="00E23C14">
      <w:pPr>
        <w:pStyle w:val="ListParagraph"/>
        <w:numPr>
          <w:ilvl w:val="0"/>
          <w:numId w:val="1"/>
        </w:numPr>
      </w:pPr>
      <w:r>
        <w:lastRenderedPageBreak/>
        <w:t>Another attack surface could be the GPIO pins (right edge of diagram). If an attacker can manage to connect a device to said pins, he can wreak all kinds of havoc on the system. He could potentially find a way to flash the device, altering the way the PCB operates for his benefit.</w:t>
      </w:r>
    </w:p>
    <w:p w14:paraId="153807B3" w14:textId="17985200" w:rsidR="00E23C14" w:rsidRPr="00E23C14" w:rsidRDefault="00B912E6" w:rsidP="00E23C14">
      <w:pPr>
        <w:pStyle w:val="ListParagraph"/>
        <w:numPr>
          <w:ilvl w:val="0"/>
          <w:numId w:val="1"/>
        </w:numPr>
      </w:pPr>
      <w:r>
        <w:t>A third attack surface might be the clock (SCK) on the PCB (bottom middle of diagram). If an attacker can</w:t>
      </w:r>
      <w:r w:rsidRPr="00B912E6">
        <w:t xml:space="preserve"> </w:t>
      </w:r>
      <w:r>
        <w:t>interrupt the traces</w:t>
      </w:r>
      <w:r>
        <w:t xml:space="preserve"> to/from the clock or install firmware to the device that alters the clock’s functionality, he could cause the machine to miss important instructions. This opens up a whole array of possibilities for how to exploit the machine.</w:t>
      </w:r>
    </w:p>
    <w:sectPr w:rsidR="00E23C14" w:rsidRPr="00E23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56508"/>
    <w:multiLevelType w:val="hybridMultilevel"/>
    <w:tmpl w:val="55DC4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9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ED"/>
    <w:rsid w:val="002450ED"/>
    <w:rsid w:val="005C74B4"/>
    <w:rsid w:val="008B505B"/>
    <w:rsid w:val="00932A36"/>
    <w:rsid w:val="00B03EDE"/>
    <w:rsid w:val="00B912E6"/>
    <w:rsid w:val="00E23C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A97E"/>
  <w15:chartTrackingRefBased/>
  <w15:docId w15:val="{B3C64846-DFC0-4113-BB98-2BD47877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0ED"/>
    <w:pPr>
      <w:suppressAutoHyphens/>
      <w:spacing w:line="240" w:lineRule="auto"/>
    </w:pPr>
    <w:rPr>
      <w:rFonts w:ascii="Liberation Serif" w:eastAsia="Noto Serif CJK SC" w:hAnsi="Liberation Serif" w:cs="Noto Sans Devanagari"/>
      <w:lang w:eastAsia="zh-CN" w:bidi="hi-IN"/>
      <w14:ligatures w14:val="none"/>
    </w:rPr>
  </w:style>
  <w:style w:type="paragraph" w:styleId="Heading1">
    <w:name w:val="heading 1"/>
    <w:basedOn w:val="Normal"/>
    <w:next w:val="Normal"/>
    <w:link w:val="Heading1Char"/>
    <w:uiPriority w:val="9"/>
    <w:qFormat/>
    <w:rsid w:val="002450ED"/>
    <w:pPr>
      <w:keepNext/>
      <w:keepLines/>
      <w:suppressAutoHyphens w:val="0"/>
      <w:spacing w:before="360" w:after="80" w:line="480" w:lineRule="auto"/>
      <w:outlineLvl w:val="0"/>
    </w:pPr>
    <w:rPr>
      <w:rFonts w:asciiTheme="majorHAnsi" w:eastAsiaTheme="majorEastAsia" w:hAnsiTheme="majorHAnsi" w:cstheme="majorBidi"/>
      <w:color w:val="0F4761" w:themeColor="accent1" w:themeShade="BF"/>
      <w:sz w:val="40"/>
      <w:szCs w:val="40"/>
      <w:lang w:eastAsia="ja-JP" w:bidi="ar-SA"/>
      <w14:ligatures w14:val="standardContextual"/>
    </w:rPr>
  </w:style>
  <w:style w:type="paragraph" w:styleId="Heading2">
    <w:name w:val="heading 2"/>
    <w:basedOn w:val="Normal"/>
    <w:next w:val="Normal"/>
    <w:link w:val="Heading2Char"/>
    <w:uiPriority w:val="9"/>
    <w:semiHidden/>
    <w:unhideWhenUsed/>
    <w:qFormat/>
    <w:rsid w:val="002450ED"/>
    <w:pPr>
      <w:keepNext/>
      <w:keepLines/>
      <w:suppressAutoHyphens w:val="0"/>
      <w:spacing w:before="160" w:after="80" w:line="480" w:lineRule="auto"/>
      <w:outlineLvl w:val="1"/>
    </w:pPr>
    <w:rPr>
      <w:rFonts w:asciiTheme="majorHAnsi" w:eastAsiaTheme="majorEastAsia" w:hAnsiTheme="majorHAnsi" w:cstheme="majorBidi"/>
      <w:color w:val="0F4761" w:themeColor="accent1" w:themeShade="BF"/>
      <w:sz w:val="32"/>
      <w:szCs w:val="32"/>
      <w:lang w:eastAsia="ja-JP" w:bidi="ar-SA"/>
      <w14:ligatures w14:val="standardContextual"/>
    </w:rPr>
  </w:style>
  <w:style w:type="paragraph" w:styleId="Heading3">
    <w:name w:val="heading 3"/>
    <w:basedOn w:val="Normal"/>
    <w:next w:val="Normal"/>
    <w:link w:val="Heading3Char"/>
    <w:uiPriority w:val="9"/>
    <w:semiHidden/>
    <w:unhideWhenUsed/>
    <w:qFormat/>
    <w:rsid w:val="002450ED"/>
    <w:pPr>
      <w:keepNext/>
      <w:keepLines/>
      <w:suppressAutoHyphens w:val="0"/>
      <w:spacing w:before="160" w:after="80" w:line="480" w:lineRule="auto"/>
      <w:outlineLvl w:val="2"/>
    </w:pPr>
    <w:rPr>
      <w:rFonts w:asciiTheme="minorHAnsi" w:eastAsiaTheme="majorEastAsia" w:hAnsiTheme="minorHAnsi" w:cstheme="majorBidi"/>
      <w:color w:val="0F4761" w:themeColor="accent1" w:themeShade="BF"/>
      <w:sz w:val="28"/>
      <w:szCs w:val="28"/>
      <w:lang w:eastAsia="ja-JP" w:bidi="ar-SA"/>
      <w14:ligatures w14:val="standardContextual"/>
    </w:rPr>
  </w:style>
  <w:style w:type="paragraph" w:styleId="Heading4">
    <w:name w:val="heading 4"/>
    <w:basedOn w:val="Normal"/>
    <w:next w:val="Normal"/>
    <w:link w:val="Heading4Char"/>
    <w:uiPriority w:val="9"/>
    <w:semiHidden/>
    <w:unhideWhenUsed/>
    <w:qFormat/>
    <w:rsid w:val="002450ED"/>
    <w:pPr>
      <w:keepNext/>
      <w:keepLines/>
      <w:suppressAutoHyphens w:val="0"/>
      <w:spacing w:before="80" w:after="40" w:line="480" w:lineRule="auto"/>
      <w:outlineLvl w:val="3"/>
    </w:pPr>
    <w:rPr>
      <w:rFonts w:asciiTheme="minorHAnsi" w:eastAsiaTheme="majorEastAsia" w:hAnsiTheme="minorHAnsi" w:cstheme="majorBidi"/>
      <w:i/>
      <w:iCs/>
      <w:color w:val="0F4761" w:themeColor="accent1" w:themeShade="BF"/>
      <w:lang w:eastAsia="ja-JP" w:bidi="ar-SA"/>
      <w14:ligatures w14:val="standardContextual"/>
    </w:rPr>
  </w:style>
  <w:style w:type="paragraph" w:styleId="Heading5">
    <w:name w:val="heading 5"/>
    <w:basedOn w:val="Normal"/>
    <w:next w:val="Normal"/>
    <w:link w:val="Heading5Char"/>
    <w:uiPriority w:val="9"/>
    <w:semiHidden/>
    <w:unhideWhenUsed/>
    <w:qFormat/>
    <w:rsid w:val="002450ED"/>
    <w:pPr>
      <w:keepNext/>
      <w:keepLines/>
      <w:suppressAutoHyphens w:val="0"/>
      <w:spacing w:before="80" w:after="40" w:line="480" w:lineRule="auto"/>
      <w:outlineLvl w:val="4"/>
    </w:pPr>
    <w:rPr>
      <w:rFonts w:asciiTheme="minorHAnsi" w:eastAsiaTheme="majorEastAsia" w:hAnsiTheme="minorHAnsi" w:cstheme="majorBidi"/>
      <w:color w:val="0F4761" w:themeColor="accent1" w:themeShade="BF"/>
      <w:lang w:eastAsia="ja-JP" w:bidi="ar-SA"/>
      <w14:ligatures w14:val="standardContextual"/>
    </w:rPr>
  </w:style>
  <w:style w:type="paragraph" w:styleId="Heading6">
    <w:name w:val="heading 6"/>
    <w:basedOn w:val="Normal"/>
    <w:next w:val="Normal"/>
    <w:link w:val="Heading6Char"/>
    <w:uiPriority w:val="9"/>
    <w:semiHidden/>
    <w:unhideWhenUsed/>
    <w:qFormat/>
    <w:rsid w:val="002450ED"/>
    <w:pPr>
      <w:keepNext/>
      <w:keepLines/>
      <w:suppressAutoHyphens w:val="0"/>
      <w:spacing w:before="40" w:line="480" w:lineRule="auto"/>
      <w:outlineLvl w:val="5"/>
    </w:pPr>
    <w:rPr>
      <w:rFonts w:asciiTheme="minorHAnsi" w:eastAsiaTheme="majorEastAsia" w:hAnsiTheme="minorHAnsi" w:cstheme="majorBidi"/>
      <w:i/>
      <w:iCs/>
      <w:color w:val="595959" w:themeColor="text1" w:themeTint="A6"/>
      <w:lang w:eastAsia="ja-JP" w:bidi="ar-SA"/>
      <w14:ligatures w14:val="standardContextual"/>
    </w:rPr>
  </w:style>
  <w:style w:type="paragraph" w:styleId="Heading7">
    <w:name w:val="heading 7"/>
    <w:basedOn w:val="Normal"/>
    <w:next w:val="Normal"/>
    <w:link w:val="Heading7Char"/>
    <w:uiPriority w:val="9"/>
    <w:semiHidden/>
    <w:unhideWhenUsed/>
    <w:qFormat/>
    <w:rsid w:val="002450ED"/>
    <w:pPr>
      <w:keepNext/>
      <w:keepLines/>
      <w:suppressAutoHyphens w:val="0"/>
      <w:spacing w:before="40" w:line="480" w:lineRule="auto"/>
      <w:outlineLvl w:val="6"/>
    </w:pPr>
    <w:rPr>
      <w:rFonts w:asciiTheme="minorHAnsi" w:eastAsiaTheme="majorEastAsia" w:hAnsiTheme="minorHAnsi" w:cstheme="majorBidi"/>
      <w:color w:val="595959" w:themeColor="text1" w:themeTint="A6"/>
      <w:lang w:eastAsia="ja-JP" w:bidi="ar-SA"/>
      <w14:ligatures w14:val="standardContextual"/>
    </w:rPr>
  </w:style>
  <w:style w:type="paragraph" w:styleId="Heading8">
    <w:name w:val="heading 8"/>
    <w:basedOn w:val="Normal"/>
    <w:next w:val="Normal"/>
    <w:link w:val="Heading8Char"/>
    <w:uiPriority w:val="9"/>
    <w:semiHidden/>
    <w:unhideWhenUsed/>
    <w:qFormat/>
    <w:rsid w:val="002450ED"/>
    <w:pPr>
      <w:keepNext/>
      <w:keepLines/>
      <w:suppressAutoHyphens w:val="0"/>
      <w:spacing w:line="480" w:lineRule="auto"/>
      <w:outlineLvl w:val="7"/>
    </w:pPr>
    <w:rPr>
      <w:rFonts w:asciiTheme="minorHAnsi" w:eastAsiaTheme="majorEastAsia" w:hAnsiTheme="minorHAnsi" w:cstheme="majorBidi"/>
      <w:i/>
      <w:iCs/>
      <w:color w:val="272727" w:themeColor="text1" w:themeTint="D8"/>
      <w:lang w:eastAsia="ja-JP" w:bidi="ar-SA"/>
      <w14:ligatures w14:val="standardContextual"/>
    </w:rPr>
  </w:style>
  <w:style w:type="paragraph" w:styleId="Heading9">
    <w:name w:val="heading 9"/>
    <w:basedOn w:val="Normal"/>
    <w:next w:val="Normal"/>
    <w:link w:val="Heading9Char"/>
    <w:uiPriority w:val="9"/>
    <w:semiHidden/>
    <w:unhideWhenUsed/>
    <w:qFormat/>
    <w:rsid w:val="002450ED"/>
    <w:pPr>
      <w:keepNext/>
      <w:keepLines/>
      <w:suppressAutoHyphens w:val="0"/>
      <w:spacing w:line="480" w:lineRule="auto"/>
      <w:outlineLvl w:val="8"/>
    </w:pPr>
    <w:rPr>
      <w:rFonts w:asciiTheme="minorHAnsi" w:eastAsiaTheme="majorEastAsia" w:hAnsiTheme="minorHAnsi" w:cstheme="majorBidi"/>
      <w:color w:val="272727" w:themeColor="text1" w:themeTint="D8"/>
      <w:lang w:eastAsia="ja-JP"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0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50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50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50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50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50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50ED"/>
    <w:pPr>
      <w:suppressAutoHyphens w:val="0"/>
      <w:spacing w:after="80"/>
      <w:contextualSpacing/>
    </w:pPr>
    <w:rPr>
      <w:rFonts w:asciiTheme="majorHAnsi" w:eastAsiaTheme="majorEastAsia" w:hAnsiTheme="majorHAnsi" w:cstheme="majorBidi"/>
      <w:spacing w:val="-10"/>
      <w:kern w:val="28"/>
      <w:sz w:val="56"/>
      <w:szCs w:val="56"/>
      <w:lang w:eastAsia="ja-JP" w:bidi="ar-SA"/>
      <w14:ligatures w14:val="standardContextual"/>
    </w:rPr>
  </w:style>
  <w:style w:type="character" w:customStyle="1" w:styleId="TitleChar">
    <w:name w:val="Title Char"/>
    <w:basedOn w:val="DefaultParagraphFont"/>
    <w:link w:val="Title"/>
    <w:uiPriority w:val="10"/>
    <w:rsid w:val="00245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ED"/>
    <w:pPr>
      <w:numPr>
        <w:ilvl w:val="1"/>
      </w:numPr>
      <w:suppressAutoHyphens w:val="0"/>
      <w:spacing w:after="160" w:line="480" w:lineRule="auto"/>
    </w:pPr>
    <w:rPr>
      <w:rFonts w:asciiTheme="minorHAnsi" w:eastAsiaTheme="majorEastAsia" w:hAnsiTheme="minorHAnsi" w:cstheme="majorBidi"/>
      <w:color w:val="595959" w:themeColor="text1" w:themeTint="A6"/>
      <w:spacing w:val="15"/>
      <w:sz w:val="28"/>
      <w:szCs w:val="28"/>
      <w:lang w:eastAsia="ja-JP" w:bidi="ar-SA"/>
      <w14:ligatures w14:val="standardContextual"/>
    </w:rPr>
  </w:style>
  <w:style w:type="character" w:customStyle="1" w:styleId="SubtitleChar">
    <w:name w:val="Subtitle Char"/>
    <w:basedOn w:val="DefaultParagraphFont"/>
    <w:link w:val="Subtitle"/>
    <w:uiPriority w:val="11"/>
    <w:rsid w:val="002450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50ED"/>
    <w:pPr>
      <w:suppressAutoHyphens w:val="0"/>
      <w:spacing w:before="160" w:after="160" w:line="480" w:lineRule="auto"/>
      <w:jc w:val="center"/>
    </w:pPr>
    <w:rPr>
      <w:rFonts w:ascii="Times New Roman" w:eastAsiaTheme="minorEastAsia" w:hAnsi="Times New Roman" w:cs="Times New Roman"/>
      <w:i/>
      <w:iCs/>
      <w:color w:val="404040" w:themeColor="text1" w:themeTint="BF"/>
      <w:lang w:eastAsia="ja-JP" w:bidi="ar-SA"/>
      <w14:ligatures w14:val="standardContextual"/>
    </w:rPr>
  </w:style>
  <w:style w:type="character" w:customStyle="1" w:styleId="QuoteChar">
    <w:name w:val="Quote Char"/>
    <w:basedOn w:val="DefaultParagraphFont"/>
    <w:link w:val="Quote"/>
    <w:uiPriority w:val="29"/>
    <w:rsid w:val="002450ED"/>
    <w:rPr>
      <w:i/>
      <w:iCs/>
      <w:color w:val="404040" w:themeColor="text1" w:themeTint="BF"/>
    </w:rPr>
  </w:style>
  <w:style w:type="paragraph" w:styleId="ListParagraph">
    <w:name w:val="List Paragraph"/>
    <w:basedOn w:val="Normal"/>
    <w:uiPriority w:val="34"/>
    <w:qFormat/>
    <w:rsid w:val="002450ED"/>
    <w:pPr>
      <w:suppressAutoHyphens w:val="0"/>
      <w:spacing w:line="480" w:lineRule="auto"/>
      <w:ind w:left="720"/>
      <w:contextualSpacing/>
    </w:pPr>
    <w:rPr>
      <w:rFonts w:ascii="Times New Roman" w:eastAsiaTheme="minorEastAsia" w:hAnsi="Times New Roman" w:cs="Times New Roman"/>
      <w:lang w:eastAsia="ja-JP" w:bidi="ar-SA"/>
      <w14:ligatures w14:val="standardContextual"/>
    </w:rPr>
  </w:style>
  <w:style w:type="character" w:styleId="IntenseEmphasis">
    <w:name w:val="Intense Emphasis"/>
    <w:basedOn w:val="DefaultParagraphFont"/>
    <w:uiPriority w:val="21"/>
    <w:qFormat/>
    <w:rsid w:val="002450ED"/>
    <w:rPr>
      <w:i/>
      <w:iCs/>
      <w:color w:val="0F4761" w:themeColor="accent1" w:themeShade="BF"/>
    </w:rPr>
  </w:style>
  <w:style w:type="paragraph" w:styleId="IntenseQuote">
    <w:name w:val="Intense Quote"/>
    <w:basedOn w:val="Normal"/>
    <w:next w:val="Normal"/>
    <w:link w:val="IntenseQuoteChar"/>
    <w:uiPriority w:val="30"/>
    <w:qFormat/>
    <w:rsid w:val="002450ED"/>
    <w:pPr>
      <w:pBdr>
        <w:top w:val="single" w:sz="4" w:space="10" w:color="0F4761" w:themeColor="accent1" w:themeShade="BF"/>
        <w:bottom w:val="single" w:sz="4" w:space="10" w:color="0F4761" w:themeColor="accent1" w:themeShade="BF"/>
      </w:pBdr>
      <w:suppressAutoHyphens w:val="0"/>
      <w:spacing w:before="360" w:after="360" w:line="480" w:lineRule="auto"/>
      <w:ind w:left="864" w:right="864"/>
      <w:jc w:val="center"/>
    </w:pPr>
    <w:rPr>
      <w:rFonts w:ascii="Times New Roman" w:eastAsiaTheme="minorEastAsia" w:hAnsi="Times New Roman" w:cs="Times New Roman"/>
      <w:i/>
      <w:iCs/>
      <w:color w:val="0F4761" w:themeColor="accent1" w:themeShade="BF"/>
      <w:lang w:eastAsia="ja-JP" w:bidi="ar-SA"/>
      <w14:ligatures w14:val="standardContextual"/>
    </w:rPr>
  </w:style>
  <w:style w:type="character" w:customStyle="1" w:styleId="IntenseQuoteChar">
    <w:name w:val="Intense Quote Char"/>
    <w:basedOn w:val="DefaultParagraphFont"/>
    <w:link w:val="IntenseQuote"/>
    <w:uiPriority w:val="30"/>
    <w:rsid w:val="002450ED"/>
    <w:rPr>
      <w:i/>
      <w:iCs/>
      <w:color w:val="0F4761" w:themeColor="accent1" w:themeShade="BF"/>
    </w:rPr>
  </w:style>
  <w:style w:type="character" w:styleId="IntenseReference">
    <w:name w:val="Intense Reference"/>
    <w:basedOn w:val="DefaultParagraphFont"/>
    <w:uiPriority w:val="32"/>
    <w:qFormat/>
    <w:rsid w:val="00245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162</Words>
  <Characters>1009</Characters>
  <Application>Microsoft Office Word</Application>
  <DocSecurity>0</DocSecurity>
  <Lines>72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1</cp:revision>
  <dcterms:created xsi:type="dcterms:W3CDTF">2025-12-05T18:58:00Z</dcterms:created>
  <dcterms:modified xsi:type="dcterms:W3CDTF">2025-12-05T19:21:00Z</dcterms:modified>
</cp:coreProperties>
</file>