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48AB1" w14:textId="055ACA52" w:rsidR="00A76E0C" w:rsidRDefault="0093747E">
      <w:r>
        <w:rPr>
          <w:noProof/>
        </w:rPr>
        <w:drawing>
          <wp:inline distT="0" distB="0" distL="0" distR="0" wp14:anchorId="2CEAED44" wp14:editId="4B9D16CE">
            <wp:extent cx="1647825" cy="2581275"/>
            <wp:effectExtent l="0" t="0" r="9525" b="9525"/>
            <wp:docPr id="1766958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9586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6E0C">
        <w:t xml:space="preserve">      </w:t>
      </w:r>
      <w:r w:rsidR="00A76E0C" w:rsidRPr="00A76E0C">
        <w:drawing>
          <wp:inline distT="0" distB="0" distL="0" distR="0" wp14:anchorId="07ECC316" wp14:editId="2104E921">
            <wp:extent cx="1744980" cy="2737371"/>
            <wp:effectExtent l="0" t="0" r="7620" b="6350"/>
            <wp:docPr id="1114737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737249" name=""/>
                    <pic:cNvPicPr/>
                  </pic:nvPicPr>
                  <pic:blipFill rotWithShape="1">
                    <a:blip r:embed="rId5"/>
                    <a:srcRect l="22727" t="81414" r="73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9071" cy="27594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67FDA6" w14:textId="745A9A5E" w:rsidR="00B03EDE" w:rsidRDefault="00B03EDE"/>
    <w:sectPr w:rsidR="00B03E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47E"/>
    <w:rsid w:val="00047773"/>
    <w:rsid w:val="002F66C6"/>
    <w:rsid w:val="004C2BD5"/>
    <w:rsid w:val="005C74B4"/>
    <w:rsid w:val="006B7CB7"/>
    <w:rsid w:val="00932A36"/>
    <w:rsid w:val="0093747E"/>
    <w:rsid w:val="00A76E0C"/>
    <w:rsid w:val="00B03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57145"/>
  <w15:chartTrackingRefBased/>
  <w15:docId w15:val="{20FE18AA-EE41-489C-85D1-9A3BAC4EF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4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4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47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47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47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47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47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47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47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4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4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47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47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47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47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47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47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47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4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4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47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47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4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4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4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4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4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4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4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Schmitz, Josiah</dc:creator>
  <cp:keywords/>
  <dc:description/>
  <cp:lastModifiedBy>Schmitz, Josiah</cp:lastModifiedBy>
  <cp:revision>1</cp:revision>
  <dcterms:created xsi:type="dcterms:W3CDTF">2026-10-13T19:00:00Z</dcterms:created>
  <dcterms:modified xsi:type="dcterms:W3CDTF">2026-10-14T02:11:00Z</dcterms:modified>
</cp:coreProperties>
</file>