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C01CD" w14:textId="1BF44795" w:rsidR="00D51257" w:rsidRPr="00D51257" w:rsidRDefault="00D51257" w:rsidP="00D51257">
      <w:pPr>
        <w:jc w:val="center"/>
        <w:rPr>
          <w:b/>
        </w:rPr>
      </w:pPr>
      <w:r w:rsidRPr="00D51257">
        <w:rPr>
          <w:b/>
        </w:rPr>
        <w:t>CS3100 Notes</w:t>
      </w:r>
    </w:p>
    <w:p w14:paraId="5A2BC1D0" w14:textId="5FA59F7A" w:rsidR="00D51257" w:rsidRPr="00D51257" w:rsidRDefault="00D51257" w:rsidP="00D51257">
      <w:pPr>
        <w:rPr>
          <w:bCs/>
          <w:sz w:val="21"/>
          <w:szCs w:val="21"/>
        </w:rPr>
      </w:pPr>
      <w:r w:rsidRPr="00D51257">
        <w:rPr>
          <w:bCs/>
          <w:sz w:val="21"/>
          <w:szCs w:val="21"/>
          <w:u w:val="single"/>
        </w:rPr>
        <w:t>Space Complexity:</w:t>
      </w:r>
      <w:r>
        <w:rPr>
          <w:bCs/>
          <w:sz w:val="21"/>
          <w:szCs w:val="21"/>
        </w:rPr>
        <w:t xml:space="preserve"> </w:t>
      </w:r>
      <w:r w:rsidRPr="00D51257">
        <w:rPr>
          <w:bCs/>
          <w:sz w:val="21"/>
          <w:szCs w:val="21"/>
        </w:rPr>
        <w:t>An algorithm's </w:t>
      </w:r>
      <w:r w:rsidRPr="00D51257">
        <w:rPr>
          <w:b/>
          <w:bCs/>
          <w:i/>
          <w:iCs/>
          <w:sz w:val="21"/>
          <w:szCs w:val="21"/>
        </w:rPr>
        <w:t>space complexity</w:t>
      </w:r>
      <w:r w:rsidRPr="00D51257">
        <w:rPr>
          <w:bCs/>
          <w:sz w:val="21"/>
          <w:szCs w:val="21"/>
        </w:rPr>
        <w:t> is a function, S(N), that represents the number of fixed-size memory units used by the algorithm for an input of size N. Ex: The space complexity of an algorithm that duplicates an array of numbers is S(N) = 2N + k, where k is a constant representing memory used for things like the loop counter and the two array pointers.</w:t>
      </w:r>
    </w:p>
    <w:p w14:paraId="5BB73881" w14:textId="60414484" w:rsidR="00D51257" w:rsidRPr="00D51257" w:rsidRDefault="00D51257" w:rsidP="00D51257">
      <w:pPr>
        <w:rPr>
          <w:bCs/>
          <w:sz w:val="21"/>
          <w:szCs w:val="21"/>
        </w:rPr>
      </w:pPr>
      <w:r w:rsidRPr="00D51257">
        <w:rPr>
          <w:bCs/>
          <w:sz w:val="21"/>
          <w:szCs w:val="21"/>
        </w:rPr>
        <w:t>Space complexity includes the input data and additional memory allocated by the algorithm. An algorithm's </w:t>
      </w:r>
      <w:r w:rsidRPr="00D51257">
        <w:rPr>
          <w:b/>
          <w:bCs/>
          <w:i/>
          <w:iCs/>
          <w:sz w:val="21"/>
          <w:szCs w:val="21"/>
        </w:rPr>
        <w:t>auxiliary space complexity</w:t>
      </w:r>
      <w:r w:rsidRPr="00D51257">
        <w:rPr>
          <w:bCs/>
          <w:sz w:val="21"/>
          <w:szCs w:val="21"/>
        </w:rPr>
        <w:t xml:space="preserve"> is the space complexity not including the input data. </w:t>
      </w:r>
    </w:p>
    <w:p w14:paraId="55ABAA1D" w14:textId="02C9245B" w:rsidR="00D51257" w:rsidRPr="00D51257" w:rsidRDefault="00D51257" w:rsidP="00D51257">
      <w:pPr>
        <w:rPr>
          <w:bCs/>
          <w:u w:val="single"/>
        </w:rPr>
      </w:pPr>
      <w:r>
        <w:rPr>
          <w:noProof/>
        </w:rPr>
        <w:drawing>
          <wp:inline distT="0" distB="0" distL="0" distR="0" wp14:anchorId="79846B48" wp14:editId="2C78DA87">
            <wp:extent cx="3543300" cy="1400125"/>
            <wp:effectExtent l="0" t="0" r="0" b="0"/>
            <wp:docPr id="1137819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192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181" cy="14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253B" w14:textId="5F0F1263" w:rsidR="00C53850" w:rsidRDefault="00D51257" w:rsidP="00D51257">
      <w:pPr>
        <w:rPr>
          <w:bCs/>
          <w:sz w:val="21"/>
          <w:szCs w:val="21"/>
        </w:rPr>
      </w:pPr>
      <w:r w:rsidRPr="00D51257">
        <w:rPr>
          <w:bCs/>
          <w:sz w:val="21"/>
          <w:szCs w:val="21"/>
          <w:u w:val="single"/>
        </w:rPr>
        <w:t>Growth Rate:</w:t>
      </w:r>
      <w:r w:rsidRPr="00D51257">
        <w:rPr>
          <w:bCs/>
          <w:sz w:val="21"/>
          <w:szCs w:val="21"/>
        </w:rPr>
        <w:t xml:space="preserve"> </w:t>
      </w:r>
      <w:r w:rsidRPr="00D51257">
        <w:rPr>
          <w:b/>
          <w:bCs/>
          <w:i/>
          <w:iCs/>
          <w:sz w:val="21"/>
          <w:szCs w:val="21"/>
        </w:rPr>
        <w:t>Asymptotic notation</w:t>
      </w:r>
      <w:r w:rsidRPr="00D51257">
        <w:rPr>
          <w:bCs/>
          <w:sz w:val="21"/>
          <w:szCs w:val="21"/>
        </w:rPr>
        <w:t> is the classification of runtime complexity that uses functions that indicate only the growth rate of a bounding function</w:t>
      </w:r>
    </w:p>
    <w:p w14:paraId="282B6758" w14:textId="74C4999D" w:rsidR="00D51257" w:rsidRDefault="00D51257" w:rsidP="00D51257">
      <w:pPr>
        <w:rPr>
          <w:noProof/>
        </w:rPr>
      </w:pPr>
      <w:r w:rsidRPr="00D512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A7F129" wp14:editId="61490BC7">
            <wp:extent cx="4061460" cy="846571"/>
            <wp:effectExtent l="0" t="0" r="0" b="0"/>
            <wp:docPr id="461810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01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335" cy="8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B3F1" w14:textId="77777777" w:rsidR="00C53850" w:rsidRPr="00C53850" w:rsidRDefault="00C53850" w:rsidP="00D51257">
      <w:pPr>
        <w:rPr>
          <w:noProof/>
          <w:sz w:val="21"/>
          <w:szCs w:val="21"/>
          <w:u w:val="single"/>
        </w:rPr>
      </w:pPr>
      <w:r w:rsidRPr="00C53850">
        <w:rPr>
          <w:noProof/>
          <w:sz w:val="21"/>
          <w:szCs w:val="21"/>
          <w:u w:val="single"/>
        </w:rPr>
        <w:t>Balancing AVL Trees:</w:t>
      </w:r>
    </w:p>
    <w:p w14:paraId="46919EAB" w14:textId="35F76710" w:rsidR="00C53850" w:rsidRDefault="00C53850" w:rsidP="00D51257">
      <w:pPr>
        <w:rPr>
          <w:noProof/>
          <w:sz w:val="21"/>
          <w:szCs w:val="21"/>
        </w:rPr>
      </w:pPr>
      <w:r>
        <w:rPr>
          <w:noProof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08809706" wp14:editId="04D4DA3A">
            <wp:extent cx="3169920" cy="1696720"/>
            <wp:effectExtent l="0" t="0" r="0" b="0"/>
            <wp:docPr id="19089523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237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791" cy="1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2BFB" w14:textId="77777777" w:rsidR="00C53850" w:rsidRDefault="00C53850" w:rsidP="00D51257">
      <w:pPr>
        <w:rPr>
          <w:noProof/>
          <w:sz w:val="21"/>
          <w:szCs w:val="21"/>
        </w:rPr>
      </w:pPr>
    </w:p>
    <w:p w14:paraId="186EAFA6" w14:textId="77777777" w:rsidR="00C53850" w:rsidRDefault="00C53850" w:rsidP="00D51257">
      <w:pPr>
        <w:rPr>
          <w:noProof/>
          <w:sz w:val="21"/>
          <w:szCs w:val="21"/>
        </w:rPr>
      </w:pPr>
    </w:p>
    <w:p w14:paraId="01C66374" w14:textId="7603EC98" w:rsidR="00C53850" w:rsidRDefault="00C53850" w:rsidP="00D51257">
      <w:pPr>
        <w:rPr>
          <w:noProof/>
          <w:sz w:val="21"/>
          <w:szCs w:val="21"/>
        </w:rPr>
      </w:pPr>
      <w:r w:rsidRPr="00C53850">
        <w:rPr>
          <w:noProof/>
          <w:sz w:val="21"/>
          <w:szCs w:val="21"/>
          <w:u w:val="single"/>
        </w:rPr>
        <w:lastRenderedPageBreak/>
        <w:t>BST Order Traversals:</w:t>
      </w:r>
    </w:p>
    <w:p w14:paraId="64EBC689" w14:textId="4787FB0F" w:rsidR="00C53850" w:rsidRDefault="00C53850" w:rsidP="00D51257">
      <w:pPr>
        <w:rPr>
          <w:bCs/>
          <w:sz w:val="21"/>
          <w:szCs w:val="21"/>
        </w:rPr>
      </w:pPr>
      <w:r>
        <w:rPr>
          <w:noProof/>
        </w:rPr>
        <w:drawing>
          <wp:inline distT="0" distB="0" distL="0" distR="0" wp14:anchorId="46B75866" wp14:editId="2F605EEE">
            <wp:extent cx="5943600" cy="3075305"/>
            <wp:effectExtent l="0" t="0" r="0" b="0"/>
            <wp:docPr id="726632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20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D5E" w14:textId="18D914D4" w:rsidR="00C53850" w:rsidRDefault="00C53850" w:rsidP="00D51257">
      <w:pPr>
        <w:rPr>
          <w:bCs/>
          <w:sz w:val="21"/>
          <w:szCs w:val="21"/>
        </w:rPr>
      </w:pPr>
      <w:r>
        <w:rPr>
          <w:bCs/>
          <w:sz w:val="21"/>
          <w:szCs w:val="21"/>
          <w:u w:val="single"/>
        </w:rPr>
        <w:t>BST Attributes:</w:t>
      </w:r>
    </w:p>
    <w:p w14:paraId="48DE41D4" w14:textId="26ED1712" w:rsidR="00C53850" w:rsidRDefault="00C53850" w:rsidP="00D51257">
      <w:pPr>
        <w:rPr>
          <w:bCs/>
          <w:sz w:val="21"/>
          <w:szCs w:val="21"/>
        </w:rPr>
      </w:pPr>
      <w:r>
        <w:rPr>
          <w:noProof/>
        </w:rPr>
        <w:drawing>
          <wp:inline distT="0" distB="0" distL="0" distR="0" wp14:anchorId="709AD2EC" wp14:editId="39D43ACF">
            <wp:extent cx="3977640" cy="3952992"/>
            <wp:effectExtent l="0" t="0" r="3810" b="9525"/>
            <wp:docPr id="11686648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486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773" cy="39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9D1D" w14:textId="77777777" w:rsidR="00236B24" w:rsidRDefault="00236B24" w:rsidP="00D51257">
      <w:pPr>
        <w:rPr>
          <w:bCs/>
          <w:sz w:val="21"/>
          <w:szCs w:val="21"/>
        </w:rPr>
      </w:pPr>
    </w:p>
    <w:p w14:paraId="42D51CFB" w14:textId="04C5AC3E" w:rsidR="009A0637" w:rsidRPr="009A0637" w:rsidRDefault="00236B24" w:rsidP="00D51257">
      <w:pPr>
        <w:rPr>
          <w:bCs/>
          <w:sz w:val="21"/>
          <w:szCs w:val="21"/>
          <w:u w:val="single"/>
        </w:rPr>
      </w:pPr>
      <w:r>
        <w:rPr>
          <w:bCs/>
          <w:sz w:val="21"/>
          <w:szCs w:val="21"/>
          <w:u w:val="single"/>
        </w:rPr>
        <w:lastRenderedPageBreak/>
        <w:t>Depth-First Search:</w:t>
      </w:r>
      <w:r w:rsidR="009A0637">
        <w:rPr>
          <w:bCs/>
          <w:sz w:val="21"/>
          <w:szCs w:val="21"/>
        </w:rPr>
        <w:t xml:space="preserve">                                                     </w:t>
      </w:r>
      <w:r w:rsidR="009A0637">
        <w:rPr>
          <w:bCs/>
          <w:sz w:val="21"/>
          <w:szCs w:val="21"/>
          <w:u w:val="single"/>
        </w:rPr>
        <w:t>Breadth-First Search:</w:t>
      </w:r>
    </w:p>
    <w:p w14:paraId="773D5F47" w14:textId="071A7A71" w:rsidR="00236B24" w:rsidRPr="00236B24" w:rsidRDefault="009A0637" w:rsidP="00D51257">
      <w:pPr>
        <w:rPr>
          <w:bCs/>
          <w:sz w:val="21"/>
          <w:szCs w:val="21"/>
        </w:rPr>
      </w:pPr>
      <w:r>
        <w:rPr>
          <w:noProof/>
        </w:rPr>
        <w:drawing>
          <wp:inline distT="0" distB="0" distL="0" distR="0" wp14:anchorId="50384D28" wp14:editId="191ED46A">
            <wp:extent cx="2545080" cy="3509125"/>
            <wp:effectExtent l="0" t="0" r="7620" b="0"/>
            <wp:docPr id="111418065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0650" name="Picture 1" descr="A diagram of a networ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358" cy="35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1"/>
          <w:szCs w:val="21"/>
        </w:rPr>
        <w:t xml:space="preserve">          </w:t>
      </w:r>
      <w:r>
        <w:rPr>
          <w:noProof/>
        </w:rPr>
        <w:drawing>
          <wp:inline distT="0" distB="0" distL="0" distR="0" wp14:anchorId="2B4C2D83" wp14:editId="7B3DB432">
            <wp:extent cx="2506980" cy="3494901"/>
            <wp:effectExtent l="0" t="0" r="7620" b="0"/>
            <wp:docPr id="117265619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6197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078" cy="35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24" w:rsidRPr="0023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92"/>
    <w:rsid w:val="00236B24"/>
    <w:rsid w:val="00237421"/>
    <w:rsid w:val="00280B1B"/>
    <w:rsid w:val="002B5492"/>
    <w:rsid w:val="005C74B4"/>
    <w:rsid w:val="00932A36"/>
    <w:rsid w:val="009A0637"/>
    <w:rsid w:val="00B03EDE"/>
    <w:rsid w:val="00C53850"/>
    <w:rsid w:val="00D5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32FD"/>
  <w15:chartTrackingRefBased/>
  <w15:docId w15:val="{684F59AF-A5BD-4255-BF9D-17D57AA3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2025-04-28T16:34:00Z</dcterms:created>
  <dcterms:modified xsi:type="dcterms:W3CDTF">2025-04-28T17:33:00Z</dcterms:modified>
</cp:coreProperties>
</file>