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6.jpg" ContentType="image/jpeg"/>
  <Override PartName="/word/media/rId53.jpg" ContentType="image/jpeg"/>
  <Override PartName="/word/media/rId62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созданом каталоге для программам лабораторной работы № 7, перехожу в него и создаю файл lab7-1.asm. После чего ввожу в файл lab7-1.asm текст программы из листинга 7.1. (рис.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195441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772_y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Создаю исполняемый файл и запускаю его.(рис. -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473538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15_y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Изменим текст программы в соответствии с листингом 7.2. (рис. -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30391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19_y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Создаю исполняемый файл и запускаю его. (рис. -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425504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23_y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Изменяю текст программы, чтобы вывод программы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64812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27_y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Создаю исполняемый файл и запускаю его. (рис. -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535439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28_y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Внимательно изучаю текст программы из листинга 7.3 и ввожу в lab7-2.asm. (рис. -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1896070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32_y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Создаю исполняемый файл и запускаю его. (рис. -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952172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37_y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Создаю файл листинга для программы из файла lab7-2.asm и открываю его.(рис. -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986498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852_y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дальнейшем. В новом файле листинга должно показывать ошибку, которая возникла при попытке трансляции файла. Никакие выходные файлы при этом помимо файла листинга не создаются.(в моем случае ошибка в терминале) (рис. -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278097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900_y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Start w:id="65" w:name="задания-для-самостоятельной-работы"/>
    <w:p>
      <w:pPr>
        <w:pStyle w:val="Heading2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Программа к заданию 1. (рис. -</w:t>
      </w:r>
      <w:r>
        <w:t xml:space="preserve">@fig:011</w:t>
      </w:r>
      <w:r>
        <w:t xml:space="preserve">)</w:t>
      </w:r>
    </w:p>
    <w:p>
      <w:pPr>
        <w:pStyle w:val="CaptionedFigure"/>
      </w:pPr>
      <w:r>
        <w:drawing>
          <wp:inline>
            <wp:extent cx="3733800" cy="1946246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912_y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msg_input_x: DB</w:t>
      </w:r>
      <w:r>
        <w:t xml:space="preserve"> </w:t>
      </w:r>
      <w:r>
        <w:t xml:space="preserve">‘</w:t>
      </w:r>
      <w:r>
        <w:t xml:space="preserve">Введите значение x:</w:t>
      </w:r>
      <w:r>
        <w:t xml:space="preserve">’</w:t>
      </w:r>
      <w:r>
        <w:t xml:space="preserve">, 0</w:t>
      </w:r>
      <w:r>
        <w:t xml:space="preserve"> </w:t>
      </w:r>
      <w:r>
        <w:t xml:space="preserve">msg_input_a: DB</w:t>
      </w:r>
      <w:r>
        <w:t xml:space="preserve"> </w:t>
      </w:r>
      <w:r>
        <w:t xml:space="preserve">‘</w:t>
      </w:r>
      <w:r>
        <w:t xml:space="preserve">Введите значение a:</w:t>
      </w:r>
      <w:r>
        <w:t xml:space="preserve">’</w:t>
      </w:r>
      <w:r>
        <w:t xml:space="preserve">, 0</w:t>
      </w:r>
      <w:r>
        <w:t xml:space="preserve"> </w:t>
      </w:r>
      <w:r>
        <w:t xml:space="preserve">msg_result: DB</w:t>
      </w:r>
      <w:r>
        <w:t xml:space="preserve"> </w:t>
      </w:r>
      <w:r>
        <w:t xml:space="preserve">‘</w:t>
      </w:r>
      <w:r>
        <w:t xml:space="preserve">Результат вычислений:</w:t>
      </w:r>
      <w:r>
        <w:t xml:space="preserve">’</w:t>
      </w:r>
      <w:r>
        <w:t xml:space="preserve">, 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RESD 1</w:t>
      </w:r>
      <w:r>
        <w:t xml:space="preserve"> </w:t>
      </w:r>
      <w:r>
        <w:t xml:space="preserve">a: RESD 1</w:t>
      </w:r>
      <w:r>
        <w:t xml:space="preserve"> </w:t>
      </w:r>
      <w:r>
        <w:t xml:space="preserve">result: RESD 1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Ввод x</w:t>
      </w:r>
      <w:r>
        <w:t xml:space="preserve"> </w:t>
      </w:r>
      <w:r>
        <w:t xml:space="preserve">mov eax, msg_input_x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; Ввод a</w:t>
      </w:r>
      <w:r>
        <w:br/>
      </w:r>
      <w:r>
        <w:rPr>
          <w:rStyle w:val="VerbatimChar"/>
        </w:rPr>
        <w:t xml:space="preserve">mov eax, msg_input_a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rPr>
          <w:rStyle w:val="VerbatimChar"/>
        </w:rPr>
        <w:t xml:space="preserve">; Вычисление f(x)</w:t>
      </w:r>
      <w:r>
        <w:br/>
      </w:r>
      <w:r>
        <w:rPr>
          <w:rStyle w:val="VerbatimChar"/>
        </w:rPr>
        <w:t xml:space="preserve">mov eax, [x]</w:t>
      </w:r>
      <w:r>
        <w:br/>
      </w:r>
      <w:r>
        <w:rPr>
          <w:rStyle w:val="VerbatimChar"/>
        </w:rPr>
        <w:t xml:space="preserve">mov ebx, [a]</w:t>
      </w:r>
      <w:r>
        <w:br/>
      </w:r>
      <w:r>
        <w:rPr>
          <w:rStyle w:val="VerbatimChar"/>
        </w:rPr>
        <w:t xml:space="preserve">cmp eax, ebx</w:t>
      </w:r>
      <w:r>
        <w:br/>
      </w:r>
      <w:r>
        <w:rPr>
          <w:rStyle w:val="VerbatimChar"/>
        </w:rPr>
        <w:t xml:space="preserve">jle .less_or_equal</w:t>
      </w:r>
      <w:r>
        <w:br/>
      </w:r>
      <w:r>
        <w:br/>
      </w:r>
      <w:r>
        <w:rPr>
          <w:rStyle w:val="VerbatimChar"/>
        </w:rPr>
        <w:t xml:space="preserve">; f(x) = 2 * (x - a)</w:t>
      </w:r>
      <w:r>
        <w:br/>
      </w:r>
      <w:r>
        <w:rPr>
          <w:rStyle w:val="VerbatimChar"/>
        </w:rPr>
        <w:t xml:space="preserve">sub eax, ebx</w:t>
      </w:r>
      <w:r>
        <w:br/>
      </w:r>
      <w:r>
        <w:rPr>
          <w:rStyle w:val="VerbatimChar"/>
        </w:rPr>
        <w:t xml:space="preserve">shl eax, 1</w:t>
      </w:r>
      <w:r>
        <w:br/>
      </w:r>
      <w:r>
        <w:rPr>
          <w:rStyle w:val="VerbatimChar"/>
        </w:rPr>
        <w:t xml:space="preserve">mov [result], eax</w:t>
      </w:r>
      <w:r>
        <w:br/>
      </w:r>
      <w:r>
        <w:rPr>
          <w:rStyle w:val="VerbatimChar"/>
        </w:rPr>
        <w:t xml:space="preserve">jmp .print_result</w:t>
      </w:r>
    </w:p>
    <w:p>
      <w:pPr>
        <w:pStyle w:val="FirstParagraph"/>
      </w:pPr>
      <w:r>
        <w:t xml:space="preserve">.less_or_equal:</w:t>
      </w:r>
      <w:r>
        <w:t xml:space="preserve"> </w:t>
      </w:r>
      <w:r>
        <w:t xml:space="preserve">; f(x) = 15</w:t>
      </w:r>
      <w:r>
        <w:t xml:space="preserve"> </w:t>
      </w:r>
      <w:r>
        <w:t xml:space="preserve">mov eax, 15</w:t>
      </w:r>
      <w:r>
        <w:t xml:space="preserve"> </w:t>
      </w:r>
      <w:r>
        <w:t xml:space="preserve">mov [result], eax</w:t>
      </w:r>
    </w:p>
    <w:p>
      <w:pPr>
        <w:pStyle w:val="BodyText"/>
      </w:pPr>
      <w:r>
        <w:t xml:space="preserve">.print_result:</w:t>
      </w:r>
      <w:r>
        <w:t xml:space="preserve"> </w:t>
      </w:r>
      <w:r>
        <w:t xml:space="preserve">mov eax, msg_result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eax, [result]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 его. (рис. -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3733800" cy="341974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911_y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Программа к заданию 2. (рис. -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917_y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msg_input_x: DB</w:t>
      </w:r>
      <w:r>
        <w:t xml:space="preserve"> </w:t>
      </w:r>
      <w:r>
        <w:t xml:space="preserve">‘</w:t>
      </w:r>
      <w:r>
        <w:t xml:space="preserve">Введите значение x:</w:t>
      </w:r>
      <w:r>
        <w:t xml:space="preserve">’</w:t>
      </w:r>
      <w:r>
        <w:t xml:space="preserve">, 0</w:t>
      </w:r>
      <w:r>
        <w:t xml:space="preserve"> </w:t>
      </w:r>
      <w:r>
        <w:t xml:space="preserve">msg_input_a: DB</w:t>
      </w:r>
      <w:r>
        <w:t xml:space="preserve"> </w:t>
      </w:r>
      <w:r>
        <w:t xml:space="preserve">‘</w:t>
      </w:r>
      <w:r>
        <w:t xml:space="preserve">Введите значение a:</w:t>
      </w:r>
      <w:r>
        <w:t xml:space="preserve">’</w:t>
      </w:r>
      <w:r>
        <w:t xml:space="preserve">, 0</w:t>
      </w:r>
      <w:r>
        <w:t xml:space="preserve"> </w:t>
      </w:r>
      <w:r>
        <w:t xml:space="preserve">msg_result: DB</w:t>
      </w:r>
      <w:r>
        <w:t xml:space="preserve"> </w:t>
      </w:r>
      <w:r>
        <w:t xml:space="preserve">‘</w:t>
      </w:r>
      <w:r>
        <w:t xml:space="preserve">Результат вычислений:</w:t>
      </w:r>
      <w:r>
        <w:t xml:space="preserve">’</w:t>
      </w:r>
      <w:r>
        <w:t xml:space="preserve">, 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RESD 1</w:t>
      </w:r>
      <w:r>
        <w:t xml:space="preserve"> </w:t>
      </w:r>
      <w:r>
        <w:t xml:space="preserve">a: RESD 1</w:t>
      </w:r>
      <w:r>
        <w:t xml:space="preserve"> </w:t>
      </w:r>
      <w:r>
        <w:t xml:space="preserve">result: RESD 1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Ввод x</w:t>
      </w:r>
      <w:r>
        <w:t xml:space="preserve"> </w:t>
      </w:r>
      <w:r>
        <w:t xml:space="preserve">mov eax, msg_input_x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; Ввод a</w:t>
      </w:r>
      <w:r>
        <w:br/>
      </w:r>
      <w:r>
        <w:rPr>
          <w:rStyle w:val="VerbatimChar"/>
        </w:rPr>
        <w:t xml:space="preserve">mov eax, msg_input_a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rPr>
          <w:rStyle w:val="VerbatimChar"/>
        </w:rPr>
        <w:t xml:space="preserve">; Вычисление f(x)</w:t>
      </w:r>
      <w:r>
        <w:br/>
      </w:r>
      <w:r>
        <w:rPr>
          <w:rStyle w:val="VerbatimChar"/>
        </w:rPr>
        <w:t xml:space="preserve">mov eax, [x]</w:t>
      </w:r>
      <w:r>
        <w:br/>
      </w:r>
      <w:r>
        <w:rPr>
          <w:rStyle w:val="VerbatimChar"/>
        </w:rPr>
        <w:t xml:space="preserve">mov ebx, [a]</w:t>
      </w:r>
      <w:r>
        <w:br/>
      </w:r>
      <w:r>
        <w:rPr>
          <w:rStyle w:val="VerbatimChar"/>
        </w:rPr>
        <w:t xml:space="preserve">cmp eax, ebx</w:t>
      </w:r>
      <w:r>
        <w:br/>
      </w:r>
      <w:r>
        <w:rPr>
          <w:rStyle w:val="VerbatimChar"/>
        </w:rPr>
        <w:t xml:space="preserve">jle .less_or_equal</w:t>
      </w:r>
      <w:r>
        <w:br/>
      </w:r>
      <w:r>
        <w:br/>
      </w:r>
      <w:r>
        <w:rPr>
          <w:rStyle w:val="VerbatimChar"/>
        </w:rPr>
        <w:t xml:space="preserve">; f(x) = 2 * (x - a)</w:t>
      </w:r>
      <w:r>
        <w:br/>
      </w:r>
      <w:r>
        <w:rPr>
          <w:rStyle w:val="VerbatimChar"/>
        </w:rPr>
        <w:t xml:space="preserve">sub eax, ebx</w:t>
      </w:r>
      <w:r>
        <w:br/>
      </w:r>
      <w:r>
        <w:rPr>
          <w:rStyle w:val="VerbatimChar"/>
        </w:rPr>
        <w:t xml:space="preserve">shl eax, 1</w:t>
      </w:r>
      <w:r>
        <w:br/>
      </w:r>
      <w:r>
        <w:rPr>
          <w:rStyle w:val="VerbatimChar"/>
        </w:rPr>
        <w:t xml:space="preserve">mov [result], eax</w:t>
      </w:r>
      <w:r>
        <w:br/>
      </w:r>
      <w:r>
        <w:rPr>
          <w:rStyle w:val="VerbatimChar"/>
        </w:rPr>
        <w:t xml:space="preserve">jmp .print_result</w:t>
      </w:r>
    </w:p>
    <w:p>
      <w:pPr>
        <w:pStyle w:val="FirstParagraph"/>
      </w:pPr>
      <w:r>
        <w:t xml:space="preserve">.less_or_equal:</w:t>
      </w:r>
      <w:r>
        <w:t xml:space="preserve"> </w:t>
      </w:r>
      <w:r>
        <w:t xml:space="preserve">; f(x) = 15</w:t>
      </w:r>
      <w:r>
        <w:t xml:space="preserve"> </w:t>
      </w:r>
      <w:r>
        <w:t xml:space="preserve">mov eax, 15</w:t>
      </w:r>
      <w:r>
        <w:t xml:space="preserve"> </w:t>
      </w:r>
      <w:r>
        <w:t xml:space="preserve">mov [result], eax</w:t>
      </w:r>
    </w:p>
    <w:p>
      <w:pPr>
        <w:pStyle w:val="BodyText"/>
      </w:pPr>
      <w:r>
        <w:t xml:space="preserve">.print_result:</w:t>
      </w:r>
      <w:r>
        <w:t xml:space="preserve"> </w:t>
      </w:r>
      <w:r>
        <w:t xml:space="preserve">mov eax, msg_result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eax, [result]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 его. (рис. -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864108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/home/ruzalgayazov/Downloads/laba7/photo_5334791166719289916_y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69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6" Target="media/rId56.jpg" /><Relationship Type="http://schemas.openxmlformats.org/officeDocument/2006/relationships/image" Id="rId53" Target="media/rId53.jpg" /><Relationship Type="http://schemas.openxmlformats.org/officeDocument/2006/relationships/image" Id="rId62" Target="media/rId62.jpg" /><Relationship Type="http://schemas.openxmlformats.org/officeDocument/2006/relationships/image" Id="rId59" Target="media/rId59.jpg" /><Relationship Type="http://schemas.openxmlformats.org/officeDocument/2006/relationships/hyperlink" Id="rId68" Target="https://esystem.rudn.ru/course/view.php?id=112" TargetMode="External" /><Relationship Type="http://schemas.openxmlformats.org/officeDocument/2006/relationships/hyperlink" Id="rId7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6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course/view.php?id=112" TargetMode="External" /><Relationship Type="http://schemas.openxmlformats.org/officeDocument/2006/relationships/hyperlink" Id="rId7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6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Гаязов Рузаль Ильшатович</dc:creator>
  <dc:language>ru-RU</dc:language>
  <cp:keywords/>
  <dcterms:created xsi:type="dcterms:W3CDTF">2024-11-22T22:38:08Z</dcterms:created>
  <dcterms:modified xsi:type="dcterms:W3CDTF">2024-11-22T22:38:08Z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