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лабораторная работа №5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Гаязов Рузаль Ильшатович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Создаю программу simpleid.c:</w:t>
      </w:r>
    </w:p>
    <w:p>
      <w:pPr>
        <w:pStyle w:val="CaptionedFigure"/>
      </w:pPr>
      <w:r>
        <w:drawing>
          <wp:inline>
            <wp:extent cx="5334000" cy="1423621"/>
            <wp:effectExtent b="0" l="0" r="0" t="0"/>
            <wp:docPr descr="Создаю программу simpleid.c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3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Создаю программу simpleid.c</w:t>
      </w:r>
    </w:p>
    <w:p>
      <w:pPr>
        <w:pStyle w:val="Compact"/>
        <w:numPr>
          <w:ilvl w:val="0"/>
          <w:numId w:val="1002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Проверка команд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3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434041"/>
            <wp:effectExtent b="0" l="0" r="0" t="0"/>
            <wp:docPr descr="Проверка учетной записи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4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037371"/>
            <wp:effectExtent b="0" l="0" r="0" t="0"/>
            <wp:docPr descr="Проверка команд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7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5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861218"/>
            <wp:effectExtent b="0" l="0" r="0" t="0"/>
            <wp:docPr descr="Проверка учетной запис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6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707730"/>
            <wp:effectExtent b="0" l="0" r="0" t="0"/>
            <wp:docPr descr="Проверка команд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7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855513"/>
            <wp:effectExtent b="0" l="0" r="0" t="0"/>
            <wp:docPr descr="Проверка учетной записи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5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08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671850"/>
            <wp:effectExtent b="0" l="0" r="0" t="0"/>
            <wp:docPr descr="Проверка команд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1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09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3832036"/>
            <wp:effectExtent b="0" l="0" r="0" t="0"/>
            <wp:docPr descr="Проверка учетной записи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2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p>
      <w:pPr>
        <w:pStyle w:val="Compact"/>
        <w:numPr>
          <w:ilvl w:val="0"/>
          <w:numId w:val="1010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2630905"/>
            <wp:effectExtent b="0" l="0" r="0" t="0"/>
            <wp:docPr descr="Проверка команд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команд</w:t>
      </w:r>
    </w:p>
    <w:p>
      <w:pPr>
        <w:pStyle w:val="Compact"/>
        <w:numPr>
          <w:ilvl w:val="0"/>
          <w:numId w:val="1011"/>
        </w:numPr>
      </w:pPr>
      <w:r>
        <w:t xml:space="preserve">Вводим команды из лабораторной работы</w:t>
      </w:r>
    </w:p>
    <w:p>
      <w:pPr>
        <w:pStyle w:val="CaptionedFigure"/>
      </w:pPr>
      <w:r>
        <w:drawing>
          <wp:inline>
            <wp:extent cx="5334000" cy="1872145"/>
            <wp:effectExtent b="0" l="0" r="0" t="0"/>
            <wp:docPr descr="Проверка учетной записи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2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учетной записи</w:t>
      </w:r>
    </w:p>
    <w:bookmarkEnd w:id="54"/>
    <w:bookmarkStart w:id="5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работы я изучил механизмы изменения идентификаторов, применения</w:t>
      </w:r>
      <w:r>
        <w:t xml:space="preserve"> </w:t>
      </w:r>
      <w:r>
        <w:t xml:space="preserve">SetUID- и Sticky-битов. Получил практические навыки работы в консоли с дополнительными атрибутами. Рассмотрел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лабораторная работа №5</dc:title>
  <dc:creator>Гаязов Рузаль Ильшатович</dc:creator>
  <dc:language>ru-RU</dc:language>
  <cp:keywords/>
  <dcterms:created xsi:type="dcterms:W3CDTF">2026-04-17T17:33:00Z</dcterms:created>
  <dcterms:modified xsi:type="dcterms:W3CDTF">2026-04-17T17:33:00Z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