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CTF Topic: Website Performance Test Using PageSpeed Insights 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5362575" cy="6548438"/>
            <wp:effectExtent b="0" l="0" r="0" t="0"/>
            <wp:docPr id="180528843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54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PageSpeed Insights analyzes the content of a web page, then generates suggestions to make that page faster. This challenge will introduce you to PageSpeed Insights to gather detailed performance metrics about a specific website.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2475230"/>
            <wp:effectExtent b="0" l="0" r="0" t="0"/>
            <wp:docPr descr="A screenshot of a web page&#10;&#10;Description automatically generated" id="1805288431" name="image3.png"/>
            <a:graphic>
              <a:graphicData uri="http://schemas.openxmlformats.org/drawingml/2006/picture">
                <pic:pic>
                  <pic:nvPicPr>
                    <pic:cNvPr descr="A screenshot of a web page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Tools and Requirements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the internet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Access to PageSpeed Insights.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 Scenario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are an ethical hacker tasked with gathering performance information about a specific website using PageSpeed Insights. Your job is to determine if the website has any performance issues and identify specific metrics related to its performance.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680170" cy="3786780"/>
            <wp:effectExtent b="0" l="0" r="0" t="0"/>
            <wp:docPr descr="A person wearing a mask and looking at a computer screen&#10;&#10;Description automatically generated" id="1805288433" name="image7.png"/>
            <a:graphic>
              <a:graphicData uri="http://schemas.openxmlformats.org/drawingml/2006/picture">
                <pic:pic>
                  <pic:nvPicPr>
                    <pic:cNvPr descr="A person wearing a mask and looking at a computer screen&#10;&#10;Description automatically generated"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0170" cy="3786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line="360" w:lineRule="auto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Process to Follow While Performing CTF</w:t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1: Go to PageSpeed Insights: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https://pagespeed.web.dev/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2: Enter the Website URL </w:t>
      </w:r>
      <w:hyperlink r:id="rId11">
        <w:r w:rsidDel="00000000" w:rsidR="00000000" w:rsidRPr="00000000">
          <w:rPr>
            <w:rFonts w:ascii="Arial" w:cs="Arial" w:eastAsia="Arial" w:hAnsi="Arial"/>
            <w:b w:val="1"/>
            <w:color w:val="ff0000"/>
            <w:u w:val="single"/>
            <w:rtl w:val="0"/>
          </w:rPr>
          <w:t xml:space="preserve">https://defendtheweb.net/</w:t>
        </w:r>
      </w:hyperlink>
      <w:r w:rsidDel="00000000" w:rsidR="00000000" w:rsidRPr="00000000">
        <w:rPr>
          <w:rFonts w:ascii="Arial" w:cs="Arial" w:eastAsia="Arial" w:hAnsi="Arial"/>
          <w:b w:val="1"/>
          <w:color w:val="ff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in the search bar and click on the "Analyze" button.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Arial" w:cs="Arial" w:eastAsia="Arial" w:hAnsi="Arial"/>
          <w:b w:val="1"/>
          <w:color w:val="ff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3: Click on mobile option and desktop option to solve the CTF Challenges.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Step 4: Solve the CTF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Arial" w:cs="Arial" w:eastAsia="Arial" w:hAnsi="Arial"/>
          <w:b w:val="1"/>
          <w:color w:val="1c4587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1c4587"/>
          <w:sz w:val="28"/>
          <w:szCs w:val="28"/>
          <w:rtl w:val="0"/>
        </w:rPr>
        <w:t xml:space="preserve">5. Let’s Begin the Challenge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Questions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1: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What is the Performance Score of the website on mobile?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</w:t>
      </w:r>
      <w:r w:rsidDel="00000000" w:rsidR="00000000" w:rsidRPr="00000000">
        <w:rPr>
          <w:rFonts w:ascii="Arial" w:cs="Arial" w:eastAsia="Arial" w:hAnsi="Arial"/>
          <w:rtl w:val="0"/>
        </w:rPr>
        <w:t xml:space="preserve"> 70 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2: What is the Performance Score of the website on desktop?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</w:t>
      </w:r>
      <w:r w:rsidDel="00000000" w:rsidR="00000000" w:rsidRPr="00000000">
        <w:rPr>
          <w:rFonts w:ascii="Arial" w:cs="Arial" w:eastAsia="Arial" w:hAnsi="Arial"/>
          <w:rtl w:val="0"/>
        </w:rPr>
        <w:t xml:space="preserve"> 93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Flag 3: What is the First Contentful Paint (FCP) time on mobile?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Answer:</w:t>
      </w:r>
      <w:r w:rsidDel="00000000" w:rsidR="00000000" w:rsidRPr="00000000">
        <w:rPr>
          <w:rFonts w:ascii="Arial" w:cs="Arial" w:eastAsia="Arial" w:hAnsi="Arial"/>
          <w:rtl w:val="0"/>
        </w:rPr>
        <w:t xml:space="preserve"> 3.4s </w:t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Hint: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314624" cy="3068968"/>
            <wp:effectExtent b="38100" l="38100" r="38100" t="38100"/>
            <wp:docPr descr="A screenshot of a computer&#10;&#10;Description automatically generated" id="1805288432" name="image6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624" cy="3068968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6075292" cy="1915404"/>
            <wp:effectExtent b="38100" l="38100" r="38100" t="38100"/>
            <wp:docPr descr="A screenshot of a computer&#10;&#10;Description automatically generated" id="1805288435" name="image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5292" cy="1915404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4513580"/>
            <wp:effectExtent b="38100" l="38100" r="38100" t="38100"/>
            <wp:docPr descr="A screenshot of a computer&#10;&#10;Description automatically generated" id="1805288434" name="image5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3462655"/>
            <wp:effectExtent b="38100" l="38100" r="38100" t="38100"/>
            <wp:docPr descr="A screenshot of a computer&#10;&#10;Description automatically generated" id="1805288429" name="image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</w:rPr>
        <w:drawing>
          <wp:inline distB="0" distT="0" distL="0" distR="0">
            <wp:extent cx="5943600" cy="2943860"/>
            <wp:effectExtent b="38100" l="38100" r="38100" t="38100"/>
            <wp:docPr descr="A screenshot of a computer&#10;&#10;Description automatically generated" id="1805288428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9688C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9688C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9688C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9688C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9688C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9688C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9688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9688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9688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9688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9688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9688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9688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9688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9688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9688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9688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9688C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9688C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9688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9688C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9688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9688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9688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9688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9688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9688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9688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9688C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B968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B9688C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semiHidden w:val="1"/>
    <w:unhideWhenUsed w:val="1"/>
    <w:rsid w:val="007C6664"/>
    <w:rPr>
      <w:rFonts w:ascii="Times New Roman" w:cs="Times New Roman" w:hAnsi="Times New Roman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fendtheweb.net/" TargetMode="External"/><Relationship Id="rId10" Type="http://schemas.openxmlformats.org/officeDocument/2006/relationships/hyperlink" Target="https://pagespeed.web.dev/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2.png"/><Relationship Id="rId14" Type="http://schemas.openxmlformats.org/officeDocument/2006/relationships/image" Target="media/image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1+RY4PEB/TAyb0eLx7vuYXliow==">CgMxLjA4AHIhMUdwX09aNXRsNVZGdWhONmpaSVFrSTZSTzhmcXlfSXFT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2024-07-03T06:53:00Z</dcterms:created>
  <dc:creator>Asmita Ghimire</dc:creator>
</cp:coreProperties>
</file>