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jc w:val="both"/>
        <w:rPr>
          <w:rFonts w:ascii="Arial" w:cs="Arial" w:eastAsia="Arial" w:hAnsi="Arial"/>
          <w:b w:val="1"/>
          <w:color w:val="501549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501549"/>
          <w:sz w:val="28"/>
          <w:szCs w:val="28"/>
          <w:rtl w:val="0"/>
        </w:rPr>
        <w:t xml:space="preserve">CTF Challenge: Website Security Assessment - Using SectigoStore 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/>
        <w:drawing>
          <wp:inline distB="114300" distT="114300" distL="114300" distR="114300">
            <wp:extent cx="4838700" cy="3238500"/>
            <wp:effectExtent b="0" l="0" r="0" t="0"/>
            <wp:docPr id="106898290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833813" cy="2365413"/>
            <wp:effectExtent b="0" l="0" r="0" t="0"/>
            <wp:docPr id="106898289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2365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SSL Checker by SectigoStore is a tool that allows you to analyze SSL/TLS certificates installed on a website. This challenge will introduce you to using SSL Checker by SectigoStore to assess the SSL/TLS configuration of a specific domain.</w:t>
      </w:r>
    </w:p>
    <w:p w:rsidR="00000000" w:rsidDel="00000000" w:rsidP="00000000" w:rsidRDefault="00000000" w:rsidRPr="00000000" w14:paraId="00000006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Tools and Requirements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Access to the internet and open SSL checker by SectigoStore </w:t>
      </w:r>
    </w:p>
    <w:p w:rsidR="00000000" w:rsidDel="00000000" w:rsidP="00000000" w:rsidRDefault="00000000" w:rsidRPr="00000000" w14:paraId="00000008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Scenario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are a cybersecurity analyst tasked with verifying the SSL/TLS configuration of a client's website. Your objective is to use SSL Checker by SectigoStore to determine the status of the SSL/TLS certificates and identify one relevant detail associated with the certificate.</w:t>
      </w:r>
    </w:p>
    <w:p w:rsidR="00000000" w:rsidDel="00000000" w:rsidP="00000000" w:rsidRDefault="00000000" w:rsidRPr="00000000" w14:paraId="0000000A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4.Process to follow while performing CTF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74800"/>
            <wp:effectExtent b="0" l="0" r="0" t="0"/>
            <wp:docPr id="106898289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Go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SSL Checker by SectigoStore: 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https://sectigostore.com/ssl-tools/ssl-checker.php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Search: Enter the domain</w:t>
      </w:r>
      <w:r w:rsidDel="00000000" w:rsidR="00000000" w:rsidRPr="00000000">
        <w:rPr>
          <w:rFonts w:ascii="Arial" w:cs="Arial" w:eastAsia="Arial" w:hAnsi="Arial"/>
          <w:b w:val="1"/>
          <w:color w:val="e97132"/>
          <w:rtl w:val="0"/>
        </w:rPr>
        <w:t xml:space="preserve"> </w:t>
      </w:r>
      <w:hyperlink r:id="rId10">
        <w:r w:rsidDel="00000000" w:rsidR="00000000" w:rsidRPr="00000000">
          <w:rPr>
            <w:rFonts w:ascii="Arial" w:cs="Arial" w:eastAsia="Arial" w:hAnsi="Arial"/>
            <w:b w:val="1"/>
            <w:color w:val="e97132"/>
            <w:u w:val="single"/>
            <w:rtl w:val="0"/>
          </w:rPr>
          <w:t xml:space="preserve">https://defendtheweb.net/</w:t>
        </w:r>
      </w:hyperlink>
      <w:r w:rsidDel="00000000" w:rsidR="00000000" w:rsidRPr="00000000">
        <w:rPr>
          <w:rFonts w:ascii="Arial" w:cs="Arial" w:eastAsia="Arial" w:hAnsi="Arial"/>
          <w:b w:val="1"/>
          <w:color w:val="e971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in the Server hostname and click on check option. 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Solve the CTF. 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 Let’s Begin the Challenge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Question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1: What is the Server Type?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Answer: </w:t>
      </w:r>
      <w:r w:rsidDel="00000000" w:rsidR="00000000" w:rsidRPr="00000000">
        <w:rPr>
          <w:rFonts w:ascii="Arial" w:cs="Arial" w:eastAsia="Arial" w:hAnsi="Arial"/>
          <w:rtl w:val="0"/>
        </w:rPr>
        <w:t xml:space="preserve">openresty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2: Mention the name of certificate issuer?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R11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3: What is the Location in the chain?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US 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4: What is the name of the Issuer in the chain?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ISRG Root X1 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Hint: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/>
        <w:drawing>
          <wp:inline distB="0" distT="0" distL="0" distR="0">
            <wp:extent cx="4386297" cy="2971061"/>
            <wp:effectExtent b="38100" l="38100" r="38100" t="38100"/>
            <wp:docPr descr="A screenshot of a computer&#10;&#10;Description automatically generated" id="1068982900" name="image5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97" cy="2971061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/>
        <w:drawing>
          <wp:inline distB="0" distT="0" distL="0" distR="0">
            <wp:extent cx="5064718" cy="3367280"/>
            <wp:effectExtent b="38100" l="38100" r="38100" t="38100"/>
            <wp:docPr id="106898290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4718" cy="336728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/>
        <w:drawing>
          <wp:inline distB="0" distT="0" distL="0" distR="0">
            <wp:extent cx="5117657" cy="4096859"/>
            <wp:effectExtent b="38100" l="38100" r="38100" t="38100"/>
            <wp:docPr descr="A screenshot of a computer&#10;&#10;Description automatically generated" id="1068982901" name="image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7657" cy="4096859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45CF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E45CF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45CF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E45CF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E45CF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E45CF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45CF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45CF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45CF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45CF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E45CF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45CF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45CF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45CF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45CF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45CF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45CF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45CFB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45CF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45CF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E45CF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45CF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E45CF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E45CF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E45CF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E45CF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45CF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45CF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E45CFB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E45C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45CF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s://defendtheweb.net/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af1Y5PkJm4WY4M2xY/yoXfc90g==">CgMxLjA4AHIhMTBlOFA3dHItcFBJMUE1M0pGVFdqYkkxVXh3T1hFTmVv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2024-06-25T04:58:00Z</dcterms:created>
  <dc:creator>Asmita Ghimire</dc:creator>
</cp:coreProperties>
</file>