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1c4587"/>
          <w:sz w:val="28"/>
          <w:szCs w:val="28"/>
          <w:u w:val="none"/>
          <w:shd w:fill="auto" w:val="clear"/>
          <w:vertAlign w:val="baseline"/>
        </w:rPr>
      </w:pPr>
      <w:bookmarkStart w:colFirst="0" w:colLast="0" w:name="_heading=h.gjdgxs" w:id="0"/>
      <w:bookmarkEnd w:id="0"/>
      <w:r w:rsidDel="00000000" w:rsidR="00000000" w:rsidRPr="00000000">
        <w:rPr>
          <w:b w:val="1"/>
          <w:i w:val="0"/>
          <w:smallCaps w:val="0"/>
          <w:strike w:val="0"/>
          <w:color w:val="1c4587"/>
          <w:sz w:val="28"/>
          <w:szCs w:val="28"/>
          <w:u w:val="none"/>
          <w:shd w:fill="auto" w:val="clear"/>
          <w:vertAlign w:val="baseline"/>
          <w:rtl w:val="0"/>
        </w:rPr>
        <w:t xml:space="preserve">Webpage Link DiscoveryIntroduction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bookmarkStart w:colFirst="0" w:colLast="0" w:name="_heading=h.mosjcgh0wg0v"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bookmarkStart w:colFirst="0" w:colLast="0" w:name="_heading=h.vikk6fpsocnc" w:id="2"/>
      <w:bookmarkEnd w:id="2"/>
      <w:r w:rsidDel="00000000" w:rsidR="00000000" w:rsidRPr="00000000">
        <w:rPr>
          <w:b w:val="1"/>
          <w:color w:val="1c4587"/>
          <w:sz w:val="28"/>
          <w:szCs w:val="28"/>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bookmarkStart w:colFirst="0" w:colLast="0" w:name="_heading=h.t4px548j7eq4" w:id="3"/>
      <w:bookmarkEnd w:id="3"/>
      <w:r w:rsidDel="00000000" w:rsidR="00000000" w:rsidRPr="00000000">
        <w:rPr>
          <w:b w:val="1"/>
          <w:color w:val="1c4587"/>
          <w:sz w:val="28"/>
          <w:szCs w:val="28"/>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bookmarkStart w:colFirst="0" w:colLast="0" w:name="_heading=h.sucpfjsn4ntt" w:id="4"/>
      <w:bookmarkEnd w:id="4"/>
      <w:r w:rsidDel="00000000" w:rsidR="00000000" w:rsidRPr="00000000">
        <w:rPr>
          <w:b w:val="1"/>
          <w:color w:val="1c4587"/>
          <w:sz w:val="28"/>
          <w:szCs w:val="28"/>
        </w:rPr>
        <w:drawing>
          <wp:inline distB="114300" distT="114300" distL="114300" distR="114300">
            <wp:extent cx="4210050" cy="2019300"/>
            <wp:effectExtent b="0" l="0" r="0" t="0"/>
            <wp:docPr id="4" name="image7.jpg"/>
            <a:graphic>
              <a:graphicData uri="http://schemas.openxmlformats.org/drawingml/2006/picture">
                <pic:pic>
                  <pic:nvPicPr>
                    <pic:cNvPr id="0" name="image7.jpg"/>
                    <pic:cNvPicPr preferRelativeResize="0"/>
                  </pic:nvPicPr>
                  <pic:blipFill>
                    <a:blip r:embed="rId8"/>
                    <a:srcRect b="0" l="14119" r="12458" t="37359"/>
                    <a:stretch>
                      <a:fillRect/>
                    </a:stretch>
                  </pic:blipFill>
                  <pic:spPr>
                    <a:xfrm>
                      <a:off x="0" y="0"/>
                      <a:ext cx="4210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bookmarkStart w:colFirst="0" w:colLast="0" w:name="_heading=h.wclv1cdkqzg6" w:id="5"/>
      <w:bookmarkEnd w:id="5"/>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Link Grabber is a Chrome extension that allows users to extract and analyze links from any webpage. This Capture the Flag (CTF) scenario introduces beginners to the basics of using the Link Grabber extension to discover and analyze links on a given webpage.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1c4587"/>
          <w:sz w:val="28"/>
          <w:szCs w:val="28"/>
          <w:u w:val="none"/>
          <w:shd w:fill="auto" w:val="clear"/>
          <w:vertAlign w:val="baseline"/>
        </w:rPr>
      </w:pPr>
      <w:r w:rsidDel="00000000" w:rsidR="00000000" w:rsidRPr="00000000">
        <w:rPr>
          <w:b w:val="1"/>
          <w:i w:val="0"/>
          <w:smallCaps w:val="0"/>
          <w:strike w:val="0"/>
          <w:color w:val="1c4587"/>
          <w:sz w:val="28"/>
          <w:szCs w:val="28"/>
          <w:u w:val="none"/>
          <w:shd w:fill="auto" w:val="clear"/>
          <w:vertAlign w:val="baseline"/>
          <w:rtl w:val="0"/>
        </w:rPr>
        <w:t xml:space="preserve">Scenario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r w:rsidDel="00000000" w:rsidR="00000000" w:rsidRPr="00000000">
        <w:rPr>
          <w:b w:val="1"/>
          <w:color w:val="1c4587"/>
          <w:sz w:val="28"/>
          <w:szCs w:val="28"/>
        </w:rPr>
        <w:drawing>
          <wp:inline distB="114300" distT="114300" distL="114300" distR="114300">
            <wp:extent cx="5731200" cy="7874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 this scenario, you will use the Link Grabber extension to extract and analyze links from a specific webpage. Your tasks include identifying different types of links and specific link attributes to capture flags.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1c4587"/>
          <w:sz w:val="28"/>
          <w:szCs w:val="28"/>
          <w:u w:val="none"/>
          <w:shd w:fill="auto" w:val="clear"/>
          <w:vertAlign w:val="baseline"/>
        </w:rPr>
      </w:pPr>
      <w:r w:rsidDel="00000000" w:rsidR="00000000" w:rsidRPr="00000000">
        <w:rPr>
          <w:b w:val="1"/>
          <w:color w:val="1c4587"/>
          <w:sz w:val="28"/>
          <w:szCs w:val="28"/>
          <w:rtl w:val="0"/>
        </w:rPr>
        <w:t xml:space="preserve">Process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Step 1: Go to the link and add extension on your chrome browser </w:t>
      </w:r>
      <w:hyperlink r:id="rId10">
        <w:r w:rsidDel="00000000" w:rsidR="00000000" w:rsidRPr="00000000">
          <w:rPr>
            <w:color w:val="0000ff"/>
            <w:sz w:val="24"/>
            <w:szCs w:val="24"/>
            <w:u w:val="single"/>
            <w:rtl w:val="0"/>
          </w:rPr>
          <w:t xml:space="preserve">https://chromewebstore.google.com/detail/link-grabber/caodelkhipncidmoebgbbeemedohcdma</w:t>
        </w:r>
      </w:hyperlink>
      <w:r w:rsidDel="00000000" w:rsidR="00000000" w:rsidRPr="00000000">
        <w:rPr>
          <w:sz w:val="24"/>
          <w:szCs w:val="24"/>
          <w:rtl w:val="0"/>
        </w:rPr>
        <w:t xml:space="preserv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Step 2: Go the Wikipedia home page and open the extension which you can open from the top right of your screen </w:t>
      </w:r>
      <w:hyperlink r:id="rId11">
        <w:r w:rsidDel="00000000" w:rsidR="00000000" w:rsidRPr="00000000">
          <w:rPr>
            <w:color w:val="1155cc"/>
            <w:sz w:val="24"/>
            <w:szCs w:val="24"/>
            <w:u w:val="single"/>
            <w:rtl w:val="0"/>
          </w:rPr>
          <w:t xml:space="preserve">https://www.wikipedia.org/</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Step 3: Capture the flag.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1c4587"/>
          <w:sz w:val="28"/>
          <w:szCs w:val="28"/>
          <w:u w:val="none"/>
          <w:shd w:fill="auto" w:val="clear"/>
          <w:vertAlign w:val="baseline"/>
        </w:rPr>
      </w:pPr>
      <w:r w:rsidDel="00000000" w:rsidR="00000000" w:rsidRPr="00000000">
        <w:rPr>
          <w:b w:val="1"/>
          <w:i w:val="0"/>
          <w:smallCaps w:val="0"/>
          <w:strike w:val="0"/>
          <w:color w:val="1c4587"/>
          <w:sz w:val="28"/>
          <w:szCs w:val="28"/>
          <w:u w:val="none"/>
          <w:shd w:fill="auto" w:val="clear"/>
          <w:vertAlign w:val="baseline"/>
          <w:rtl w:val="0"/>
        </w:rPr>
        <w:t xml:space="preserve">Questions</w:t>
      </w:r>
    </w:p>
    <w:p w:rsidR="00000000" w:rsidDel="00000000" w:rsidP="00000000" w:rsidRDefault="00000000" w:rsidRPr="00000000" w14:paraId="00000013">
      <w:pPr>
        <w:rPr>
          <w:b w:val="1"/>
          <w:color w:val="ff0000"/>
          <w:sz w:val="24"/>
          <w:szCs w:val="24"/>
        </w:rPr>
      </w:pPr>
      <w:r w:rsidDel="00000000" w:rsidR="00000000" w:rsidRPr="00000000">
        <w:rPr>
          <w:b w:val="1"/>
          <w:color w:val="ff0000"/>
          <w:sz w:val="24"/>
          <w:szCs w:val="24"/>
          <w:rtl w:val="0"/>
        </w:rPr>
        <w:t xml:space="preserve">Flag 1: </w:t>
      </w:r>
      <w:r w:rsidDel="00000000" w:rsidR="00000000" w:rsidRPr="00000000">
        <w:rPr>
          <w:b w:val="1"/>
          <w:color w:val="ff0000"/>
          <w:sz w:val="24"/>
          <w:szCs w:val="24"/>
          <w:rtl w:val="0"/>
        </w:rPr>
        <w:t xml:space="preserve">How many links are shown out of the total?</w:t>
      </w:r>
    </w:p>
    <w:p w:rsidR="00000000" w:rsidDel="00000000" w:rsidP="00000000" w:rsidRDefault="00000000" w:rsidRPr="00000000" w14:paraId="00000014">
      <w:pPr>
        <w:rPr>
          <w:sz w:val="24"/>
          <w:szCs w:val="24"/>
        </w:rPr>
      </w:pPr>
      <w:r w:rsidDel="00000000" w:rsidR="00000000" w:rsidRPr="00000000">
        <w:rPr>
          <w:sz w:val="24"/>
          <w:szCs w:val="24"/>
          <w:rtl w:val="0"/>
        </w:rPr>
        <w:t xml:space="preserve">Answer: 350</w:t>
      </w:r>
    </w:p>
    <w:p w:rsidR="00000000" w:rsidDel="00000000" w:rsidP="00000000" w:rsidRDefault="00000000" w:rsidRPr="00000000" w14:paraId="00000015">
      <w:pPr>
        <w:rPr>
          <w:sz w:val="24"/>
          <w:szCs w:val="24"/>
        </w:rPr>
      </w:pPr>
      <w:r w:rsidDel="00000000" w:rsidR="00000000" w:rsidRPr="00000000">
        <w:rPr>
          <w:sz w:val="24"/>
          <w:szCs w:val="24"/>
          <w:rtl w:val="0"/>
        </w:rPr>
        <w:t xml:space="preserve">Flag Captured.</w:t>
      </w:r>
    </w:p>
    <w:p w:rsidR="00000000" w:rsidDel="00000000" w:rsidP="00000000" w:rsidRDefault="00000000" w:rsidRPr="00000000" w14:paraId="00000016">
      <w:pPr>
        <w:rPr>
          <w:color w:val="ff0000"/>
          <w:sz w:val="24"/>
          <w:szCs w:val="24"/>
        </w:rPr>
      </w:pPr>
      <w:r w:rsidDel="00000000" w:rsidR="00000000" w:rsidRPr="00000000">
        <w:rPr>
          <w:rtl w:val="0"/>
        </w:rPr>
      </w:r>
    </w:p>
    <w:p w:rsidR="00000000" w:rsidDel="00000000" w:rsidP="00000000" w:rsidRDefault="00000000" w:rsidRPr="00000000" w14:paraId="00000017">
      <w:pPr>
        <w:rPr>
          <w:b w:val="1"/>
          <w:color w:val="ff0000"/>
          <w:sz w:val="24"/>
          <w:szCs w:val="24"/>
        </w:rPr>
      </w:pPr>
      <w:r w:rsidDel="00000000" w:rsidR="00000000" w:rsidRPr="00000000">
        <w:rPr>
          <w:b w:val="1"/>
          <w:color w:val="ff0000"/>
          <w:sz w:val="24"/>
          <w:szCs w:val="24"/>
          <w:rtl w:val="0"/>
        </w:rPr>
        <w:t xml:space="preserve">Flag 2: What is the URL of the first external link found on the Wikipedia homepage?</w:t>
      </w:r>
    </w:p>
    <w:p w:rsidR="00000000" w:rsidDel="00000000" w:rsidP="00000000" w:rsidRDefault="00000000" w:rsidRPr="00000000" w14:paraId="00000018">
      <w:pPr>
        <w:rPr>
          <w:color w:val="ff0000"/>
          <w:sz w:val="24"/>
          <w:szCs w:val="24"/>
        </w:rPr>
      </w:pPr>
      <w:r w:rsidDel="00000000" w:rsidR="00000000" w:rsidRPr="00000000">
        <w:rPr>
          <w:sz w:val="24"/>
          <w:szCs w:val="24"/>
          <w:rtl w:val="0"/>
        </w:rPr>
        <w:t xml:space="preserve">Answer:</w:t>
      </w:r>
      <w:r w:rsidDel="00000000" w:rsidR="00000000" w:rsidRPr="00000000">
        <w:rPr>
          <w:color w:val="ff0000"/>
          <w:sz w:val="24"/>
          <w:szCs w:val="24"/>
          <w:rtl w:val="0"/>
        </w:rPr>
        <w:t xml:space="preserve"> </w:t>
      </w:r>
      <w:hyperlink r:id="rId12">
        <w:r w:rsidDel="00000000" w:rsidR="00000000" w:rsidRPr="00000000">
          <w:rPr>
            <w:color w:val="1155cc"/>
            <w:sz w:val="24"/>
            <w:szCs w:val="24"/>
            <w:u w:val="single"/>
            <w:rtl w:val="0"/>
          </w:rPr>
          <w:t xml:space="preserve">https://en.wikipedia.org/wiki/Main_Page</w:t>
        </w:r>
      </w:hyperlink>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Flag Captured.</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color w:val="1c4587"/>
          <w:sz w:val="28"/>
          <w:szCs w:val="28"/>
        </w:rPr>
      </w:pPr>
      <w:r w:rsidDel="00000000" w:rsidR="00000000" w:rsidRPr="00000000">
        <w:rPr>
          <w:b w:val="1"/>
          <w:color w:val="1c4587"/>
          <w:sz w:val="28"/>
          <w:szCs w:val="28"/>
          <w:rtl w:val="0"/>
        </w:rPr>
        <w:t xml:space="preserve">Hint</w:t>
      </w:r>
    </w:p>
    <w:p w:rsidR="00000000" w:rsidDel="00000000" w:rsidP="00000000" w:rsidRDefault="00000000" w:rsidRPr="00000000" w14:paraId="00000020">
      <w:pPr>
        <w:rPr>
          <w:b w:val="1"/>
          <w:color w:val="1c4587"/>
          <w:sz w:val="28"/>
          <w:szCs w:val="28"/>
        </w:rPr>
      </w:pPr>
      <w:r w:rsidDel="00000000" w:rsidR="00000000" w:rsidRPr="00000000">
        <w:rPr>
          <w:b w:val="1"/>
          <w:color w:val="1c4587"/>
          <w:sz w:val="28"/>
          <w:szCs w:val="28"/>
        </w:rPr>
        <w:drawing>
          <wp:inline distB="114300" distT="114300" distL="114300" distR="114300">
            <wp:extent cx="5731200" cy="3098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color w:val="1c4587"/>
          <w:sz w:val="28"/>
          <w:szCs w:val="28"/>
        </w:rPr>
      </w:pPr>
      <w:r w:rsidDel="00000000" w:rsidR="00000000" w:rsidRPr="00000000">
        <w:rPr>
          <w:b w:val="1"/>
          <w:color w:val="1c4587"/>
          <w:sz w:val="28"/>
          <w:szCs w:val="28"/>
        </w:rPr>
        <w:drawing>
          <wp:inline distB="114300" distT="114300" distL="114300" distR="114300">
            <wp:extent cx="5731200" cy="21717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171700"/>
                    </a:xfrm>
                    <a:prstGeom prst="rect"/>
                    <a:ln/>
                  </pic:spPr>
                </pic:pic>
              </a:graphicData>
            </a:graphic>
          </wp:inline>
        </w:drawing>
      </w:r>
      <w:r w:rsidDel="00000000" w:rsidR="00000000" w:rsidRPr="00000000">
        <w:rPr>
          <w:b w:val="1"/>
          <w:color w:val="1c4587"/>
          <w:sz w:val="28"/>
          <w:szCs w:val="28"/>
        </w:rPr>
        <w:drawing>
          <wp:inline distB="114300" distT="114300" distL="114300" distR="114300">
            <wp:extent cx="5731200" cy="34036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403600"/>
                    </a:xfrm>
                    <a:prstGeom prst="rect"/>
                    <a:ln/>
                  </pic:spPr>
                </pic:pic>
              </a:graphicData>
            </a:graphic>
          </wp:inline>
        </w:drawing>
      </w:r>
      <w:r w:rsidDel="00000000" w:rsidR="00000000" w:rsidRPr="00000000">
        <w:rPr>
          <w:b w:val="1"/>
          <w:color w:val="1c4587"/>
          <w:sz w:val="28"/>
          <w:szCs w:val="28"/>
        </w:rPr>
        <w:drawing>
          <wp:inline distB="114300" distT="114300" distL="114300" distR="114300">
            <wp:extent cx="5731200" cy="26162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89067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890679"/>
    <w:rPr>
      <w:color w:val="0000ff" w:themeColor="hyperlink"/>
      <w:u w:val="single"/>
    </w:rPr>
  </w:style>
  <w:style w:type="character" w:styleId="UnresolvedMention">
    <w:name w:val="Unresolved Mention"/>
    <w:basedOn w:val="DefaultParagraphFont"/>
    <w:uiPriority w:val="99"/>
    <w:semiHidden w:val="1"/>
    <w:unhideWhenUsed w:val="1"/>
    <w:rsid w:val="00890679"/>
    <w:rPr>
      <w:color w:val="605e5c"/>
      <w:shd w:color="auto" w:fill="e1dfdd" w:val="clear"/>
    </w:rPr>
  </w:style>
  <w:style w:type="character" w:styleId="FollowedHyperlink">
    <w:name w:val="FollowedHyperlink"/>
    <w:basedOn w:val="DefaultParagraphFont"/>
    <w:uiPriority w:val="99"/>
    <w:semiHidden w:val="1"/>
    <w:unhideWhenUsed w:val="1"/>
    <w:rsid w:val="00B55D26"/>
    <w:rPr>
      <w:color w:val="800080" w:themeColor="followedHyperlink"/>
      <w:u w:val="single"/>
    </w:rPr>
  </w:style>
  <w:style w:type="paragraph" w:styleId="Header">
    <w:name w:val="header"/>
    <w:basedOn w:val="Normal"/>
    <w:link w:val="HeaderChar"/>
    <w:uiPriority w:val="99"/>
    <w:unhideWhenUsed w:val="1"/>
    <w:rsid w:val="00733CAB"/>
    <w:pPr>
      <w:tabs>
        <w:tab w:val="center" w:pos="4513"/>
        <w:tab w:val="right" w:pos="9026"/>
      </w:tabs>
      <w:spacing w:line="240" w:lineRule="auto"/>
    </w:pPr>
    <w:rPr>
      <w:szCs w:val="20"/>
    </w:rPr>
  </w:style>
  <w:style w:type="character" w:styleId="HeaderChar" w:customStyle="1">
    <w:name w:val="Header Char"/>
    <w:basedOn w:val="DefaultParagraphFont"/>
    <w:link w:val="Header"/>
    <w:uiPriority w:val="99"/>
    <w:rsid w:val="00733CAB"/>
    <w:rPr>
      <w:szCs w:val="20"/>
    </w:rPr>
  </w:style>
  <w:style w:type="paragraph" w:styleId="Footer">
    <w:name w:val="footer"/>
    <w:basedOn w:val="Normal"/>
    <w:link w:val="FooterChar"/>
    <w:uiPriority w:val="99"/>
    <w:unhideWhenUsed w:val="1"/>
    <w:rsid w:val="00733CAB"/>
    <w:pPr>
      <w:tabs>
        <w:tab w:val="center" w:pos="4513"/>
        <w:tab w:val="right" w:pos="9026"/>
      </w:tabs>
      <w:spacing w:line="240" w:lineRule="auto"/>
    </w:pPr>
    <w:rPr>
      <w:szCs w:val="20"/>
    </w:rPr>
  </w:style>
  <w:style w:type="character" w:styleId="FooterChar" w:customStyle="1">
    <w:name w:val="Footer Char"/>
    <w:basedOn w:val="DefaultParagraphFont"/>
    <w:link w:val="Footer"/>
    <w:uiPriority w:val="99"/>
    <w:rsid w:val="00733CAB"/>
    <w:rPr>
      <w:szCs w:val="2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ikipedia.org/" TargetMode="External"/><Relationship Id="rId10" Type="http://schemas.openxmlformats.org/officeDocument/2006/relationships/hyperlink" Target="https://chromewebstore.google.com/detail/link-grabber/caodelkhipncidmoebgbbeemedohcdma" TargetMode="External"/><Relationship Id="rId13" Type="http://schemas.openxmlformats.org/officeDocument/2006/relationships/image" Target="media/image3.png"/><Relationship Id="rId12" Type="http://schemas.openxmlformats.org/officeDocument/2006/relationships/hyperlink" Target="https://en.wikipedia.org/wiki/Main_P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Hb+v74t8tlL3pgIgmLY7lqMrog==">CgMxLjAyCGguZ2pkZ3hzMg5oLm1vc2pjZ2gwd2cwdjIOaC52aWtrNmZwc29jbmMyDmgudDRweDU0OGo3ZXE0Mg5oLnN1Y3BmanNuNG50dDIOaC53Y2x2MWNka3F6ZzY4AHIhMUdVZWl2dTY2N1dzQkZyTWwzTTZpeEZkZXp3Z1lCYWVq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2024-06-25T04:19:00Z</dcterms:created>
  <dc:creator>Hrithik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9f0df703a3b73c4a379748c1dd24df00839af3ab229ef727d0d3eadb1c92d198</vt:lpwstr>
  </property>
</Properties>
</file>