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8"/>
          <w:szCs w:val="28"/>
          <w:u w:val="none"/>
          <w:shd w:fill="auto" w:val="clear"/>
          <w:vertAlign w:val="baseline"/>
        </w:rPr>
      </w:pPr>
      <w:bookmarkStart w:colFirst="0" w:colLast="0" w:name="_heading=h.gjdgxs" w:id="0"/>
      <w:bookmarkEnd w:id="0"/>
      <w:r w:rsidDel="00000000" w:rsidR="00000000" w:rsidRPr="00000000">
        <w:rPr>
          <w:b w:val="1"/>
          <w:i w:val="0"/>
          <w:smallCaps w:val="0"/>
          <w:strike w:val="0"/>
          <w:color w:val="7030a0"/>
          <w:sz w:val="28"/>
          <w:szCs w:val="28"/>
          <w:u w:val="none"/>
          <w:shd w:fill="auto" w:val="clear"/>
          <w:vertAlign w:val="baseline"/>
          <w:rtl w:val="0"/>
        </w:rPr>
        <w:t xml:space="preserve">Web Tracker Analysis Using </w:t>
      </w:r>
      <w:r w:rsidDel="00000000" w:rsidR="00000000" w:rsidRPr="00000000">
        <w:rPr>
          <w:b w:val="1"/>
          <w:i w:val="0"/>
          <w:smallCaps w:val="0"/>
          <w:strike w:val="0"/>
          <w:color w:val="7030a0"/>
          <w:sz w:val="28"/>
          <w:szCs w:val="28"/>
          <w:u w:val="none"/>
          <w:shd w:fill="auto" w:val="clear"/>
          <w:vertAlign w:val="baseline"/>
          <w:rtl w:val="0"/>
        </w:rPr>
        <w:t xml:space="preserve">Ghostery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bookmarkStart w:colFirst="0" w:colLast="0" w:name="_heading=h.6a3tuv2sac15" w:id="1"/>
      <w:bookmarkEnd w:id="1"/>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bookmarkStart w:colFirst="0" w:colLast="0" w:name="_heading=h.d3bncydfjzfu" w:id="2"/>
      <w:bookmarkEnd w:id="2"/>
      <w:r w:rsidDel="00000000" w:rsidR="00000000" w:rsidRPr="00000000">
        <w:rPr>
          <w:b w:val="1"/>
          <w:color w:val="7030a0"/>
          <w:sz w:val="28"/>
          <w:szCs w:val="28"/>
        </w:rPr>
        <w:drawing>
          <wp:inline distB="114300" distT="114300" distL="114300" distR="114300">
            <wp:extent cx="5731200" cy="2603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7030a0"/>
          <w:sz w:val="28"/>
          <w:szCs w:val="28"/>
        </w:rPr>
      </w:pPr>
      <w:bookmarkStart w:colFirst="0" w:colLast="0" w:name="_heading=h.bpd2cxzbjke9" w:id="3"/>
      <w:bookmarkEnd w:id="3"/>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c343d"/>
          <w:sz w:val="24"/>
          <w:szCs w:val="24"/>
          <w:u w:val="none"/>
          <w:shd w:fill="auto" w:val="clear"/>
          <w:vertAlign w:val="baseline"/>
        </w:rPr>
      </w:pPr>
      <w:r w:rsidDel="00000000" w:rsidR="00000000" w:rsidRPr="00000000">
        <w:rPr>
          <w:b w:val="1"/>
          <w:i w:val="0"/>
          <w:smallCaps w:val="0"/>
          <w:strike w:val="0"/>
          <w:color w:val="0c343d"/>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c343d"/>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c343d"/>
          <w:sz w:val="24"/>
          <w:szCs w:val="24"/>
        </w:rPr>
      </w:pPr>
      <w:r w:rsidDel="00000000" w:rsidR="00000000" w:rsidRPr="00000000">
        <w:rPr>
          <w:b w:val="1"/>
          <w:color w:val="0c343d"/>
          <w:sz w:val="24"/>
          <w:szCs w:val="24"/>
        </w:rPr>
        <w:drawing>
          <wp:inline distB="114300" distT="114300" distL="114300" distR="114300">
            <wp:extent cx="5731200" cy="1714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Ghostery is a Chrome extension that detects and blocks tracking technologies on websites, helping users to protect their privacy. This Capture the Flag (CTF) scenario introduces beginners to the basics of using the Ghostery extension to discover and analyze trackers on a given webpage.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4"/>
          <w:szCs w:val="24"/>
          <w:u w:val="none"/>
          <w:shd w:fill="auto" w:val="clear"/>
          <w:vertAlign w:val="baseline"/>
        </w:rPr>
      </w:pPr>
      <w:r w:rsidDel="00000000" w:rsidR="00000000" w:rsidRPr="00000000">
        <w:rPr>
          <w:b w:val="1"/>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b w:val="1"/>
          <w:color w:val="0c343d"/>
          <w:sz w:val="24"/>
          <w:szCs w:val="24"/>
        </w:rPr>
        <w:drawing>
          <wp:inline distB="114300" distT="114300" distL="114300" distR="114300">
            <wp:extent cx="5731200" cy="3009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scenario, you will use the Ghostery extension to analyze trackers on a specific webpage. Your tasks include identifying different types of trackers and specific tracker attributes to capture flags.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7030a0"/>
          <w:sz w:val="24"/>
          <w:szCs w:val="24"/>
          <w:u w:val="none"/>
          <w:shd w:fill="auto" w:val="clear"/>
          <w:vertAlign w:val="baseline"/>
        </w:rPr>
      </w:pPr>
      <w:r w:rsidDel="00000000" w:rsidR="00000000" w:rsidRPr="00000000">
        <w:rPr>
          <w:b w:val="1"/>
          <w:color w:val="7030a0"/>
          <w:sz w:val="24"/>
          <w:szCs w:val="24"/>
          <w:rtl w:val="0"/>
        </w:rPr>
        <w:t xml:space="preserve">Process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1: Go to the Link provided below and add the extension to your google chrome.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Step 2: After that click on the extension menu and open the Ghostery extension.</w:t>
      </w:r>
    </w:p>
    <w:p w:rsidR="00000000" w:rsidDel="00000000" w:rsidP="00000000" w:rsidRDefault="00000000" w:rsidRPr="00000000" w14:paraId="0000001B">
      <w:pPr>
        <w:spacing w:line="360" w:lineRule="auto"/>
        <w:ind w:left="0" w:firstLine="0"/>
        <w:jc w:val="both"/>
        <w:rPr>
          <w:sz w:val="24"/>
          <w:szCs w:val="24"/>
        </w:rPr>
      </w:pPr>
      <w:hyperlink r:id="rId10">
        <w:r w:rsidDel="00000000" w:rsidR="00000000" w:rsidRPr="00000000">
          <w:rPr>
            <w:color w:val="0000ff"/>
            <w:sz w:val="24"/>
            <w:szCs w:val="24"/>
            <w:u w:val="single"/>
            <w:rtl w:val="0"/>
          </w:rPr>
          <w:t xml:space="preserve">https://chromewebstore.google.com/detail/ghostery-tracker-ad-block/mlomiejdfkolichcflejclcbmpeaniij</w:t>
        </w:r>
      </w:hyperlink>
      <w:r w:rsidDel="00000000" w:rsidR="00000000" w:rsidRPr="00000000">
        <w:rPr>
          <w:sz w:val="24"/>
          <w:szCs w:val="24"/>
          <w:rtl w:val="0"/>
        </w:rPr>
        <w:t xml:space="preserve"> </w:t>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sz w:val="24"/>
          <w:szCs w:val="24"/>
          <w:rtl w:val="0"/>
        </w:rPr>
        <w:t xml:space="preserve">Step 3: Open wikipedia: </w:t>
      </w:r>
      <w:hyperlink r:id="rId11">
        <w:r w:rsidDel="00000000" w:rsidR="00000000" w:rsidRPr="00000000">
          <w:rPr>
            <w:color w:val="1155cc"/>
            <w:sz w:val="24"/>
            <w:szCs w:val="24"/>
            <w:u w:val="single"/>
            <w:rtl w:val="0"/>
          </w:rPr>
          <w:t xml:space="preserve">https://www.wikipedia.org/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1c4587"/>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1c4587"/>
          <w:sz w:val="28"/>
          <w:szCs w:val="28"/>
          <w:u w:val="none"/>
          <w:shd w:fill="auto" w:val="clear"/>
          <w:vertAlign w:val="baseline"/>
        </w:rPr>
      </w:pPr>
      <w:r w:rsidDel="00000000" w:rsidR="00000000" w:rsidRPr="00000000">
        <w:rPr>
          <w:b w:val="1"/>
          <w:i w:val="0"/>
          <w:smallCaps w:val="0"/>
          <w:strike w:val="0"/>
          <w:color w:val="1c4587"/>
          <w:sz w:val="28"/>
          <w:szCs w:val="28"/>
          <w:u w:val="none"/>
          <w:shd w:fill="auto" w:val="clear"/>
          <w:vertAlign w:val="baseline"/>
          <w:rtl w:val="0"/>
        </w:rPr>
        <w:t xml:space="preserve">Questions</w:t>
      </w:r>
    </w:p>
    <w:p w:rsidR="00000000" w:rsidDel="00000000" w:rsidP="00000000" w:rsidRDefault="00000000" w:rsidRPr="00000000" w14:paraId="0000001F">
      <w:pPr>
        <w:spacing w:line="360" w:lineRule="auto"/>
        <w:jc w:val="both"/>
        <w:rPr>
          <w:color w:val="ff0000"/>
          <w:sz w:val="24"/>
          <w:szCs w:val="24"/>
        </w:rPr>
      </w:pPr>
      <w:r w:rsidDel="00000000" w:rsidR="00000000" w:rsidRPr="00000000">
        <w:rPr>
          <w:color w:val="ff0000"/>
          <w:sz w:val="24"/>
          <w:szCs w:val="24"/>
          <w:rtl w:val="0"/>
        </w:rPr>
        <w:t xml:space="preserve">Flag 1: How many hosts are detected on the Wikipedia homepage?</w:t>
      </w:r>
    </w:p>
    <w:p w:rsidR="00000000" w:rsidDel="00000000" w:rsidP="00000000" w:rsidRDefault="00000000" w:rsidRPr="00000000" w14:paraId="00000020">
      <w:pPr>
        <w:spacing w:line="360" w:lineRule="auto"/>
        <w:jc w:val="both"/>
        <w:rPr>
          <w:color w:val="ff0000"/>
          <w:sz w:val="24"/>
          <w:szCs w:val="24"/>
        </w:rPr>
      </w:pPr>
      <w:r w:rsidDel="00000000" w:rsidR="00000000" w:rsidRPr="00000000">
        <w:rPr>
          <w:color w:val="ff0000"/>
          <w:sz w:val="24"/>
          <w:szCs w:val="24"/>
          <w:rtl w:val="0"/>
        </w:rPr>
        <w:t xml:space="preserve">Answer:1</w:t>
      </w:r>
    </w:p>
    <w:p w:rsidR="00000000" w:rsidDel="00000000" w:rsidP="00000000" w:rsidRDefault="00000000" w:rsidRPr="00000000" w14:paraId="00000021">
      <w:pPr>
        <w:spacing w:line="360" w:lineRule="auto"/>
        <w:jc w:val="both"/>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2">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23">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24">
      <w:pPr>
        <w:spacing w:line="360" w:lineRule="auto"/>
        <w:jc w:val="both"/>
        <w:rPr>
          <w:color w:val="ff0000"/>
          <w:sz w:val="24"/>
          <w:szCs w:val="24"/>
        </w:rPr>
      </w:pPr>
      <w:r w:rsidDel="00000000" w:rsidR="00000000" w:rsidRPr="00000000">
        <w:rPr>
          <w:color w:val="ff0000"/>
          <w:sz w:val="24"/>
          <w:szCs w:val="24"/>
          <w:rtl w:val="0"/>
        </w:rPr>
        <w:t xml:space="preserve">Flag 2: How much time does it track continuously?</w:t>
      </w:r>
    </w:p>
    <w:p w:rsidR="00000000" w:rsidDel="00000000" w:rsidP="00000000" w:rsidRDefault="00000000" w:rsidRPr="00000000" w14:paraId="00000025">
      <w:pPr>
        <w:spacing w:line="360" w:lineRule="auto"/>
        <w:jc w:val="both"/>
        <w:rPr>
          <w:color w:val="ff0000"/>
          <w:sz w:val="24"/>
          <w:szCs w:val="24"/>
        </w:rPr>
      </w:pPr>
      <w:r w:rsidDel="00000000" w:rsidR="00000000" w:rsidRPr="00000000">
        <w:rPr>
          <w:color w:val="ff0000"/>
          <w:sz w:val="24"/>
          <w:szCs w:val="24"/>
          <w:rtl w:val="0"/>
        </w:rPr>
        <w:t xml:space="preserve">Answer: 1 hour</w:t>
      </w:r>
    </w:p>
    <w:p w:rsidR="00000000" w:rsidDel="00000000" w:rsidP="00000000" w:rsidRDefault="00000000" w:rsidRPr="00000000" w14:paraId="00000026">
      <w:pPr>
        <w:spacing w:line="360" w:lineRule="auto"/>
        <w:jc w:val="both"/>
        <w:rPr>
          <w:color w:val="7030a0"/>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color w:val="7030a0"/>
          <w:sz w:val="28"/>
          <w:szCs w:val="28"/>
        </w:rPr>
      </w:pPr>
      <w:r w:rsidDel="00000000" w:rsidR="00000000" w:rsidRPr="00000000">
        <w:rPr>
          <w:b w:val="1"/>
          <w:color w:val="7030a0"/>
          <w:sz w:val="28"/>
          <w:szCs w:val="28"/>
          <w:rtl w:val="0"/>
        </w:rPr>
        <w:t xml:space="preserve">Hint:</w:t>
      </w:r>
    </w:p>
    <w:p w:rsidR="00000000" w:rsidDel="00000000" w:rsidP="00000000" w:rsidRDefault="00000000" w:rsidRPr="00000000" w14:paraId="00000028">
      <w:pPr>
        <w:spacing w:line="360" w:lineRule="auto"/>
        <w:jc w:val="both"/>
        <w:rPr>
          <w:color w:val="7030a0"/>
          <w:sz w:val="24"/>
          <w:szCs w:val="24"/>
        </w:rPr>
      </w:pPr>
      <w:r w:rsidDel="00000000" w:rsidR="00000000" w:rsidRPr="00000000">
        <w:rPr>
          <w:rtl w:val="0"/>
        </w:rPr>
      </w:r>
    </w:p>
    <w:p w:rsidR="00000000" w:rsidDel="00000000" w:rsidP="00000000" w:rsidRDefault="00000000" w:rsidRPr="00000000" w14:paraId="00000029">
      <w:pPr>
        <w:spacing w:line="360" w:lineRule="auto"/>
        <w:jc w:val="both"/>
        <w:rPr>
          <w:color w:val="7030a0"/>
          <w:sz w:val="24"/>
          <w:szCs w:val="24"/>
        </w:rPr>
      </w:pPr>
      <w:r w:rsidDel="00000000" w:rsidR="00000000" w:rsidRPr="00000000">
        <w:rPr>
          <w:color w:val="7030a0"/>
          <w:sz w:val="24"/>
          <w:szCs w:val="24"/>
        </w:rPr>
        <w:drawing>
          <wp:inline distB="114300" distT="114300" distL="114300" distR="114300">
            <wp:extent cx="5091154" cy="4641577"/>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91154" cy="46415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both"/>
        <w:rPr>
          <w:color w:val="7030a0"/>
          <w:sz w:val="24"/>
          <w:szCs w:val="24"/>
        </w:rPr>
      </w:pPr>
      <w:r w:rsidDel="00000000" w:rsidR="00000000" w:rsidRPr="00000000">
        <w:rPr>
          <w:color w:val="7030a0"/>
          <w:sz w:val="24"/>
          <w:szCs w:val="24"/>
        </w:rPr>
        <w:drawing>
          <wp:inline distB="114300" distT="114300" distL="114300" distR="114300">
            <wp:extent cx="5731200" cy="38227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822700"/>
                    </a:xfrm>
                    <a:prstGeom prst="rect"/>
                    <a:ln/>
                  </pic:spPr>
                </pic:pic>
              </a:graphicData>
            </a:graphic>
          </wp:inline>
        </w:drawing>
      </w:r>
      <w:r w:rsidDel="00000000" w:rsidR="00000000" w:rsidRPr="00000000">
        <w:rPr>
          <w:color w:val="7030a0"/>
          <w:sz w:val="24"/>
          <w:szCs w:val="24"/>
        </w:rPr>
        <w:drawing>
          <wp:inline distB="114300" distT="114300" distL="114300" distR="114300">
            <wp:extent cx="5731200" cy="33020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color w:val="7030a0"/>
          <w:sz w:val="24"/>
          <w:szCs w:val="24"/>
        </w:rPr>
      </w:pPr>
      <w:r w:rsidDel="00000000" w:rsidR="00000000" w:rsidRPr="00000000">
        <w:rPr>
          <w:rtl w:val="0"/>
        </w:rPr>
      </w:r>
    </w:p>
    <w:p w:rsidR="00000000" w:rsidDel="00000000" w:rsidP="00000000" w:rsidRDefault="00000000" w:rsidRPr="00000000" w14:paraId="0000002C">
      <w:pPr>
        <w:spacing w:line="360" w:lineRule="auto"/>
        <w:jc w:val="both"/>
        <w:rPr>
          <w:color w:val="7030a0"/>
          <w:sz w:val="24"/>
          <w:szCs w:val="24"/>
        </w:rPr>
      </w:pPr>
      <w:r w:rsidDel="00000000" w:rsidR="00000000" w:rsidRPr="00000000">
        <w:rPr>
          <w:rtl w:val="0"/>
        </w:rPr>
      </w:r>
    </w:p>
    <w:p w:rsidR="00000000" w:rsidDel="00000000" w:rsidP="00000000" w:rsidRDefault="00000000" w:rsidRPr="00000000" w14:paraId="0000002D">
      <w:pPr>
        <w:spacing w:line="360" w:lineRule="auto"/>
        <w:jc w:val="both"/>
        <w:rPr>
          <w:color w:val="ff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kipedia.org/" TargetMode="External"/><Relationship Id="rId10" Type="http://schemas.openxmlformats.org/officeDocument/2006/relationships/hyperlink" Target="https://chromewebstore.google.com/detail/ghostery-tracker-ad-block/mlomiejdfkolichcflejclcbmpeaniij"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lkdklIYMVSkERdkdjk6ax0xg5Q==">CgMxLjAyCGguZ2pkZ3hzMg5oLjZhM3R1djJzYWMxNTIOaC5kM2JuY3lkZmp6ZnUyDmguYnBkMmN4emJqa2U5OAByITFLTkdCdktaTWJ5dUNkLWJILS1QVGM1VG9WdEtPY1ZCeg==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2024-06-25T04:39:00Z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