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CTF Topic: Java Script Injection </w:t>
      </w:r>
    </w:p>
    <w:p w:rsidR="00000000" w:rsidDel="00000000" w:rsidP="00000000" w:rsidRDefault="00000000" w:rsidRPr="00000000" w14:paraId="00000002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543520</wp:posOffset>
            </wp:positionV>
            <wp:extent cx="2886075" cy="3590925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running a penetration test in a demo juice shop’s website demonstrating one of its vulnerabilities, In this type of attack the attacker sends/injects a malicious code inside the application to make it run an unintended process, it can be quite easy to do. Here I am going to inject a line of javascript code into the website to demonstrate how you can do it . </w:t>
      </w:r>
    </w:p>
    <w:p w:rsidR="00000000" w:rsidDel="00000000" w:rsidP="00000000" w:rsidRDefault="00000000" w:rsidRPr="00000000" w14:paraId="00000005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</w:rPr>
        <w:drawing>
          <wp:inline distB="114300" distT="114300" distL="114300" distR="114300">
            <wp:extent cx="5731200" cy="2921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perform a javascript injection in the Owasp juice shop website which you have hosted and perform a basic </w:t>
      </w:r>
    </w:p>
    <w:p w:rsidR="00000000" w:rsidDel="00000000" w:rsidP="00000000" w:rsidRDefault="00000000" w:rsidRPr="00000000" w14:paraId="0000000A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82hl4lszve1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wasp juice shop and inter the javascript payload as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D">
      <w:pPr>
        <w:pStyle w:val="Heading1"/>
        <w:spacing w:after="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 :</w:t>
      </w:r>
      <w:r w:rsidDel="00000000" w:rsidR="00000000" w:rsidRPr="00000000">
        <w:rPr>
          <w:sz w:val="24"/>
          <w:szCs w:val="24"/>
          <w:rtl w:val="0"/>
        </w:rPr>
        <w:t xml:space="preserve"> What command did you use to send alert message </w:t>
      </w:r>
    </w:p>
    <w:p w:rsidR="00000000" w:rsidDel="00000000" w:rsidP="00000000" w:rsidRDefault="00000000" w:rsidRPr="00000000" w14:paraId="0000000E">
      <w:pPr>
        <w:pStyle w:val="Heading1"/>
        <w:spacing w:after="0" w:before="24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Alert</w:t>
      </w:r>
    </w:p>
    <w:p w:rsidR="00000000" w:rsidDel="00000000" w:rsidP="00000000" w:rsidRDefault="00000000" w:rsidRPr="00000000" w14:paraId="0000000F">
      <w:pPr>
        <w:pStyle w:val="Heading1"/>
        <w:spacing w:after="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 :</w:t>
      </w:r>
      <w:r w:rsidDel="00000000" w:rsidR="00000000" w:rsidRPr="00000000">
        <w:rPr>
          <w:sz w:val="24"/>
          <w:szCs w:val="24"/>
          <w:rtl w:val="0"/>
        </w:rPr>
        <w:t xml:space="preserve"> Which port is the website being hosted on </w:t>
      </w:r>
    </w:p>
    <w:p w:rsidR="00000000" w:rsidDel="00000000" w:rsidP="00000000" w:rsidRDefault="00000000" w:rsidRPr="00000000" w14:paraId="00000011">
      <w:pPr>
        <w:pStyle w:val="Heading1"/>
        <w:spacing w:after="0" w:before="240" w:line="36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3000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 </w:t>
      </w:r>
    </w:p>
    <w:p w:rsidR="00000000" w:rsidDel="00000000" w:rsidP="00000000" w:rsidRDefault="00000000" w:rsidRPr="00000000" w14:paraId="00000013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60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&lt;iframe src="javascript:alert('This is a type of injection attack')"&gt;</w:t>
      </w:r>
    </w:p>
    <w:p w:rsidR="00000000" w:rsidDel="00000000" w:rsidP="00000000" w:rsidRDefault="00000000" w:rsidRPr="00000000" w14:paraId="00000018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