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both"/>
        <w:rPr>
          <w:b w:val="1"/>
          <w:color w:val="ff0000"/>
        </w:rPr>
      </w:pPr>
      <w:r w:rsidDel="00000000" w:rsidR="00000000" w:rsidRPr="00000000">
        <w:rPr>
          <w:b w:val="1"/>
          <w:color w:val="ff0000"/>
          <w:rtl w:val="0"/>
        </w:rPr>
        <w:t xml:space="preserve">CTF Topic: HTTP </w:t>
      </w:r>
    </w:p>
    <w:p w:rsidR="00000000" w:rsidDel="00000000" w:rsidP="00000000" w:rsidRDefault="00000000" w:rsidRPr="00000000" w14:paraId="00000002">
      <w:pPr>
        <w:pStyle w:val="Heading1"/>
        <w:ind w:left="0" w:firstLine="0"/>
        <w:jc w:val="both"/>
        <w:rPr>
          <w:b w:val="1"/>
          <w:color w:val="7030a0"/>
        </w:rPr>
      </w:pPr>
      <w:r w:rsidDel="00000000" w:rsidR="00000000" w:rsidRPr="00000000">
        <w:rPr>
          <w:b w:val="1"/>
          <w:color w:val="7030a0"/>
          <w:rtl w:val="0"/>
        </w:rPr>
        <w:t xml:space="preserve">1. Introduction</w:t>
      </w:r>
    </w:p>
    <w:p w:rsidR="00000000" w:rsidDel="00000000" w:rsidP="00000000" w:rsidRDefault="00000000" w:rsidRPr="00000000" w14:paraId="00000003">
      <w:pPr>
        <w:ind w:left="720" w:firstLine="720"/>
        <w:rPr/>
      </w:pPr>
      <w:r w:rsidDel="00000000" w:rsidR="00000000" w:rsidRPr="00000000">
        <w:rPr/>
        <w:drawing>
          <wp:inline distB="114300" distT="114300" distL="114300" distR="114300">
            <wp:extent cx="3690938" cy="2035251"/>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3690938" cy="2035251"/>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pStyle w:val="Heading1"/>
        <w:ind w:left="0" w:firstLine="0"/>
        <w:jc w:val="both"/>
        <w:rPr>
          <w:rFonts w:ascii="Roboto" w:cs="Roboto" w:eastAsia="Roboto" w:hAnsi="Roboto"/>
          <w:color w:val="333333"/>
          <w:sz w:val="24"/>
          <w:szCs w:val="24"/>
          <w:highlight w:val="white"/>
        </w:rPr>
      </w:pPr>
      <w:r w:rsidDel="00000000" w:rsidR="00000000" w:rsidRPr="00000000">
        <w:rPr>
          <w:rFonts w:ascii="Roboto" w:cs="Roboto" w:eastAsia="Roboto" w:hAnsi="Roboto"/>
          <w:color w:val="333333"/>
          <w:sz w:val="24"/>
          <w:szCs w:val="24"/>
          <w:highlight w:val="white"/>
          <w:rtl w:val="0"/>
        </w:rPr>
        <w:t xml:space="preserve">The Linux operating system's architecture mainly contains some of the components: The Kernel , System libraries</w:t>
      </w:r>
    </w:p>
    <w:p w:rsidR="00000000" w:rsidDel="00000000" w:rsidP="00000000" w:rsidRDefault="00000000" w:rsidRPr="00000000" w14:paraId="00000005">
      <w:pPr>
        <w:spacing w:after="0" w:lineRule="auto"/>
        <w:jc w:val="both"/>
        <w:rPr>
          <w:sz w:val="22"/>
          <w:szCs w:val="22"/>
        </w:rPr>
      </w:pPr>
      <w:r w:rsidDel="00000000" w:rsidR="00000000" w:rsidRPr="00000000">
        <w:rPr>
          <w:rtl w:val="0"/>
        </w:rPr>
      </w:r>
    </w:p>
    <w:p w:rsidR="00000000" w:rsidDel="00000000" w:rsidP="00000000" w:rsidRDefault="00000000" w:rsidRPr="00000000" w14:paraId="00000006">
      <w:pPr>
        <w:spacing w:after="0" w:lineRule="auto"/>
        <w:ind w:left="0" w:firstLine="0"/>
        <w:jc w:val="both"/>
        <w:rPr>
          <w:b w:val="1"/>
          <w:sz w:val="32"/>
          <w:szCs w:val="32"/>
          <w:highlight w:val="white"/>
        </w:rPr>
      </w:pPr>
      <w:r w:rsidDel="00000000" w:rsidR="00000000" w:rsidRPr="00000000">
        <w:rPr>
          <w:b w:val="1"/>
          <w:sz w:val="32"/>
          <w:szCs w:val="32"/>
          <w:highlight w:val="white"/>
          <w:rtl w:val="0"/>
        </w:rPr>
        <w:t xml:space="preserve">2. Kernel</w:t>
      </w:r>
    </w:p>
    <w:p w:rsidR="00000000" w:rsidDel="00000000" w:rsidP="00000000" w:rsidRDefault="00000000" w:rsidRPr="00000000" w14:paraId="00000007">
      <w:pPr>
        <w:spacing w:after="0" w:lineRule="auto"/>
        <w:ind w:left="720" w:firstLine="720"/>
        <w:jc w:val="both"/>
        <w:rPr>
          <w:b w:val="1"/>
          <w:sz w:val="32"/>
          <w:szCs w:val="32"/>
          <w:highlight w:val="white"/>
        </w:rPr>
      </w:pPr>
      <w:r w:rsidDel="00000000" w:rsidR="00000000" w:rsidRPr="00000000">
        <w:rPr>
          <w:b w:val="1"/>
          <w:sz w:val="32"/>
          <w:szCs w:val="32"/>
          <w:highlight w:val="white"/>
        </w:rPr>
        <w:drawing>
          <wp:inline distB="114300" distT="114300" distL="114300" distR="114300">
            <wp:extent cx="3586163" cy="2833298"/>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3586163" cy="2833298"/>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0" w:lineRule="auto"/>
        <w:jc w:val="both"/>
        <w:rPr>
          <w:sz w:val="22"/>
          <w:szCs w:val="22"/>
          <w:highlight w:val="white"/>
        </w:rPr>
      </w:pPr>
      <w:r w:rsidDel="00000000" w:rsidR="00000000" w:rsidRPr="00000000">
        <w:rPr>
          <w:rtl w:val="0"/>
        </w:rPr>
      </w:r>
    </w:p>
    <w:p w:rsidR="00000000" w:rsidDel="00000000" w:rsidP="00000000" w:rsidRDefault="00000000" w:rsidRPr="00000000" w14:paraId="00000009">
      <w:pPr>
        <w:spacing w:after="0" w:lineRule="auto"/>
        <w:ind w:left="0" w:firstLine="0"/>
        <w:jc w:val="both"/>
        <w:rPr>
          <w:highlight w:val="white"/>
        </w:rPr>
      </w:pPr>
      <w:r w:rsidDel="00000000" w:rsidR="00000000" w:rsidRPr="00000000">
        <w:rPr>
          <w:highlight w:val="white"/>
          <w:rtl w:val="0"/>
        </w:rPr>
        <w:t xml:space="preserve">The kernel is the heart of the Linux operating system and has several key responsibilities:The kernel is the heart of the Linux operating system and has several key responsibilities:</w:t>
      </w:r>
    </w:p>
    <w:p w:rsidR="00000000" w:rsidDel="00000000" w:rsidP="00000000" w:rsidRDefault="00000000" w:rsidRPr="00000000" w14:paraId="0000000A">
      <w:pPr>
        <w:spacing w:after="0" w:lineRule="auto"/>
        <w:jc w:val="both"/>
        <w:rPr/>
      </w:pPr>
      <w:r w:rsidDel="00000000" w:rsidR="00000000" w:rsidRPr="00000000">
        <w:rPr>
          <w:rtl w:val="0"/>
        </w:rPr>
      </w:r>
    </w:p>
    <w:p w:rsidR="00000000" w:rsidDel="00000000" w:rsidP="00000000" w:rsidRDefault="00000000" w:rsidRPr="00000000" w14:paraId="0000000B">
      <w:pPr>
        <w:spacing w:after="0" w:lineRule="auto"/>
        <w:ind w:left="0" w:firstLine="0"/>
        <w:jc w:val="both"/>
        <w:rPr>
          <w:highlight w:val="white"/>
        </w:rPr>
      </w:pPr>
      <w:r w:rsidDel="00000000" w:rsidR="00000000" w:rsidRPr="00000000">
        <w:rPr>
          <w:b w:val="1"/>
          <w:highlight w:val="white"/>
          <w:rtl w:val="0"/>
        </w:rPr>
        <w:t xml:space="preserve">Process Management: </w:t>
      </w:r>
      <w:r w:rsidDel="00000000" w:rsidR="00000000" w:rsidRPr="00000000">
        <w:rPr>
          <w:highlight w:val="white"/>
          <w:rtl w:val="0"/>
        </w:rPr>
        <w:t xml:space="preserve"> Core service provider; controls such functions as scheduling, creation, or dismissal. The latter regulates the allotment of the CPU among processes and handles multitasking.</w:t>
      </w:r>
    </w:p>
    <w:p w:rsidR="00000000" w:rsidDel="00000000" w:rsidP="00000000" w:rsidRDefault="00000000" w:rsidRPr="00000000" w14:paraId="0000000C">
      <w:pPr>
        <w:spacing w:after="0" w:lineRule="auto"/>
        <w:ind w:left="720" w:firstLine="0"/>
        <w:jc w:val="both"/>
        <w:rPr>
          <w:highlight w:val="white"/>
        </w:rPr>
      </w:pPr>
      <w:r w:rsidDel="00000000" w:rsidR="00000000" w:rsidRPr="00000000">
        <w:rPr>
          <w:rtl w:val="0"/>
        </w:rPr>
      </w:r>
    </w:p>
    <w:p w:rsidR="00000000" w:rsidDel="00000000" w:rsidP="00000000" w:rsidRDefault="00000000" w:rsidRPr="00000000" w14:paraId="0000000D">
      <w:pPr>
        <w:spacing w:after="0" w:lineRule="auto"/>
        <w:ind w:left="0" w:firstLine="0"/>
        <w:jc w:val="both"/>
        <w:rPr>
          <w:highlight w:val="white"/>
        </w:rPr>
      </w:pPr>
      <w:r w:rsidDel="00000000" w:rsidR="00000000" w:rsidRPr="00000000">
        <w:rPr>
          <w:b w:val="1"/>
          <w:highlight w:val="white"/>
          <w:rtl w:val="0"/>
        </w:rPr>
        <w:t xml:space="preserve">Memory Management: </w:t>
      </w:r>
      <w:r w:rsidDel="00000000" w:rsidR="00000000" w:rsidRPr="00000000">
        <w:rPr>
          <w:highlight w:val="white"/>
          <w:rtl w:val="0"/>
        </w:rPr>
        <w:t xml:space="preserve"> Is responsible for deciding the placement of memory and their removal, optimization of memory space, and protection of memory from other processes.</w:t>
      </w:r>
    </w:p>
    <w:p w:rsidR="00000000" w:rsidDel="00000000" w:rsidP="00000000" w:rsidRDefault="00000000" w:rsidRPr="00000000" w14:paraId="0000000E">
      <w:pPr>
        <w:spacing w:after="0" w:lineRule="auto"/>
        <w:ind w:left="720" w:firstLine="0"/>
        <w:jc w:val="both"/>
        <w:rPr>
          <w:highlight w:val="white"/>
        </w:rPr>
      </w:pPr>
      <w:r w:rsidDel="00000000" w:rsidR="00000000" w:rsidRPr="00000000">
        <w:rPr>
          <w:rtl w:val="0"/>
        </w:rPr>
      </w:r>
    </w:p>
    <w:p w:rsidR="00000000" w:rsidDel="00000000" w:rsidP="00000000" w:rsidRDefault="00000000" w:rsidRPr="00000000" w14:paraId="0000000F">
      <w:pPr>
        <w:spacing w:after="0" w:lineRule="auto"/>
        <w:ind w:left="0" w:firstLine="0"/>
        <w:jc w:val="both"/>
        <w:rPr>
          <w:highlight w:val="white"/>
        </w:rPr>
      </w:pPr>
      <w:r w:rsidDel="00000000" w:rsidR="00000000" w:rsidRPr="00000000">
        <w:rPr>
          <w:b w:val="1"/>
          <w:highlight w:val="white"/>
          <w:rtl w:val="0"/>
        </w:rPr>
        <w:t xml:space="preserve">Device Drivers: </w:t>
      </w:r>
      <w:r w:rsidDel="00000000" w:rsidR="00000000" w:rsidRPr="00000000">
        <w:rPr>
          <w:highlight w:val="white"/>
          <w:rtl w:val="0"/>
        </w:rPr>
        <w:t xml:space="preserve"> It is responsible for the interface between the hardware and the software. It includes the drivers for different hardware components which were installed such as storage devices, network interfaces, I/O devices among others.</w:t>
      </w:r>
    </w:p>
    <w:p w:rsidR="00000000" w:rsidDel="00000000" w:rsidP="00000000" w:rsidRDefault="00000000" w:rsidRPr="00000000" w14:paraId="00000010">
      <w:pPr>
        <w:spacing w:after="0" w:lineRule="auto"/>
        <w:ind w:left="720" w:firstLine="0"/>
        <w:jc w:val="both"/>
        <w:rPr>
          <w:highlight w:val="white"/>
        </w:rPr>
      </w:pPr>
      <w:r w:rsidDel="00000000" w:rsidR="00000000" w:rsidRPr="00000000">
        <w:rPr>
          <w:rtl w:val="0"/>
        </w:rPr>
      </w:r>
    </w:p>
    <w:p w:rsidR="00000000" w:rsidDel="00000000" w:rsidP="00000000" w:rsidRDefault="00000000" w:rsidRPr="00000000" w14:paraId="00000011">
      <w:pPr>
        <w:spacing w:after="0" w:lineRule="auto"/>
        <w:ind w:left="0" w:firstLine="0"/>
        <w:jc w:val="both"/>
        <w:rPr/>
      </w:pPr>
      <w:r w:rsidDel="00000000" w:rsidR="00000000" w:rsidRPr="00000000">
        <w:rPr>
          <w:b w:val="1"/>
          <w:highlight w:val="white"/>
          <w:rtl w:val="0"/>
        </w:rPr>
        <w:t xml:space="preserve">System Calls and Security:</w:t>
      </w:r>
      <w:r w:rsidDel="00000000" w:rsidR="00000000" w:rsidRPr="00000000">
        <w:rPr>
          <w:highlight w:val="white"/>
          <w:rtl w:val="0"/>
        </w:rPr>
        <w:t xml:space="preserve">  Comprises a list of system calls which applications employ to request services of the kernel and at the same time access these services without compromise to the system assets.</w:t>
      </w:r>
      <w:r w:rsidDel="00000000" w:rsidR="00000000" w:rsidRPr="00000000">
        <w:rPr>
          <w:rtl w:val="0"/>
        </w:rPr>
      </w:r>
    </w:p>
    <w:p w:rsidR="00000000" w:rsidDel="00000000" w:rsidP="00000000" w:rsidRDefault="00000000" w:rsidRPr="00000000" w14:paraId="00000012">
      <w:pPr>
        <w:spacing w:after="0" w:lineRule="auto"/>
        <w:jc w:val="both"/>
        <w:rPr>
          <w:sz w:val="22"/>
          <w:szCs w:val="22"/>
        </w:rPr>
      </w:pPr>
      <w:r w:rsidDel="00000000" w:rsidR="00000000" w:rsidRPr="00000000">
        <w:rPr>
          <w:rtl w:val="0"/>
        </w:rPr>
      </w:r>
    </w:p>
    <w:p w:rsidR="00000000" w:rsidDel="00000000" w:rsidP="00000000" w:rsidRDefault="00000000" w:rsidRPr="00000000" w14:paraId="00000013">
      <w:pPr>
        <w:spacing w:after="0" w:lineRule="auto"/>
        <w:jc w:val="both"/>
        <w:rPr>
          <w:sz w:val="22"/>
          <w:szCs w:val="22"/>
        </w:rPr>
      </w:pPr>
      <w:r w:rsidDel="00000000" w:rsidR="00000000" w:rsidRPr="00000000">
        <w:rPr>
          <w:sz w:val="22"/>
          <w:szCs w:val="22"/>
          <w:rtl w:val="0"/>
        </w:rPr>
        <w:tab/>
      </w:r>
    </w:p>
    <w:p w:rsidR="00000000" w:rsidDel="00000000" w:rsidP="00000000" w:rsidRDefault="00000000" w:rsidRPr="00000000" w14:paraId="00000014">
      <w:pPr>
        <w:spacing w:after="0" w:lineRule="auto"/>
        <w:ind w:left="0" w:firstLine="0"/>
        <w:jc w:val="both"/>
        <w:rPr>
          <w:b w:val="1"/>
          <w:sz w:val="32"/>
          <w:szCs w:val="32"/>
          <w:highlight w:val="white"/>
        </w:rPr>
      </w:pPr>
      <w:r w:rsidDel="00000000" w:rsidR="00000000" w:rsidRPr="00000000">
        <w:rPr>
          <w:b w:val="1"/>
          <w:sz w:val="32"/>
          <w:szCs w:val="32"/>
          <w:highlight w:val="white"/>
          <w:rtl w:val="0"/>
        </w:rPr>
        <w:t xml:space="preserve">3. System Libraries</w:t>
      </w:r>
    </w:p>
    <w:p w:rsidR="00000000" w:rsidDel="00000000" w:rsidP="00000000" w:rsidRDefault="00000000" w:rsidRPr="00000000" w14:paraId="00000015">
      <w:pPr>
        <w:spacing w:after="0" w:lineRule="auto"/>
        <w:jc w:val="both"/>
        <w:rPr>
          <w:sz w:val="22"/>
          <w:szCs w:val="22"/>
        </w:rPr>
      </w:pPr>
      <w:r w:rsidDel="00000000" w:rsidR="00000000" w:rsidRPr="00000000">
        <w:rPr>
          <w:rtl w:val="0"/>
        </w:rPr>
      </w:r>
    </w:p>
    <w:p w:rsidR="00000000" w:rsidDel="00000000" w:rsidP="00000000" w:rsidRDefault="00000000" w:rsidRPr="00000000" w14:paraId="00000016">
      <w:pPr>
        <w:spacing w:after="0" w:lineRule="auto"/>
        <w:ind w:left="0" w:firstLine="0"/>
        <w:jc w:val="both"/>
        <w:rPr>
          <w:highlight w:val="white"/>
        </w:rPr>
      </w:pPr>
      <w:r w:rsidDel="00000000" w:rsidR="00000000" w:rsidRPr="00000000">
        <w:rPr>
          <w:highlight w:val="white"/>
          <w:rtl w:val="0"/>
        </w:rPr>
        <w:t xml:space="preserve">Like the heart of an organism, system libraries are the parts containing functions necessary for the application to communicate with the kernel. The most common set of system libraries in Linux is the GNU C Library (glibc), which provides:The most common set of system libraries in Linux is the GNU C Library (glibc), which provides:</w:t>
      </w:r>
    </w:p>
    <w:p w:rsidR="00000000" w:rsidDel="00000000" w:rsidP="00000000" w:rsidRDefault="00000000" w:rsidRPr="00000000" w14:paraId="00000017">
      <w:pPr>
        <w:spacing w:after="0" w:lineRule="auto"/>
        <w:jc w:val="both"/>
        <w:rPr/>
      </w:pPr>
      <w:r w:rsidDel="00000000" w:rsidR="00000000" w:rsidRPr="00000000">
        <w:rPr>
          <w:rtl w:val="0"/>
        </w:rPr>
      </w:r>
    </w:p>
    <w:p w:rsidR="00000000" w:rsidDel="00000000" w:rsidP="00000000" w:rsidRDefault="00000000" w:rsidRPr="00000000" w14:paraId="00000018">
      <w:pPr>
        <w:spacing w:after="0" w:lineRule="auto"/>
        <w:ind w:left="0" w:firstLine="0"/>
        <w:jc w:val="both"/>
        <w:rPr>
          <w:highlight w:val="white"/>
        </w:rPr>
      </w:pPr>
      <w:r w:rsidDel="00000000" w:rsidR="00000000" w:rsidRPr="00000000">
        <w:rPr>
          <w:b w:val="1"/>
          <w:highlight w:val="white"/>
          <w:rtl w:val="0"/>
        </w:rPr>
        <w:t xml:space="preserve">Standard Functions: </w:t>
      </w:r>
      <w:r w:rsidDel="00000000" w:rsidR="00000000" w:rsidRPr="00000000">
        <w:rPr>
          <w:highlight w:val="white"/>
          <w:rtl w:val="0"/>
        </w:rPr>
        <w:t xml:space="preserve">Implementations of standard functions like printf, malloc, and </w:t>
      </w:r>
      <w:r w:rsidDel="00000000" w:rsidR="00000000" w:rsidRPr="00000000">
        <w:rPr>
          <w:highlight w:val="white"/>
          <w:rtl w:val="0"/>
        </w:rPr>
        <w:t xml:space="preserve">fopen</w:t>
      </w:r>
      <w:r w:rsidDel="00000000" w:rsidR="00000000" w:rsidRPr="00000000">
        <w:rPr>
          <w:highlight w:val="white"/>
          <w:rtl w:val="0"/>
        </w:rPr>
        <w:t xml:space="preserve">.</w:t>
      </w:r>
    </w:p>
    <w:p w:rsidR="00000000" w:rsidDel="00000000" w:rsidP="00000000" w:rsidRDefault="00000000" w:rsidRPr="00000000" w14:paraId="00000019">
      <w:pPr>
        <w:spacing w:after="0" w:lineRule="auto"/>
        <w:jc w:val="both"/>
        <w:rPr/>
      </w:pPr>
      <w:r w:rsidDel="00000000" w:rsidR="00000000" w:rsidRPr="00000000">
        <w:rPr>
          <w:rtl w:val="0"/>
        </w:rPr>
      </w:r>
    </w:p>
    <w:p w:rsidR="00000000" w:rsidDel="00000000" w:rsidP="00000000" w:rsidRDefault="00000000" w:rsidRPr="00000000" w14:paraId="0000001A">
      <w:pPr>
        <w:spacing w:after="0" w:lineRule="auto"/>
        <w:ind w:left="0" w:firstLine="0"/>
        <w:jc w:val="both"/>
        <w:rPr/>
      </w:pPr>
      <w:r w:rsidDel="00000000" w:rsidR="00000000" w:rsidRPr="00000000">
        <w:rPr>
          <w:b w:val="1"/>
          <w:highlight w:val="white"/>
          <w:rtl w:val="0"/>
        </w:rPr>
        <w:t xml:space="preserve">Hardware Abstraction: </w:t>
      </w:r>
      <w:r w:rsidDel="00000000" w:rsidR="00000000" w:rsidRPr="00000000">
        <w:rPr>
          <w:highlight w:val="white"/>
          <w:rtl w:val="0"/>
        </w:rPr>
        <w:t xml:space="preserve"> Utilities to access various hardware with unified interfaces.</w:t>
      </w:r>
      <w:r w:rsidDel="00000000" w:rsidR="00000000" w:rsidRPr="00000000">
        <w:rPr>
          <w:rtl w:val="0"/>
        </w:rPr>
      </w:r>
    </w:p>
    <w:p w:rsidR="00000000" w:rsidDel="00000000" w:rsidP="00000000" w:rsidRDefault="00000000" w:rsidRPr="00000000" w14:paraId="0000001B">
      <w:pPr>
        <w:spacing w:after="0" w:lineRule="auto"/>
        <w:jc w:val="both"/>
        <w:rPr/>
      </w:pPr>
      <w:r w:rsidDel="00000000" w:rsidR="00000000" w:rsidRPr="00000000">
        <w:rPr>
          <w:rtl w:val="0"/>
        </w:rPr>
      </w:r>
    </w:p>
    <w:p w:rsidR="00000000" w:rsidDel="00000000" w:rsidP="00000000" w:rsidRDefault="00000000" w:rsidRPr="00000000" w14:paraId="0000001C">
      <w:pPr>
        <w:spacing w:after="0" w:lineRule="auto"/>
        <w:ind w:left="0" w:firstLine="0"/>
        <w:jc w:val="both"/>
        <w:rPr>
          <w:highlight w:val="white"/>
        </w:rPr>
      </w:pPr>
      <w:r w:rsidDel="00000000" w:rsidR="00000000" w:rsidRPr="00000000">
        <w:rPr>
          <w:b w:val="1"/>
          <w:highlight w:val="white"/>
          <w:rtl w:val="0"/>
        </w:rPr>
        <w:t xml:space="preserve">Application Support:</w:t>
      </w:r>
      <w:r w:rsidDel="00000000" w:rsidR="00000000" w:rsidRPr="00000000">
        <w:rPr>
          <w:highlight w:val="white"/>
          <w:rtl w:val="0"/>
        </w:rPr>
        <w:t xml:space="preserve">  Networking, files to read and write, cryptography, and many other libraries one might need while programming.</w:t>
      </w:r>
    </w:p>
    <w:p w:rsidR="00000000" w:rsidDel="00000000" w:rsidP="00000000" w:rsidRDefault="00000000" w:rsidRPr="00000000" w14:paraId="0000001D">
      <w:pPr>
        <w:spacing w:after="0" w:lineRule="auto"/>
        <w:ind w:left="720" w:firstLine="0"/>
        <w:jc w:val="both"/>
        <w:rPr>
          <w:sz w:val="22"/>
          <w:szCs w:val="22"/>
          <w:highlight w:val="white"/>
        </w:rPr>
      </w:pPr>
      <w:r w:rsidDel="00000000" w:rsidR="00000000" w:rsidRPr="00000000">
        <w:rPr>
          <w:rtl w:val="0"/>
        </w:rPr>
      </w:r>
    </w:p>
    <w:p w:rsidR="00000000" w:rsidDel="00000000" w:rsidP="00000000" w:rsidRDefault="00000000" w:rsidRPr="00000000" w14:paraId="0000001E">
      <w:pPr>
        <w:spacing w:after="0" w:lineRule="auto"/>
        <w:ind w:left="0" w:firstLine="0"/>
        <w:jc w:val="both"/>
        <w:rPr>
          <w:sz w:val="22"/>
          <w:szCs w:val="22"/>
          <w:highlight w:val="white"/>
        </w:rPr>
      </w:pPr>
      <w:r w:rsidDel="00000000" w:rsidR="00000000" w:rsidRPr="00000000">
        <w:rPr>
          <w:rtl w:val="0"/>
        </w:rPr>
      </w:r>
    </w:p>
    <w:p w:rsidR="00000000" w:rsidDel="00000000" w:rsidP="00000000" w:rsidRDefault="00000000" w:rsidRPr="00000000" w14:paraId="0000001F">
      <w:pPr>
        <w:spacing w:after="0" w:lineRule="auto"/>
        <w:ind w:left="720" w:firstLine="0"/>
        <w:jc w:val="both"/>
        <w:rPr>
          <w:sz w:val="22"/>
          <w:szCs w:val="22"/>
          <w:highlight w:val="white"/>
        </w:rPr>
      </w:pPr>
      <w:r w:rsidDel="00000000" w:rsidR="00000000" w:rsidRPr="00000000">
        <w:rPr>
          <w:rtl w:val="0"/>
        </w:rPr>
      </w:r>
    </w:p>
    <w:p w:rsidR="00000000" w:rsidDel="00000000" w:rsidP="00000000" w:rsidRDefault="00000000" w:rsidRPr="00000000" w14:paraId="00000020">
      <w:pPr>
        <w:spacing w:after="0" w:lineRule="auto"/>
        <w:ind w:left="0" w:firstLine="0"/>
        <w:jc w:val="both"/>
        <w:rPr>
          <w:b w:val="1"/>
          <w:sz w:val="32"/>
          <w:szCs w:val="32"/>
          <w:highlight w:val="white"/>
        </w:rPr>
      </w:pPr>
      <w:r w:rsidDel="00000000" w:rsidR="00000000" w:rsidRPr="00000000">
        <w:rPr>
          <w:b w:val="1"/>
          <w:sz w:val="32"/>
          <w:szCs w:val="32"/>
          <w:highlight w:val="white"/>
          <w:rtl w:val="0"/>
        </w:rPr>
        <w:t xml:space="preserve">4. System Utilities</w:t>
      </w:r>
    </w:p>
    <w:p w:rsidR="00000000" w:rsidDel="00000000" w:rsidP="00000000" w:rsidRDefault="00000000" w:rsidRPr="00000000" w14:paraId="00000021">
      <w:pPr>
        <w:spacing w:after="0" w:lineRule="auto"/>
        <w:ind w:left="0" w:firstLine="0"/>
        <w:jc w:val="both"/>
        <w:rPr>
          <w:sz w:val="22"/>
          <w:szCs w:val="22"/>
          <w:highlight w:val="white"/>
        </w:rPr>
      </w:pPr>
      <w:r w:rsidDel="00000000" w:rsidR="00000000" w:rsidRPr="00000000">
        <w:rPr>
          <w:rtl w:val="0"/>
        </w:rPr>
      </w:r>
    </w:p>
    <w:p w:rsidR="00000000" w:rsidDel="00000000" w:rsidP="00000000" w:rsidRDefault="00000000" w:rsidRPr="00000000" w14:paraId="00000022">
      <w:pPr>
        <w:spacing w:after="0" w:lineRule="auto"/>
        <w:ind w:left="0" w:firstLine="0"/>
        <w:jc w:val="both"/>
        <w:rPr>
          <w:highlight w:val="white"/>
        </w:rPr>
      </w:pPr>
      <w:r w:rsidDel="00000000" w:rsidR="00000000" w:rsidRPr="00000000">
        <w:rPr>
          <w:highlight w:val="white"/>
          <w:rtl w:val="0"/>
        </w:rPr>
        <w:t xml:space="preserve">System utilities are designed for operation, maintenance as well as administration of a System. They can be divided into:</w:t>
      </w:r>
    </w:p>
    <w:p w:rsidR="00000000" w:rsidDel="00000000" w:rsidP="00000000" w:rsidRDefault="00000000" w:rsidRPr="00000000" w14:paraId="00000023">
      <w:pPr>
        <w:spacing w:after="0" w:lineRule="auto"/>
        <w:ind w:left="720" w:firstLine="0"/>
        <w:jc w:val="both"/>
        <w:rPr>
          <w:highlight w:val="white"/>
        </w:rPr>
      </w:pPr>
      <w:r w:rsidDel="00000000" w:rsidR="00000000" w:rsidRPr="00000000">
        <w:rPr>
          <w:rtl w:val="0"/>
        </w:rPr>
      </w:r>
    </w:p>
    <w:p w:rsidR="00000000" w:rsidDel="00000000" w:rsidP="00000000" w:rsidRDefault="00000000" w:rsidRPr="00000000" w14:paraId="00000024">
      <w:pPr>
        <w:spacing w:after="0" w:lineRule="auto"/>
        <w:ind w:left="0" w:firstLine="0"/>
        <w:jc w:val="both"/>
        <w:rPr>
          <w:highlight w:val="white"/>
        </w:rPr>
      </w:pPr>
      <w:r w:rsidDel="00000000" w:rsidR="00000000" w:rsidRPr="00000000">
        <w:rPr>
          <w:b w:val="1"/>
          <w:highlight w:val="white"/>
          <w:rtl w:val="0"/>
        </w:rPr>
        <w:t xml:space="preserve">Basic Utilities:  </w:t>
      </w:r>
      <w:r w:rsidDel="00000000" w:rsidR="00000000" w:rsidRPr="00000000">
        <w:rPr>
          <w:highlight w:val="white"/>
          <w:rtl w:val="0"/>
        </w:rPr>
        <w:t xml:space="preserve">Command-line interfaces are used for displaying files in a directory, cp which is used for copying a file, and ps used for checking the status of a process.</w:t>
      </w:r>
    </w:p>
    <w:p w:rsidR="00000000" w:rsidDel="00000000" w:rsidP="00000000" w:rsidRDefault="00000000" w:rsidRPr="00000000" w14:paraId="00000025">
      <w:pPr>
        <w:spacing w:after="0" w:lineRule="auto"/>
        <w:ind w:left="720" w:firstLine="0"/>
        <w:jc w:val="both"/>
        <w:rPr>
          <w:highlight w:val="white"/>
        </w:rPr>
      </w:pPr>
      <w:r w:rsidDel="00000000" w:rsidR="00000000" w:rsidRPr="00000000">
        <w:rPr>
          <w:rtl w:val="0"/>
        </w:rPr>
      </w:r>
    </w:p>
    <w:p w:rsidR="00000000" w:rsidDel="00000000" w:rsidP="00000000" w:rsidRDefault="00000000" w:rsidRPr="00000000" w14:paraId="00000026">
      <w:pPr>
        <w:spacing w:after="0" w:lineRule="auto"/>
        <w:ind w:left="0" w:firstLine="0"/>
        <w:jc w:val="both"/>
        <w:rPr>
          <w:highlight w:val="white"/>
        </w:rPr>
      </w:pPr>
      <w:r w:rsidDel="00000000" w:rsidR="00000000" w:rsidRPr="00000000">
        <w:rPr>
          <w:b w:val="1"/>
          <w:highlight w:val="white"/>
          <w:rtl w:val="0"/>
        </w:rPr>
        <w:t xml:space="preserve">Administrative Tools:</w:t>
      </w:r>
      <w:r w:rsidDel="00000000" w:rsidR="00000000" w:rsidRPr="00000000">
        <w:rPr>
          <w:highlight w:val="white"/>
          <w:rtl w:val="0"/>
        </w:rPr>
        <w:t xml:space="preserve">  Commands that have to do with creation of new users and their passwords (useradd, passwd), logging and analyzing system activity (</w:t>
      </w:r>
      <w:r w:rsidDel="00000000" w:rsidR="00000000" w:rsidRPr="00000000">
        <w:rPr>
          <w:highlight w:val="white"/>
          <w:rtl w:val="0"/>
        </w:rPr>
        <w:t xml:space="preserve">dmesg</w:t>
      </w:r>
      <w:r w:rsidDel="00000000" w:rsidR="00000000" w:rsidRPr="00000000">
        <w:rPr>
          <w:highlight w:val="white"/>
          <w:rtl w:val="0"/>
        </w:rPr>
        <w:t xml:space="preserve">, syslog), and system settings (ifconfig, </w:t>
      </w:r>
      <w:r w:rsidDel="00000000" w:rsidR="00000000" w:rsidRPr="00000000">
        <w:rPr>
          <w:highlight w:val="white"/>
          <w:rtl w:val="0"/>
        </w:rPr>
        <w:t xml:space="preserve">iptables</w:t>
      </w:r>
      <w:r w:rsidDel="00000000" w:rsidR="00000000" w:rsidRPr="00000000">
        <w:rPr>
          <w:highlight w:val="white"/>
          <w:rtl w:val="0"/>
        </w:rPr>
        <w:t xml:space="preserve">).</w:t>
      </w:r>
    </w:p>
    <w:p w:rsidR="00000000" w:rsidDel="00000000" w:rsidP="00000000" w:rsidRDefault="00000000" w:rsidRPr="00000000" w14:paraId="00000027">
      <w:pPr>
        <w:spacing w:after="0" w:lineRule="auto"/>
        <w:jc w:val="both"/>
        <w:rPr>
          <w:highlight w:val="white"/>
        </w:rPr>
      </w:pPr>
      <w:r w:rsidDel="00000000" w:rsidR="00000000" w:rsidRPr="00000000">
        <w:rPr>
          <w:rtl w:val="0"/>
        </w:rPr>
      </w:r>
    </w:p>
    <w:p w:rsidR="00000000" w:rsidDel="00000000" w:rsidP="00000000" w:rsidRDefault="00000000" w:rsidRPr="00000000" w14:paraId="00000028">
      <w:pPr>
        <w:spacing w:after="0" w:lineRule="auto"/>
        <w:ind w:left="0" w:firstLine="0"/>
        <w:jc w:val="both"/>
        <w:rPr>
          <w:sz w:val="22"/>
          <w:szCs w:val="22"/>
          <w:highlight w:val="white"/>
        </w:rPr>
      </w:pPr>
      <w:r w:rsidDel="00000000" w:rsidR="00000000" w:rsidRPr="00000000">
        <w:rPr>
          <w:b w:val="1"/>
          <w:highlight w:val="white"/>
          <w:rtl w:val="0"/>
        </w:rPr>
        <w:t xml:space="preserve">Package Managers: </w:t>
      </w:r>
      <w:r w:rsidDel="00000000" w:rsidR="00000000" w:rsidRPr="00000000">
        <w:rPr>
          <w:highlight w:val="white"/>
          <w:rtl w:val="0"/>
        </w:rPr>
        <w:t xml:space="preserve"> Software utilization on Debian based systems inclines toward ’apt’ while on Red Hat based systems, it is inclined toward ’yum.’</w:t>
      </w:r>
      <w:r w:rsidDel="00000000" w:rsidR="00000000" w:rsidRPr="00000000">
        <w:rPr>
          <w:rtl w:val="0"/>
        </w:rPr>
      </w:r>
    </w:p>
    <w:p w:rsidR="00000000" w:rsidDel="00000000" w:rsidP="00000000" w:rsidRDefault="00000000" w:rsidRPr="00000000" w14:paraId="00000029">
      <w:pPr>
        <w:spacing w:after="0" w:lineRule="auto"/>
        <w:ind w:left="720" w:firstLine="0"/>
        <w:jc w:val="both"/>
        <w:rPr>
          <w:sz w:val="22"/>
          <w:szCs w:val="22"/>
          <w:highlight w:val="white"/>
        </w:rPr>
      </w:pPr>
      <w:r w:rsidDel="00000000" w:rsidR="00000000" w:rsidRPr="00000000">
        <w:rPr>
          <w:rtl w:val="0"/>
        </w:rPr>
      </w:r>
    </w:p>
    <w:p w:rsidR="00000000" w:rsidDel="00000000" w:rsidP="00000000" w:rsidRDefault="00000000" w:rsidRPr="00000000" w14:paraId="0000002A">
      <w:pPr>
        <w:spacing w:after="0" w:lineRule="auto"/>
        <w:ind w:left="0" w:firstLine="0"/>
        <w:jc w:val="both"/>
        <w:rPr>
          <w:b w:val="1"/>
          <w:sz w:val="32"/>
          <w:szCs w:val="32"/>
          <w:highlight w:val="white"/>
        </w:rPr>
      </w:pPr>
      <w:r w:rsidDel="00000000" w:rsidR="00000000" w:rsidRPr="00000000">
        <w:rPr>
          <w:rtl w:val="0"/>
        </w:rPr>
      </w:r>
    </w:p>
    <w:p w:rsidR="00000000" w:rsidDel="00000000" w:rsidP="00000000" w:rsidRDefault="00000000" w:rsidRPr="00000000" w14:paraId="0000002B">
      <w:pPr>
        <w:spacing w:after="0" w:lineRule="auto"/>
        <w:ind w:left="0" w:firstLine="0"/>
        <w:jc w:val="both"/>
        <w:rPr>
          <w:b w:val="1"/>
          <w:sz w:val="32"/>
          <w:szCs w:val="32"/>
          <w:highlight w:val="white"/>
        </w:rPr>
      </w:pPr>
      <w:r w:rsidDel="00000000" w:rsidR="00000000" w:rsidRPr="00000000">
        <w:rPr>
          <w:rtl w:val="0"/>
        </w:rPr>
      </w:r>
    </w:p>
    <w:p w:rsidR="00000000" w:rsidDel="00000000" w:rsidP="00000000" w:rsidRDefault="00000000" w:rsidRPr="00000000" w14:paraId="0000002C">
      <w:pPr>
        <w:spacing w:after="0" w:lineRule="auto"/>
        <w:ind w:left="0" w:firstLine="0"/>
        <w:jc w:val="both"/>
        <w:rPr>
          <w:b w:val="1"/>
          <w:sz w:val="32"/>
          <w:szCs w:val="32"/>
          <w:highlight w:val="white"/>
        </w:rPr>
      </w:pPr>
      <w:r w:rsidDel="00000000" w:rsidR="00000000" w:rsidRPr="00000000">
        <w:rPr>
          <w:rtl w:val="0"/>
        </w:rPr>
      </w:r>
    </w:p>
    <w:p w:rsidR="00000000" w:rsidDel="00000000" w:rsidP="00000000" w:rsidRDefault="00000000" w:rsidRPr="00000000" w14:paraId="0000002D">
      <w:pPr>
        <w:spacing w:after="0" w:lineRule="auto"/>
        <w:ind w:left="0" w:firstLine="0"/>
        <w:jc w:val="both"/>
        <w:rPr>
          <w:b w:val="1"/>
          <w:sz w:val="32"/>
          <w:szCs w:val="32"/>
          <w:highlight w:val="white"/>
        </w:rPr>
      </w:pPr>
      <w:r w:rsidDel="00000000" w:rsidR="00000000" w:rsidRPr="00000000">
        <w:rPr>
          <w:rtl w:val="0"/>
        </w:rPr>
      </w:r>
    </w:p>
    <w:p w:rsidR="00000000" w:rsidDel="00000000" w:rsidP="00000000" w:rsidRDefault="00000000" w:rsidRPr="00000000" w14:paraId="0000002E">
      <w:pPr>
        <w:spacing w:after="0" w:lineRule="auto"/>
        <w:ind w:left="0" w:firstLine="0"/>
        <w:jc w:val="both"/>
        <w:rPr>
          <w:b w:val="1"/>
          <w:sz w:val="32"/>
          <w:szCs w:val="32"/>
          <w:highlight w:val="white"/>
        </w:rPr>
      </w:pPr>
      <w:r w:rsidDel="00000000" w:rsidR="00000000" w:rsidRPr="00000000">
        <w:rPr>
          <w:rtl w:val="0"/>
        </w:rPr>
      </w:r>
    </w:p>
    <w:p w:rsidR="00000000" w:rsidDel="00000000" w:rsidP="00000000" w:rsidRDefault="00000000" w:rsidRPr="00000000" w14:paraId="0000002F">
      <w:pPr>
        <w:spacing w:after="0" w:lineRule="auto"/>
        <w:ind w:left="0" w:firstLine="0"/>
        <w:jc w:val="both"/>
        <w:rPr>
          <w:b w:val="1"/>
          <w:sz w:val="32"/>
          <w:szCs w:val="32"/>
          <w:highlight w:val="white"/>
        </w:rPr>
      </w:pPr>
      <w:r w:rsidDel="00000000" w:rsidR="00000000" w:rsidRPr="00000000">
        <w:rPr>
          <w:rtl w:val="0"/>
        </w:rPr>
      </w:r>
    </w:p>
    <w:p w:rsidR="00000000" w:rsidDel="00000000" w:rsidP="00000000" w:rsidRDefault="00000000" w:rsidRPr="00000000" w14:paraId="00000030">
      <w:pPr>
        <w:spacing w:after="0" w:lineRule="auto"/>
        <w:ind w:left="0" w:firstLine="0"/>
        <w:jc w:val="both"/>
        <w:rPr>
          <w:b w:val="1"/>
          <w:sz w:val="32"/>
          <w:szCs w:val="32"/>
          <w:highlight w:val="white"/>
        </w:rPr>
      </w:pPr>
      <w:r w:rsidDel="00000000" w:rsidR="00000000" w:rsidRPr="00000000">
        <w:rPr>
          <w:rtl w:val="0"/>
        </w:rPr>
      </w:r>
    </w:p>
    <w:p w:rsidR="00000000" w:rsidDel="00000000" w:rsidP="00000000" w:rsidRDefault="00000000" w:rsidRPr="00000000" w14:paraId="00000031">
      <w:pPr>
        <w:spacing w:after="0" w:lineRule="auto"/>
        <w:ind w:left="0" w:firstLine="0"/>
        <w:jc w:val="both"/>
        <w:rPr>
          <w:b w:val="1"/>
          <w:sz w:val="32"/>
          <w:szCs w:val="32"/>
          <w:highlight w:val="white"/>
        </w:rPr>
      </w:pPr>
      <w:r w:rsidDel="00000000" w:rsidR="00000000" w:rsidRPr="00000000">
        <w:rPr>
          <w:b w:val="1"/>
          <w:sz w:val="32"/>
          <w:szCs w:val="32"/>
          <w:highlight w:val="white"/>
          <w:rtl w:val="0"/>
        </w:rPr>
        <w:t xml:space="preserve">5. User Interface</w:t>
      </w:r>
    </w:p>
    <w:p w:rsidR="00000000" w:rsidDel="00000000" w:rsidP="00000000" w:rsidRDefault="00000000" w:rsidRPr="00000000" w14:paraId="00000032">
      <w:pPr>
        <w:spacing w:after="0" w:lineRule="auto"/>
        <w:ind w:left="0" w:firstLine="0"/>
        <w:jc w:val="both"/>
        <w:rPr>
          <w:b w:val="1"/>
          <w:sz w:val="32"/>
          <w:szCs w:val="32"/>
          <w:highlight w:val="white"/>
        </w:rPr>
      </w:pPr>
      <w:r w:rsidDel="00000000" w:rsidR="00000000" w:rsidRPr="00000000">
        <w:rPr>
          <w:b w:val="1"/>
          <w:sz w:val="32"/>
          <w:szCs w:val="32"/>
          <w:highlight w:val="white"/>
        </w:rPr>
        <w:drawing>
          <wp:inline distB="114300" distT="114300" distL="114300" distR="114300">
            <wp:extent cx="4414838" cy="2943225"/>
            <wp:effectExtent b="0" l="0" r="0" t="0"/>
            <wp:docPr id="3"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4414838" cy="2943225"/>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0" w:lineRule="auto"/>
        <w:ind w:left="720" w:firstLine="0"/>
        <w:jc w:val="both"/>
        <w:rPr>
          <w:sz w:val="22"/>
          <w:szCs w:val="22"/>
          <w:highlight w:val="white"/>
        </w:rPr>
      </w:pPr>
      <w:r w:rsidDel="00000000" w:rsidR="00000000" w:rsidRPr="00000000">
        <w:rPr>
          <w:rtl w:val="0"/>
        </w:rPr>
      </w:r>
    </w:p>
    <w:p w:rsidR="00000000" w:rsidDel="00000000" w:rsidP="00000000" w:rsidRDefault="00000000" w:rsidRPr="00000000" w14:paraId="00000034">
      <w:pPr>
        <w:spacing w:after="0" w:lineRule="auto"/>
        <w:ind w:left="0" w:firstLine="0"/>
        <w:jc w:val="both"/>
        <w:rPr>
          <w:highlight w:val="white"/>
        </w:rPr>
      </w:pPr>
      <w:r w:rsidDel="00000000" w:rsidR="00000000" w:rsidRPr="00000000">
        <w:rPr>
          <w:highlight w:val="white"/>
          <w:rtl w:val="0"/>
        </w:rPr>
        <w:t xml:space="preserve">Linux provides both command-line and graphical user interface:</w:t>
      </w:r>
    </w:p>
    <w:p w:rsidR="00000000" w:rsidDel="00000000" w:rsidP="00000000" w:rsidRDefault="00000000" w:rsidRPr="00000000" w14:paraId="00000035">
      <w:pPr>
        <w:spacing w:after="0" w:lineRule="auto"/>
        <w:ind w:left="0" w:firstLine="0"/>
        <w:jc w:val="both"/>
        <w:rPr>
          <w:highlight w:val="white"/>
        </w:rPr>
      </w:pPr>
      <w:r w:rsidDel="00000000" w:rsidR="00000000" w:rsidRPr="00000000">
        <w:rPr>
          <w:rtl w:val="0"/>
        </w:rPr>
      </w:r>
    </w:p>
    <w:p w:rsidR="00000000" w:rsidDel="00000000" w:rsidP="00000000" w:rsidRDefault="00000000" w:rsidRPr="00000000" w14:paraId="00000036">
      <w:pPr>
        <w:spacing w:after="0" w:lineRule="auto"/>
        <w:ind w:left="0" w:firstLine="0"/>
        <w:jc w:val="both"/>
        <w:rPr>
          <w:highlight w:val="white"/>
        </w:rPr>
      </w:pPr>
      <w:r w:rsidDel="00000000" w:rsidR="00000000" w:rsidRPr="00000000">
        <w:rPr>
          <w:b w:val="1"/>
          <w:highlight w:val="white"/>
          <w:rtl w:val="0"/>
        </w:rPr>
        <w:t xml:space="preserve">Command-Line Interface (CLI):</w:t>
      </w:r>
      <w:r w:rsidDel="00000000" w:rsidR="00000000" w:rsidRPr="00000000">
        <w:rPr>
          <w:highlight w:val="white"/>
          <w:rtl w:val="0"/>
        </w:rPr>
        <w:t xml:space="preserve"> Some of the interfaces include Bash, Zsh and other shells where user type courses through text commands with the system. It is best suited for ‘scripting’, automation tasks, and for executing large numbers of tasks within a relatively short amount of time.</w:t>
      </w:r>
    </w:p>
    <w:p w:rsidR="00000000" w:rsidDel="00000000" w:rsidP="00000000" w:rsidRDefault="00000000" w:rsidRPr="00000000" w14:paraId="00000037">
      <w:pPr>
        <w:spacing w:after="0" w:lineRule="auto"/>
        <w:ind w:left="0" w:firstLine="0"/>
        <w:jc w:val="both"/>
        <w:rPr>
          <w:highlight w:val="white"/>
        </w:rPr>
      </w:pPr>
      <w:r w:rsidDel="00000000" w:rsidR="00000000" w:rsidRPr="00000000">
        <w:rPr>
          <w:rtl w:val="0"/>
        </w:rPr>
      </w:r>
    </w:p>
    <w:p w:rsidR="00000000" w:rsidDel="00000000" w:rsidP="00000000" w:rsidRDefault="00000000" w:rsidRPr="00000000" w14:paraId="00000038">
      <w:pPr>
        <w:spacing w:after="0" w:lineRule="auto"/>
        <w:ind w:left="0" w:firstLine="0"/>
        <w:jc w:val="both"/>
        <w:rPr>
          <w:highlight w:val="white"/>
        </w:rPr>
      </w:pPr>
      <w:r w:rsidDel="00000000" w:rsidR="00000000" w:rsidRPr="00000000">
        <w:rPr>
          <w:b w:val="1"/>
          <w:highlight w:val="white"/>
          <w:rtl w:val="0"/>
        </w:rPr>
        <w:t xml:space="preserve">Graphical User Interface (GUI):</w:t>
      </w:r>
      <w:r w:rsidDel="00000000" w:rsidR="00000000" w:rsidRPr="00000000">
        <w:rPr>
          <w:highlight w:val="white"/>
          <w:rtl w:val="0"/>
        </w:rPr>
        <w:t xml:space="preserve"> Most systems like GNOME, KDE, Xfce and so on offer windowing systems to present graphics and structures such as windows, icons and menus to allow users a graphical interface for use instead of the command line interface.</w:t>
      </w:r>
    </w:p>
    <w:p w:rsidR="00000000" w:rsidDel="00000000" w:rsidP="00000000" w:rsidRDefault="00000000" w:rsidRPr="00000000" w14:paraId="00000039">
      <w:pPr>
        <w:spacing w:after="0" w:lineRule="auto"/>
        <w:ind w:left="720" w:firstLine="0"/>
        <w:jc w:val="both"/>
        <w:rPr>
          <w:sz w:val="22"/>
          <w:szCs w:val="22"/>
          <w:highlight w:val="white"/>
        </w:rPr>
      </w:pPr>
      <w:r w:rsidDel="00000000" w:rsidR="00000000" w:rsidRPr="00000000">
        <w:rPr>
          <w:rtl w:val="0"/>
        </w:rPr>
      </w:r>
    </w:p>
    <w:p w:rsidR="00000000" w:rsidDel="00000000" w:rsidP="00000000" w:rsidRDefault="00000000" w:rsidRPr="00000000" w14:paraId="0000003A">
      <w:pPr>
        <w:pStyle w:val="Heading3"/>
        <w:keepNext w:val="0"/>
        <w:keepLines w:val="0"/>
        <w:ind w:left="0" w:firstLine="0"/>
        <w:jc w:val="both"/>
        <w:rPr>
          <w:sz w:val="32"/>
          <w:szCs w:val="32"/>
          <w:highlight w:val="white"/>
        </w:rPr>
      </w:pPr>
      <w:bookmarkStart w:colFirst="0" w:colLast="0" w:name="_heading=h.ps9eetwlh7dx" w:id="0"/>
      <w:bookmarkEnd w:id="0"/>
      <w:r w:rsidDel="00000000" w:rsidR="00000000" w:rsidRPr="00000000">
        <w:rPr>
          <w:rtl w:val="0"/>
        </w:rPr>
      </w:r>
    </w:p>
    <w:p w:rsidR="00000000" w:rsidDel="00000000" w:rsidP="00000000" w:rsidRDefault="00000000" w:rsidRPr="00000000" w14:paraId="0000003B">
      <w:pPr>
        <w:pStyle w:val="Heading3"/>
        <w:keepNext w:val="0"/>
        <w:keepLines w:val="0"/>
        <w:ind w:left="0" w:firstLine="0"/>
        <w:jc w:val="both"/>
        <w:rPr>
          <w:sz w:val="32"/>
          <w:szCs w:val="32"/>
          <w:highlight w:val="white"/>
        </w:rPr>
      </w:pPr>
      <w:bookmarkStart w:colFirst="0" w:colLast="0" w:name="_heading=h.1ut283dnsdxp" w:id="1"/>
      <w:bookmarkEnd w:id="1"/>
      <w:r w:rsidDel="00000000" w:rsidR="00000000" w:rsidRPr="00000000">
        <w:rPr>
          <w:rtl w:val="0"/>
        </w:rPr>
      </w:r>
    </w:p>
    <w:p w:rsidR="00000000" w:rsidDel="00000000" w:rsidP="00000000" w:rsidRDefault="00000000" w:rsidRPr="00000000" w14:paraId="0000003C">
      <w:pPr>
        <w:pStyle w:val="Heading3"/>
        <w:keepNext w:val="0"/>
        <w:keepLines w:val="0"/>
        <w:ind w:left="0" w:firstLine="0"/>
        <w:jc w:val="both"/>
        <w:rPr>
          <w:sz w:val="32"/>
          <w:szCs w:val="32"/>
          <w:highlight w:val="white"/>
        </w:rPr>
      </w:pPr>
      <w:bookmarkStart w:colFirst="0" w:colLast="0" w:name="_heading=h.q0qiu4gfmfot" w:id="2"/>
      <w:bookmarkEnd w:id="2"/>
      <w:r w:rsidDel="00000000" w:rsidR="00000000" w:rsidRPr="00000000">
        <w:rPr>
          <w:sz w:val="32"/>
          <w:szCs w:val="32"/>
          <w:highlight w:val="white"/>
          <w:rtl w:val="0"/>
        </w:rPr>
        <w:t xml:space="preserve">6. Application Programs</w:t>
      </w:r>
    </w:p>
    <w:p w:rsidR="00000000" w:rsidDel="00000000" w:rsidP="00000000" w:rsidRDefault="00000000" w:rsidRPr="00000000" w14:paraId="0000003D">
      <w:pPr>
        <w:spacing w:after="240" w:before="240" w:lineRule="auto"/>
        <w:ind w:left="0" w:firstLine="0"/>
        <w:jc w:val="both"/>
        <w:rPr>
          <w:highlight w:val="white"/>
        </w:rPr>
      </w:pPr>
      <w:r w:rsidDel="00000000" w:rsidR="00000000" w:rsidRPr="00000000">
        <w:rPr>
          <w:highlight w:val="white"/>
          <w:rtl w:val="0"/>
        </w:rPr>
        <w:t xml:space="preserve">Linux supports a wide range of applications that run on top of the kernel and system libraries:</w:t>
      </w:r>
    </w:p>
    <w:p w:rsidR="00000000" w:rsidDel="00000000" w:rsidP="00000000" w:rsidRDefault="00000000" w:rsidRPr="00000000" w14:paraId="0000003E">
      <w:pPr>
        <w:spacing w:after="240" w:before="240" w:lineRule="auto"/>
        <w:ind w:left="0" w:firstLine="0"/>
        <w:jc w:val="both"/>
        <w:rPr>
          <w:highlight w:val="white"/>
        </w:rPr>
      </w:pPr>
      <w:r w:rsidDel="00000000" w:rsidR="00000000" w:rsidRPr="00000000">
        <w:rPr>
          <w:b w:val="1"/>
          <w:highlight w:val="white"/>
          <w:rtl w:val="0"/>
        </w:rPr>
        <w:t xml:space="preserve">Text Editors</w:t>
      </w:r>
      <w:r w:rsidDel="00000000" w:rsidR="00000000" w:rsidRPr="00000000">
        <w:rPr>
          <w:highlight w:val="white"/>
          <w:rtl w:val="0"/>
        </w:rPr>
        <w:t xml:space="preserve">: Examples include Vim, Emacs, and Nano for editing text files.</w:t>
      </w:r>
    </w:p>
    <w:p w:rsidR="00000000" w:rsidDel="00000000" w:rsidP="00000000" w:rsidRDefault="00000000" w:rsidRPr="00000000" w14:paraId="0000003F">
      <w:pPr>
        <w:spacing w:after="240" w:before="240" w:lineRule="auto"/>
        <w:ind w:left="0" w:firstLine="0"/>
        <w:jc w:val="both"/>
        <w:rPr>
          <w:highlight w:val="white"/>
        </w:rPr>
      </w:pPr>
      <w:r w:rsidDel="00000000" w:rsidR="00000000" w:rsidRPr="00000000">
        <w:rPr>
          <w:b w:val="1"/>
          <w:highlight w:val="white"/>
          <w:rtl w:val="0"/>
        </w:rPr>
        <w:t xml:space="preserve">Web Browsers</w:t>
      </w:r>
      <w:r w:rsidDel="00000000" w:rsidR="00000000" w:rsidRPr="00000000">
        <w:rPr>
          <w:highlight w:val="white"/>
          <w:rtl w:val="0"/>
        </w:rPr>
        <w:t xml:space="preserve">: Firefox, Chrome, and other browsers for web access.</w:t>
      </w:r>
    </w:p>
    <w:p w:rsidR="00000000" w:rsidDel="00000000" w:rsidP="00000000" w:rsidRDefault="00000000" w:rsidRPr="00000000" w14:paraId="00000040">
      <w:pPr>
        <w:spacing w:after="240" w:before="240" w:lineRule="auto"/>
        <w:ind w:left="0" w:firstLine="0"/>
        <w:jc w:val="both"/>
        <w:rPr>
          <w:highlight w:val="white"/>
        </w:rPr>
      </w:pPr>
      <w:r w:rsidDel="00000000" w:rsidR="00000000" w:rsidRPr="00000000">
        <w:rPr>
          <w:b w:val="1"/>
          <w:highlight w:val="white"/>
          <w:rtl w:val="0"/>
        </w:rPr>
        <w:t xml:space="preserve">Office Suites</w:t>
      </w:r>
      <w:r w:rsidDel="00000000" w:rsidR="00000000" w:rsidRPr="00000000">
        <w:rPr>
          <w:highlight w:val="white"/>
          <w:rtl w:val="0"/>
        </w:rPr>
        <w:t xml:space="preserve">: LibreOffice and similar applications for productivity tasks.</w:t>
      </w:r>
    </w:p>
    <w:p w:rsidR="00000000" w:rsidDel="00000000" w:rsidP="00000000" w:rsidRDefault="00000000" w:rsidRPr="00000000" w14:paraId="00000041">
      <w:pPr>
        <w:spacing w:after="240" w:before="240" w:lineRule="auto"/>
        <w:ind w:left="0" w:firstLine="0"/>
        <w:jc w:val="both"/>
        <w:rPr>
          <w:highlight w:val="white"/>
        </w:rPr>
      </w:pPr>
      <w:r w:rsidDel="00000000" w:rsidR="00000000" w:rsidRPr="00000000">
        <w:rPr>
          <w:b w:val="1"/>
          <w:highlight w:val="white"/>
          <w:rtl w:val="0"/>
        </w:rPr>
        <w:t xml:space="preserve">Development Tools</w:t>
      </w:r>
      <w:r w:rsidDel="00000000" w:rsidR="00000000" w:rsidRPr="00000000">
        <w:rPr>
          <w:highlight w:val="white"/>
          <w:rtl w:val="0"/>
        </w:rPr>
        <w:t xml:space="preserve">: Compilers (GCC), interpreters (Python), and IDEs (Eclipse).</w:t>
      </w:r>
    </w:p>
    <w:p w:rsidR="00000000" w:rsidDel="00000000" w:rsidP="00000000" w:rsidRDefault="00000000" w:rsidRPr="00000000" w14:paraId="00000042">
      <w:pPr>
        <w:spacing w:after="240" w:before="240" w:lineRule="auto"/>
        <w:ind w:left="0" w:firstLine="0"/>
        <w:jc w:val="both"/>
        <w:rPr>
          <w:sz w:val="22"/>
          <w:szCs w:val="22"/>
          <w:highlight w:val="white"/>
        </w:rPr>
      </w:pPr>
      <w:r w:rsidDel="00000000" w:rsidR="00000000" w:rsidRPr="00000000">
        <w:rPr>
          <w:b w:val="1"/>
          <w:highlight w:val="white"/>
          <w:rtl w:val="0"/>
        </w:rPr>
        <w:t xml:space="preserve">Servers</w:t>
      </w:r>
      <w:r w:rsidDel="00000000" w:rsidR="00000000" w:rsidRPr="00000000">
        <w:rPr>
          <w:highlight w:val="white"/>
          <w:rtl w:val="0"/>
        </w:rPr>
        <w:t xml:space="preserve">: Apache, Nginx, and MySQL for running web and database servers.</w:t>
      </w:r>
      <w:r w:rsidDel="00000000" w:rsidR="00000000" w:rsidRPr="00000000">
        <w:rPr>
          <w:rtl w:val="0"/>
        </w:rPr>
      </w:r>
    </w:p>
    <w:p w:rsidR="00000000" w:rsidDel="00000000" w:rsidP="00000000" w:rsidRDefault="00000000" w:rsidRPr="00000000" w14:paraId="00000043">
      <w:pPr>
        <w:pStyle w:val="Heading1"/>
        <w:jc w:val="both"/>
        <w:rPr>
          <w:b w:val="1"/>
          <w:color w:val="ff0000"/>
        </w:rPr>
      </w:pPr>
      <w:bookmarkStart w:colFirst="0" w:colLast="0" w:name="_heading=h.2qwj9pwk6duq" w:id="3"/>
      <w:bookmarkEnd w:id="3"/>
      <w:r w:rsidDel="00000000" w:rsidR="00000000" w:rsidRPr="00000000">
        <w:rPr>
          <w:rtl w:val="0"/>
        </w:rPr>
      </w:r>
    </w:p>
    <w:p w:rsidR="00000000" w:rsidDel="00000000" w:rsidP="00000000" w:rsidRDefault="00000000" w:rsidRPr="00000000" w14:paraId="00000044">
      <w:pPr>
        <w:pStyle w:val="Heading1"/>
        <w:jc w:val="both"/>
        <w:rPr>
          <w:b w:val="1"/>
          <w:color w:val="ff0000"/>
        </w:rPr>
      </w:pPr>
      <w:bookmarkStart w:colFirst="0" w:colLast="0" w:name="_heading=h.vofa9s5o76xp" w:id="4"/>
      <w:bookmarkEnd w:id="4"/>
      <w:r w:rsidDel="00000000" w:rsidR="00000000" w:rsidRPr="00000000">
        <w:rPr>
          <w:rtl w:val="0"/>
        </w:rPr>
      </w:r>
    </w:p>
    <w:p w:rsidR="00000000" w:rsidDel="00000000" w:rsidP="00000000" w:rsidRDefault="00000000" w:rsidRPr="00000000" w14:paraId="00000045">
      <w:pPr>
        <w:pStyle w:val="Heading1"/>
        <w:jc w:val="both"/>
        <w:rPr>
          <w:b w:val="1"/>
          <w:color w:val="ff0000"/>
        </w:rPr>
      </w:pPr>
      <w:bookmarkStart w:colFirst="0" w:colLast="0" w:name="_heading=h.h4xlre2rnmlw" w:id="5"/>
      <w:bookmarkEnd w:id="5"/>
      <w:r w:rsidDel="00000000" w:rsidR="00000000" w:rsidRPr="00000000">
        <w:rPr>
          <w:rtl w:val="0"/>
        </w:rPr>
      </w:r>
    </w:p>
    <w:p w:rsidR="00000000" w:rsidDel="00000000" w:rsidP="00000000" w:rsidRDefault="00000000" w:rsidRPr="00000000" w14:paraId="00000046">
      <w:pPr>
        <w:pStyle w:val="Heading1"/>
        <w:jc w:val="both"/>
        <w:rPr>
          <w:rFonts w:ascii="Arial" w:cs="Arial" w:eastAsia="Arial" w:hAnsi="Arial"/>
          <w:color w:val="000000"/>
          <w:sz w:val="24"/>
          <w:szCs w:val="24"/>
        </w:rPr>
      </w:pPr>
      <w:bookmarkStart w:colFirst="0" w:colLast="0" w:name="_heading=h.82hl4lszve1" w:id="6"/>
      <w:bookmarkEnd w:id="6"/>
      <w:r w:rsidDel="00000000" w:rsidR="00000000" w:rsidRPr="00000000">
        <w:rPr>
          <w:b w:val="1"/>
          <w:color w:val="ff0000"/>
          <w:rtl w:val="0"/>
        </w:rPr>
        <w:t xml:space="preserve">Let’s start the Challenge </w:t>
      </w:r>
      <w:r w:rsidDel="00000000" w:rsidR="00000000" w:rsidRPr="00000000">
        <w:rPr>
          <w:rtl w:val="0"/>
        </w:rPr>
      </w:r>
    </w:p>
    <w:p w:rsidR="00000000" w:rsidDel="00000000" w:rsidP="00000000" w:rsidRDefault="00000000" w:rsidRPr="00000000" w14:paraId="00000047">
      <w:pPr>
        <w:pStyle w:val="Heading1"/>
        <w:ind w:left="0" w:firstLine="0"/>
        <w:jc w:val="both"/>
        <w:rPr>
          <w:rFonts w:ascii="Arial" w:cs="Arial" w:eastAsia="Arial" w:hAnsi="Arial"/>
          <w:color w:val="000000"/>
          <w:sz w:val="24"/>
          <w:szCs w:val="24"/>
        </w:rPr>
      </w:pPr>
      <w:r w:rsidDel="00000000" w:rsidR="00000000" w:rsidRPr="00000000">
        <w:rPr>
          <w:b w:val="1"/>
          <w:color w:val="7030a0"/>
          <w:rtl w:val="0"/>
        </w:rPr>
        <w:t xml:space="preserve">Question</w:t>
      </w:r>
      <w:r w:rsidDel="00000000" w:rsidR="00000000" w:rsidRPr="00000000">
        <w:rPr>
          <w:rtl w:val="0"/>
        </w:rPr>
      </w:r>
    </w:p>
    <w:p w:rsidR="00000000" w:rsidDel="00000000" w:rsidP="00000000" w:rsidRDefault="00000000" w:rsidRPr="00000000" w14:paraId="00000048">
      <w:pPr>
        <w:jc w:val="both"/>
        <w:rPr/>
      </w:pPr>
      <w:r w:rsidDel="00000000" w:rsidR="00000000" w:rsidRPr="00000000">
        <w:rPr>
          <w:b w:val="1"/>
          <w:rtl w:val="0"/>
        </w:rPr>
        <w:t xml:space="preserve">Flag 1 :</w:t>
      </w:r>
      <w:r w:rsidDel="00000000" w:rsidR="00000000" w:rsidRPr="00000000">
        <w:rPr>
          <w:rtl w:val="0"/>
        </w:rPr>
        <w:t xml:space="preserve"> What does process management fall under </w:t>
      </w:r>
    </w:p>
    <w:p w:rsidR="00000000" w:rsidDel="00000000" w:rsidP="00000000" w:rsidRDefault="00000000" w:rsidRPr="00000000" w14:paraId="00000049">
      <w:pPr>
        <w:jc w:val="both"/>
        <w:rPr/>
      </w:pPr>
      <w:r w:rsidDel="00000000" w:rsidR="00000000" w:rsidRPr="00000000">
        <w:rPr>
          <w:b w:val="1"/>
          <w:rtl w:val="0"/>
        </w:rPr>
        <w:t xml:space="preserve">Answer :</w:t>
      </w:r>
      <w:r w:rsidDel="00000000" w:rsidR="00000000" w:rsidRPr="00000000">
        <w:rPr>
          <w:rtl w:val="0"/>
        </w:rPr>
        <w:t xml:space="preserve"> Kernel</w:t>
      </w:r>
    </w:p>
    <w:p w:rsidR="00000000" w:rsidDel="00000000" w:rsidP="00000000" w:rsidRDefault="00000000" w:rsidRPr="00000000" w14:paraId="0000004A">
      <w:pPr>
        <w:jc w:val="both"/>
        <w:rPr/>
      </w:pPr>
      <w:r w:rsidDel="00000000" w:rsidR="00000000" w:rsidRPr="00000000">
        <w:rPr>
          <w:b w:val="1"/>
          <w:rtl w:val="0"/>
        </w:rPr>
        <w:t xml:space="preserve">Flag 2 :</w:t>
      </w:r>
      <w:r w:rsidDel="00000000" w:rsidR="00000000" w:rsidRPr="00000000">
        <w:rPr>
          <w:rtl w:val="0"/>
        </w:rPr>
        <w:t xml:space="preserve"> What does Administrative Tools fall under</w:t>
      </w:r>
    </w:p>
    <w:p w:rsidR="00000000" w:rsidDel="00000000" w:rsidP="00000000" w:rsidRDefault="00000000" w:rsidRPr="00000000" w14:paraId="0000004B">
      <w:pPr>
        <w:jc w:val="both"/>
        <w:rPr/>
      </w:pPr>
      <w:r w:rsidDel="00000000" w:rsidR="00000000" w:rsidRPr="00000000">
        <w:rPr>
          <w:b w:val="1"/>
          <w:rtl w:val="0"/>
        </w:rPr>
        <w:t xml:space="preserve">Answer : </w:t>
      </w:r>
      <w:r w:rsidDel="00000000" w:rsidR="00000000" w:rsidRPr="00000000">
        <w:rPr>
          <w:rtl w:val="0"/>
        </w:rPr>
        <w:t xml:space="preserve">System Utilities </w:t>
      </w:r>
    </w:p>
    <w:p w:rsidR="00000000" w:rsidDel="00000000" w:rsidP="00000000" w:rsidRDefault="00000000" w:rsidRPr="00000000" w14:paraId="0000004C">
      <w:pPr>
        <w:jc w:val="both"/>
        <w:rPr/>
      </w:pPr>
      <w:r w:rsidDel="00000000" w:rsidR="00000000" w:rsidRPr="00000000">
        <w:rPr>
          <w:b w:val="1"/>
          <w:rtl w:val="0"/>
        </w:rPr>
        <w:t xml:space="preserve">Flag 3 : </w:t>
      </w:r>
      <w:r w:rsidDel="00000000" w:rsidR="00000000" w:rsidRPr="00000000">
        <w:rPr>
          <w:rtl w:val="0"/>
        </w:rPr>
        <w:t xml:space="preserve">What does Text Editors fall under</w:t>
      </w:r>
    </w:p>
    <w:p w:rsidR="00000000" w:rsidDel="00000000" w:rsidP="00000000" w:rsidRDefault="00000000" w:rsidRPr="00000000" w14:paraId="0000004D">
      <w:pPr>
        <w:jc w:val="both"/>
        <w:rPr/>
      </w:pPr>
      <w:r w:rsidDel="00000000" w:rsidR="00000000" w:rsidRPr="00000000">
        <w:rPr>
          <w:b w:val="1"/>
          <w:rtl w:val="0"/>
        </w:rPr>
        <w:t xml:space="preserve">Answer :</w:t>
      </w:r>
      <w:r w:rsidDel="00000000" w:rsidR="00000000" w:rsidRPr="00000000">
        <w:rPr>
          <w:rtl w:val="0"/>
        </w:rPr>
        <w:t xml:space="preserve"> Application Programs</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ind w:left="720" w:firstLine="0"/>
        <w:jc w:val="both"/>
        <w:rPr/>
      </w:pPr>
      <w:r w:rsidDel="00000000" w:rsidR="00000000" w:rsidRPr="00000000">
        <w:rPr>
          <w:rtl w:val="0"/>
        </w:rPr>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b w:val="1"/>
        </w:rPr>
      </w:pPr>
      <w:r w:rsidDel="00000000" w:rsidR="00000000" w:rsidRPr="00000000">
        <w:rPr>
          <w:rtl w:val="0"/>
        </w:rPr>
      </w:r>
    </w:p>
    <w:p w:rsidR="00000000" w:rsidDel="00000000" w:rsidP="00000000" w:rsidRDefault="00000000" w:rsidRPr="00000000" w14:paraId="00000055">
      <w:pPr>
        <w:jc w:val="both"/>
        <w:rPr>
          <w:b w:val="1"/>
        </w:rPr>
      </w:pPr>
      <w:r w:rsidDel="00000000" w:rsidR="00000000" w:rsidRPr="00000000">
        <w:rPr>
          <w:b w:val="1"/>
          <w:rtl w:val="0"/>
        </w:rPr>
        <w:t xml:space="preserve"> </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Georgia"/>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n-US"/>
      </w:rPr>
    </w:rPrDefault>
    <w:pPrDefault>
      <w:pPr>
        <w:spacing w:after="16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40"/>
      <w:szCs w:val="40"/>
    </w:rPr>
  </w:style>
  <w:style w:type="paragraph" w:styleId="Normal" w:default="1">
    <w:name w:val="Normal"/>
    <w:qFormat w:val="1"/>
    <w:rsid w:val="008A6382"/>
    <w:pPr>
      <w:spacing w:line="360" w:lineRule="auto"/>
    </w:pPr>
    <w:rPr>
      <w:rFonts w:ascii="Arial" w:hAnsi="Arial"/>
      <w:sz w:val="24"/>
    </w:rPr>
  </w:style>
  <w:style w:type="paragraph" w:styleId="Heading1">
    <w:name w:val="heading 1"/>
    <w:basedOn w:val="Normal"/>
    <w:next w:val="Normal"/>
    <w:link w:val="Heading1Char"/>
    <w:uiPriority w:val="9"/>
    <w:qFormat w:val="1"/>
    <w:rsid w:val="004A091B"/>
    <w:pPr>
      <w:keepNext w:val="1"/>
      <w:keepLines w:val="1"/>
      <w:spacing w:after="0" w:before="240"/>
      <w:outlineLvl w:val="0"/>
    </w:pPr>
    <w:rPr>
      <w:rFonts w:asciiTheme="majorHAnsi" w:cstheme="majorBidi" w:eastAsiaTheme="majorEastAsia" w:hAnsiTheme="majorHAnsi"/>
      <w:color w:val="2f5496"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link w:val="TitleChar"/>
    <w:uiPriority w:val="10"/>
    <w:qFormat w:val="1"/>
    <w:rsid w:val="00D02626"/>
    <w:pPr>
      <w:spacing w:after="0" w:line="240" w:lineRule="auto"/>
      <w:contextualSpacing w:val="1"/>
    </w:pPr>
    <w:rPr>
      <w:rFonts w:asciiTheme="majorHAnsi" w:cstheme="majorBidi" w:eastAsiaTheme="majorEastAsia" w:hAnsiTheme="majorHAnsi"/>
      <w:spacing w:val="-10"/>
      <w:kern w:val="28"/>
      <w:sz w:val="40"/>
      <w:szCs w:val="56"/>
    </w:rPr>
  </w:style>
  <w:style w:type="character" w:styleId="TitleChar" w:customStyle="1">
    <w:name w:val="Title Char"/>
    <w:basedOn w:val="DefaultParagraphFont"/>
    <w:link w:val="Title"/>
    <w:uiPriority w:val="10"/>
    <w:rsid w:val="00D02626"/>
    <w:rPr>
      <w:rFonts w:asciiTheme="majorHAnsi" w:cstheme="majorBidi" w:eastAsiaTheme="majorEastAsia" w:hAnsiTheme="majorHAnsi"/>
      <w:spacing w:val="-10"/>
      <w:kern w:val="28"/>
      <w:sz w:val="40"/>
      <w:szCs w:val="56"/>
    </w:rPr>
  </w:style>
  <w:style w:type="paragraph" w:styleId="ListParagraph">
    <w:name w:val="List Paragraph"/>
    <w:basedOn w:val="Normal"/>
    <w:uiPriority w:val="34"/>
    <w:qFormat w:val="1"/>
    <w:rsid w:val="008A6382"/>
    <w:pPr>
      <w:ind w:left="720"/>
      <w:contextualSpacing w:val="1"/>
    </w:pPr>
  </w:style>
  <w:style w:type="paragraph" w:styleId="Header">
    <w:name w:val="header"/>
    <w:basedOn w:val="Normal"/>
    <w:link w:val="HeaderChar"/>
    <w:uiPriority w:val="99"/>
    <w:unhideWhenUsed w:val="1"/>
    <w:rsid w:val="00A63074"/>
    <w:pPr>
      <w:tabs>
        <w:tab w:val="center" w:pos="4680"/>
        <w:tab w:val="right" w:pos="9360"/>
      </w:tabs>
      <w:spacing w:after="0" w:line="240" w:lineRule="auto"/>
    </w:pPr>
  </w:style>
  <w:style w:type="character" w:styleId="HeaderChar" w:customStyle="1">
    <w:name w:val="Header Char"/>
    <w:basedOn w:val="DefaultParagraphFont"/>
    <w:link w:val="Header"/>
    <w:uiPriority w:val="99"/>
    <w:rsid w:val="00A63074"/>
    <w:rPr>
      <w:rFonts w:ascii="Arial" w:hAnsi="Arial"/>
      <w:sz w:val="24"/>
    </w:rPr>
  </w:style>
  <w:style w:type="paragraph" w:styleId="Footer">
    <w:name w:val="footer"/>
    <w:basedOn w:val="Normal"/>
    <w:link w:val="FooterChar"/>
    <w:uiPriority w:val="99"/>
    <w:unhideWhenUsed w:val="1"/>
    <w:rsid w:val="00A63074"/>
    <w:pPr>
      <w:tabs>
        <w:tab w:val="center" w:pos="4680"/>
        <w:tab w:val="right" w:pos="9360"/>
      </w:tabs>
      <w:spacing w:after="0" w:line="240" w:lineRule="auto"/>
    </w:pPr>
  </w:style>
  <w:style w:type="character" w:styleId="FooterChar" w:customStyle="1">
    <w:name w:val="Footer Char"/>
    <w:basedOn w:val="DefaultParagraphFont"/>
    <w:link w:val="Footer"/>
    <w:uiPriority w:val="99"/>
    <w:rsid w:val="00A63074"/>
    <w:rPr>
      <w:rFonts w:ascii="Arial" w:hAnsi="Arial"/>
      <w:sz w:val="24"/>
    </w:rPr>
  </w:style>
  <w:style w:type="character" w:styleId="Heading1Char" w:customStyle="1">
    <w:name w:val="Heading 1 Char"/>
    <w:basedOn w:val="DefaultParagraphFont"/>
    <w:link w:val="Heading1"/>
    <w:uiPriority w:val="9"/>
    <w:rsid w:val="004A091B"/>
    <w:rPr>
      <w:rFonts w:asciiTheme="majorHAnsi" w:cstheme="majorBidi" w:eastAsiaTheme="majorEastAsia" w:hAnsiTheme="majorHAnsi"/>
      <w:color w:val="2f5496" w:themeColor="accent1" w:themeShade="0000BF"/>
      <w:sz w:val="32"/>
      <w:szCs w:val="3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FKGMjugdbzeBGozKCaKp1caCDzA==">CgMxLjAyDmgucHM5ZWV0d2xoN2R4Mg5oLjF1dDI4M2Ruc2R4cDIOaC5xMHFpdTRnZm1mb3QyDmguMnF3ajlwd2s2ZHVxMg5oLnZvZmE5czVvNzZ4cDIOaC5oNHhscmUycm5tbHcyDWguODJobDRsc3p2ZTE4AHIhMUNObWRDZFFpdW44aTBwekNla2VnZUNMUG1mMU9hYU5s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2024-05-07T08:32:00Z</dcterms:created>
  <dc:creator>Parshuram Yadav</dc:creator>
</cp:coreProperties>
</file>