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DNS recon &amp; research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DNS reconnaissance is a crucial step in the information-gathering phase of a penetration test or a cybersecurity investigation. It involves collecting information about the DNS records of a target domain, which can reveal valuable insights about the target's infrastructure and potential vulnerabilities.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dnsdumpster</w:t>
        </w:r>
      </w:hyperlink>
      <w:r w:rsidDel="00000000" w:rsidR="00000000" w:rsidRPr="00000000">
        <w:rPr>
          <w:rtl w:val="0"/>
        </w:rPr>
        <w:t xml:space="preserve"> web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Target : blanxer.com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this scenario, we will perform DNS reconnaissance on the target domain "blanxer.com" using DNSDumpster. The goal is to gather as much information as possible about the domain's DNS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 DNSDumpster website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scan  the target website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Flag1: </w:t>
      </w:r>
      <w:r w:rsidDel="00000000" w:rsidR="00000000" w:rsidRPr="00000000">
        <w:rPr>
          <w:rtl w:val="0"/>
        </w:rPr>
        <w:t xml:space="preserve">What is the IP of </w:t>
      </w:r>
      <w:r w:rsidDel="00000000" w:rsidR="00000000" w:rsidRPr="00000000">
        <w:rPr>
          <w:b w:val="1"/>
          <w:rtl w:val="0"/>
        </w:rPr>
        <w:t xml:space="preserve"> rees.np.cloudflare.com 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Answer: 108.162.195.1187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Flag2: Which mail server belongs to IP</w:t>
      </w:r>
      <w:r w:rsidDel="00000000" w:rsidR="00000000" w:rsidRPr="00000000">
        <w:rPr>
          <w:b w:val="1"/>
          <w:rtl w:val="0"/>
        </w:rPr>
        <w:t xml:space="preserve"> 142.250.27.26 ?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Answer: alt3.aspmx.l.googlr.com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Flag3:What is the full form of MX 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Answer: Mail server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Flag3: How many DNS name server are there 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Answer: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hyperlink" Target="http://dnsdumpster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dnsdump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gPyvkI8O/kcb1m344ZaJQHyhw==">CgMxLjAyDmguaG9jbTExd3h4MHRqMg5oLm41eWNiYmw0N2Y2bjIOaC5jbjMzZnA5a2dhc2w4AHIhMTZfMzBrVkhOTUhtalR6SkVYdHdyWjNjdW56V3c2bXN0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