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color w:val="ff0000"/>
        </w:rPr>
      </w:pPr>
      <w:r w:rsidDel="00000000" w:rsidR="00000000" w:rsidRPr="00000000">
        <w:rPr>
          <w:b w:val="1"/>
          <w:color w:val="ff0000"/>
          <w:rtl w:val="0"/>
        </w:rPr>
        <w:t xml:space="preserve">CTF Topic: DNS </w:t>
      </w:r>
    </w:p>
    <w:p w:rsidR="00000000" w:rsidDel="00000000" w:rsidP="00000000" w:rsidRDefault="00000000" w:rsidRPr="00000000" w14:paraId="00000002">
      <w:pPr>
        <w:pStyle w:val="Heading1"/>
        <w:ind w:left="0" w:firstLine="0"/>
        <w:jc w:val="both"/>
        <w:rPr>
          <w:rFonts w:ascii="Arial" w:cs="Arial" w:eastAsia="Arial" w:hAnsi="Arial"/>
          <w:color w:val="000000"/>
          <w:sz w:val="24"/>
          <w:szCs w:val="24"/>
        </w:rPr>
      </w:pPr>
      <w:r w:rsidDel="00000000" w:rsidR="00000000" w:rsidRPr="00000000">
        <w:rPr>
          <w:b w:val="1"/>
          <w:color w:val="7030a0"/>
          <w:rtl w:val="0"/>
        </w:rPr>
        <w:t xml:space="preserve">1. Introduction</w:t>
      </w:r>
      <w:r w:rsidDel="00000000" w:rsidR="00000000" w:rsidRPr="00000000">
        <w:rPr>
          <w:rtl w:val="0"/>
        </w:rPr>
      </w:r>
    </w:p>
    <w:p w:rsidR="00000000" w:rsidDel="00000000" w:rsidP="00000000" w:rsidRDefault="00000000" w:rsidRPr="00000000" w14:paraId="00000003">
      <w:pPr>
        <w:spacing w:after="0" w:line="276" w:lineRule="auto"/>
        <w:ind w:left="0" w:firstLine="0"/>
        <w:jc w:val="both"/>
        <w:rPr>
          <w:highlight w:val="white"/>
        </w:rPr>
      </w:pPr>
      <w:r w:rsidDel="00000000" w:rsidR="00000000" w:rsidRPr="00000000">
        <w:rPr>
          <w:highlight w:val="white"/>
          <w:rtl w:val="0"/>
        </w:rPr>
        <w:t xml:space="preserve">Domain Name System; DNS is the protocol that translates human understandable web addresses into internet understandable numbers to enable equal communication between devices on the Internet. Many people use domain names as the way to get to the information they are interested in, for example, nytimes. com or espn. com. IP’s are used as mediums through which web browsers communicate with each other. They make browsers load internet resources by translating the domain names to IP addresses.</w:t>
      </w:r>
    </w:p>
    <w:p w:rsidR="00000000" w:rsidDel="00000000" w:rsidP="00000000" w:rsidRDefault="00000000" w:rsidRPr="00000000" w14:paraId="00000004">
      <w:pPr>
        <w:spacing w:after="0" w:line="276" w:lineRule="auto"/>
        <w:ind w:left="720" w:firstLine="0"/>
        <w:jc w:val="both"/>
        <w:rPr/>
      </w:pPr>
      <w:r w:rsidDel="00000000" w:rsidR="00000000" w:rsidRPr="00000000">
        <w:rPr>
          <w:rtl w:val="0"/>
        </w:rPr>
      </w:r>
    </w:p>
    <w:p w:rsidR="00000000" w:rsidDel="00000000" w:rsidP="00000000" w:rsidRDefault="00000000" w:rsidRPr="00000000" w14:paraId="00000005">
      <w:pPr>
        <w:spacing w:after="0" w:line="276" w:lineRule="auto"/>
        <w:ind w:left="0" w:firstLine="0"/>
        <w:jc w:val="both"/>
        <w:rPr>
          <w:highlight w:val="white"/>
        </w:rPr>
      </w:pPr>
      <w:r w:rsidDel="00000000" w:rsidR="00000000" w:rsidRPr="00000000">
        <w:rPr>
          <w:highlight w:val="white"/>
          <w:rtl w:val="0"/>
        </w:rPr>
        <w:t xml:space="preserve">Every machine that is involved in the use of the Internet is assigned a specific address known as IP address which other machines employ in searching for the device.</w:t>
      </w:r>
    </w:p>
    <w:p w:rsidR="00000000" w:rsidDel="00000000" w:rsidP="00000000" w:rsidRDefault="00000000" w:rsidRPr="00000000" w14:paraId="00000006">
      <w:pPr>
        <w:shd w:fill="ffffff" w:val="clear"/>
        <w:spacing w:after="0" w:line="276" w:lineRule="auto"/>
        <w:ind w:left="720" w:firstLine="0"/>
        <w:jc w:val="both"/>
        <w:rPr>
          <w:highlight w:val="white"/>
        </w:rPr>
      </w:pPr>
      <w:r w:rsidDel="00000000" w:rsidR="00000000" w:rsidRPr="00000000">
        <w:rPr>
          <w:rtl w:val="0"/>
        </w:rPr>
      </w:r>
    </w:p>
    <w:p w:rsidR="00000000" w:rsidDel="00000000" w:rsidP="00000000" w:rsidRDefault="00000000" w:rsidRPr="00000000" w14:paraId="00000007">
      <w:pPr>
        <w:shd w:fill="ffffff" w:val="clear"/>
        <w:spacing w:after="0" w:line="276" w:lineRule="auto"/>
        <w:ind w:left="0" w:firstLine="0"/>
        <w:jc w:val="both"/>
        <w:rPr>
          <w:color w:val="020817"/>
          <w:highlight w:val="white"/>
        </w:rPr>
      </w:pPr>
      <w:r w:rsidDel="00000000" w:rsidR="00000000" w:rsidRPr="00000000">
        <w:rPr>
          <w:color w:val="020817"/>
          <w:highlight w:val="white"/>
          <w:rtl w:val="0"/>
        </w:rPr>
        <w:t xml:space="preserve">DNS servers provide the benefit of eliminating human recollection of such IP addresses as 192. 168. 1. 1 (in IPv4), or more complex newer alphanumeric IP addresses such as 2400:This situation describes recommended link properties described in RFC 5095, including cb00:2048:1::c629:d7a2 for IPv6.</w:t>
      </w:r>
    </w:p>
    <w:p w:rsidR="00000000" w:rsidDel="00000000" w:rsidP="00000000" w:rsidRDefault="00000000" w:rsidRPr="00000000" w14:paraId="00000008">
      <w:pPr>
        <w:spacing w:after="0" w:line="276" w:lineRule="auto"/>
        <w:jc w:val="both"/>
        <w:rPr>
          <w:highlight w:val="white"/>
        </w:rPr>
      </w:pPr>
      <w:r w:rsidDel="00000000" w:rsidR="00000000" w:rsidRPr="00000000">
        <w:rPr>
          <w:rtl w:val="0"/>
        </w:rPr>
      </w:r>
    </w:p>
    <w:p w:rsidR="00000000" w:rsidDel="00000000" w:rsidP="00000000" w:rsidRDefault="00000000" w:rsidRPr="00000000" w14:paraId="00000009">
      <w:pPr>
        <w:spacing w:after="0" w:line="276" w:lineRule="auto"/>
        <w:ind w:left="720" w:firstLine="0"/>
        <w:jc w:val="both"/>
        <w:rPr/>
      </w:pPr>
      <w:r w:rsidDel="00000000" w:rsidR="00000000" w:rsidRPr="00000000">
        <w:rPr>
          <w:rtl w:val="0"/>
        </w:rPr>
      </w:r>
    </w:p>
    <w:p w:rsidR="00000000" w:rsidDel="00000000" w:rsidP="00000000" w:rsidRDefault="00000000" w:rsidRPr="00000000" w14:paraId="0000000A">
      <w:pPr>
        <w:spacing w:after="0" w:line="276" w:lineRule="auto"/>
        <w:ind w:left="0" w:firstLine="0"/>
        <w:jc w:val="both"/>
        <w:rPr>
          <w:b w:val="1"/>
        </w:rPr>
      </w:pPr>
      <w:r w:rsidDel="00000000" w:rsidR="00000000" w:rsidRPr="00000000">
        <w:rPr>
          <w:b w:val="1"/>
          <w:rtl w:val="0"/>
        </w:rPr>
        <w:t xml:space="preserve">Now research and find the answers to the following flags</w:t>
      </w:r>
    </w:p>
    <w:p w:rsidR="00000000" w:rsidDel="00000000" w:rsidP="00000000" w:rsidRDefault="00000000" w:rsidRPr="00000000" w14:paraId="0000000B">
      <w:pPr>
        <w:spacing w:after="0" w:line="276" w:lineRule="auto"/>
        <w:ind w:left="720" w:firstLine="0"/>
        <w:jc w:val="both"/>
        <w:rPr/>
      </w:pPr>
      <w:r w:rsidDel="00000000" w:rsidR="00000000" w:rsidRPr="00000000">
        <w:rPr>
          <w:rtl w:val="0"/>
        </w:rPr>
      </w:r>
    </w:p>
    <w:p w:rsidR="00000000" w:rsidDel="00000000" w:rsidP="00000000" w:rsidRDefault="00000000" w:rsidRPr="00000000" w14:paraId="0000000C">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0D">
      <w:pPr>
        <w:spacing w:after="0" w:line="276" w:lineRule="auto"/>
        <w:ind w:left="720" w:firstLine="0"/>
        <w:rPr/>
      </w:pPr>
      <w:r w:rsidDel="00000000" w:rsidR="00000000" w:rsidRPr="00000000">
        <w:rPr>
          <w:rtl w:val="0"/>
        </w:rPr>
      </w:r>
    </w:p>
    <w:p w:rsidR="00000000" w:rsidDel="00000000" w:rsidP="00000000" w:rsidRDefault="00000000" w:rsidRPr="00000000" w14:paraId="0000000E">
      <w:pPr>
        <w:spacing w:after="0" w:line="276" w:lineRule="auto"/>
        <w:ind w:left="0" w:firstLine="0"/>
        <w:rPr/>
      </w:pPr>
      <w:r w:rsidDel="00000000" w:rsidR="00000000" w:rsidRPr="00000000">
        <w:rPr>
          <w:b w:val="1"/>
          <w:rtl w:val="0"/>
        </w:rPr>
        <w:t xml:space="preserve">Flag 1 :</w:t>
      </w:r>
      <w:r w:rsidDel="00000000" w:rsidR="00000000" w:rsidRPr="00000000">
        <w:rPr>
          <w:rtl w:val="0"/>
        </w:rPr>
        <w:t xml:space="preserve"> What is the DNS server of Google</w:t>
      </w:r>
    </w:p>
    <w:p w:rsidR="00000000" w:rsidDel="00000000" w:rsidP="00000000" w:rsidRDefault="00000000" w:rsidRPr="00000000" w14:paraId="0000000F">
      <w:pPr>
        <w:spacing w:after="0" w:line="276" w:lineRule="auto"/>
        <w:ind w:left="0" w:firstLine="0"/>
        <w:rPr/>
      </w:pPr>
      <w:r w:rsidDel="00000000" w:rsidR="00000000" w:rsidRPr="00000000">
        <w:rPr>
          <w:b w:val="1"/>
          <w:rtl w:val="0"/>
        </w:rPr>
        <w:t xml:space="preserve">Answer :</w:t>
      </w:r>
      <w:r w:rsidDel="00000000" w:rsidR="00000000" w:rsidRPr="00000000">
        <w:rPr>
          <w:rtl w:val="0"/>
        </w:rPr>
        <w:t xml:space="preserve"> 8.8.8.8</w:t>
      </w:r>
    </w:p>
    <w:p w:rsidR="00000000" w:rsidDel="00000000" w:rsidP="00000000" w:rsidRDefault="00000000" w:rsidRPr="00000000" w14:paraId="00000010">
      <w:pPr>
        <w:spacing w:after="0" w:line="276" w:lineRule="auto"/>
        <w:ind w:left="0" w:firstLine="0"/>
        <w:rPr/>
      </w:pPr>
      <w:r w:rsidDel="00000000" w:rsidR="00000000" w:rsidRPr="00000000">
        <w:rPr>
          <w:rtl w:val="0"/>
        </w:rPr>
      </w:r>
    </w:p>
    <w:p w:rsidR="00000000" w:rsidDel="00000000" w:rsidP="00000000" w:rsidRDefault="00000000" w:rsidRPr="00000000" w14:paraId="00000011">
      <w:pPr>
        <w:spacing w:after="0" w:line="276" w:lineRule="auto"/>
        <w:ind w:left="0" w:firstLine="0"/>
        <w:rPr/>
      </w:pPr>
      <w:r w:rsidDel="00000000" w:rsidR="00000000" w:rsidRPr="00000000">
        <w:rPr>
          <w:b w:val="1"/>
          <w:rtl w:val="0"/>
        </w:rPr>
        <w:t xml:space="preserve">Flag 2 : </w:t>
      </w:r>
      <w:r w:rsidDel="00000000" w:rsidR="00000000" w:rsidRPr="00000000">
        <w:rPr>
          <w:rtl w:val="0"/>
        </w:rPr>
        <w:t xml:space="preserve">What is the DNS server of Cloud Flare</w:t>
      </w:r>
    </w:p>
    <w:p w:rsidR="00000000" w:rsidDel="00000000" w:rsidP="00000000" w:rsidRDefault="00000000" w:rsidRPr="00000000" w14:paraId="00000012">
      <w:pPr>
        <w:spacing w:after="0" w:line="276" w:lineRule="auto"/>
        <w:ind w:left="0" w:firstLine="0"/>
        <w:rPr/>
      </w:pPr>
      <w:r w:rsidDel="00000000" w:rsidR="00000000" w:rsidRPr="00000000">
        <w:rPr>
          <w:b w:val="1"/>
          <w:rtl w:val="0"/>
        </w:rPr>
        <w:t xml:space="preserve">Answer :</w:t>
      </w:r>
      <w:r w:rsidDel="00000000" w:rsidR="00000000" w:rsidRPr="00000000">
        <w:rPr>
          <w:rtl w:val="0"/>
        </w:rPr>
        <w:t xml:space="preserve"> 1.1.1.1</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kcgQg2P1V7Tw/EWgefUc1qDUQ==">CgMxLjA4AHIhMVNDci1ZM3FoQTVENUdscXUtOU82Y3d4anY1UEZTWVJ0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