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CTF Topic: TCP/IP Hijacking </w:t>
      </w:r>
    </w:p>
    <w:p w:rsidR="00000000" w:rsidDel="00000000" w:rsidP="00000000" w:rsidRDefault="00000000" w:rsidRPr="00000000" w14:paraId="00000002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Capture The Flag (CTF) challenge, we'll delve into the realm of network scanning and analysis, specifically focusing on TCP/IP hijacking and packet analysis. The challenge will test your knowledge and skills in network reconnaissance, packet manipulation, and protocol analysis.</w:t>
      </w:r>
    </w:p>
    <w:p w:rsidR="00000000" w:rsidDel="00000000" w:rsidP="00000000" w:rsidRDefault="00000000" w:rsidRPr="00000000" w14:paraId="00000004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Wireshark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Python3 </w:t>
      </w:r>
    </w:p>
    <w:p w:rsidR="00000000" w:rsidDel="00000000" w:rsidP="00000000" w:rsidRDefault="00000000" w:rsidRPr="00000000" w14:paraId="00000007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Link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Target: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https://www.mediafire.com/file/tkpxj9ywq71wlzr/Challange.PY/file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Scenario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tasked with analyzing network traffic and performing a TCP/IP hijacking attack on a target network. The target network includes a server with the following details: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Server IP: 65.61.137.117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Destination Port for TCP Hijacking </w:t>
      </w:r>
    </w:p>
    <w:p w:rsidR="00000000" w:rsidDel="00000000" w:rsidP="00000000" w:rsidRDefault="00000000" w:rsidRPr="00000000" w14:paraId="0000000D">
      <w:pPr>
        <w:pStyle w:val="Heading1"/>
        <w:rPr>
          <w:b w:val="1"/>
          <w:color w:val="7030a0"/>
        </w:rPr>
      </w:pPr>
      <w:bookmarkStart w:colFirst="0" w:colLast="0" w:name="_heading=h.82hl4lszve1" w:id="0"/>
      <w:bookmarkEnd w:id="0"/>
      <w:r w:rsidDel="00000000" w:rsidR="00000000" w:rsidRPr="00000000">
        <w:rPr>
          <w:b w:val="1"/>
          <w:color w:val="7030a0"/>
          <w:rtl w:val="0"/>
        </w:rPr>
        <w:t xml:space="preserve">Process to Perform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 with Scanning the network looking for open ports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Let’s Begin the challenge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Flag1</w:t>
      </w:r>
      <w:r w:rsidDel="00000000" w:rsidR="00000000" w:rsidRPr="00000000">
        <w:rPr>
          <w:rtl w:val="0"/>
        </w:rPr>
        <w:t xml:space="preserve">: what is the destination IP of the TCP hijacking?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Answer: 65. 61. 137.117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Flag3</w:t>
      </w:r>
      <w:r w:rsidDel="00000000" w:rsidR="00000000" w:rsidRPr="00000000">
        <w:rPr>
          <w:rtl w:val="0"/>
        </w:rPr>
        <w:t xml:space="preserve">: what is the major tool for analyzing TCP/IP packets?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Answer: Wireshark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Flag 4</w:t>
      </w:r>
      <w:r w:rsidDel="00000000" w:rsidR="00000000" w:rsidRPr="00000000">
        <w:rPr>
          <w:rtl w:val="0"/>
        </w:rPr>
        <w:t xml:space="preserve">: What is the Bank Account of Thanos?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Answer: 100192876543123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Flag 5</w:t>
      </w:r>
      <w:r w:rsidDel="00000000" w:rsidR="00000000" w:rsidRPr="00000000">
        <w:rPr>
          <w:rtl w:val="0"/>
        </w:rPr>
        <w:t xml:space="preserve">: What is the Port used by Src?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21</w:t>
      </w:r>
    </w:p>
    <w:p w:rsidR="00000000" w:rsidDel="00000000" w:rsidP="00000000" w:rsidRDefault="00000000" w:rsidRPr="00000000" w14:paraId="0000001A">
      <w:pPr>
        <w:pStyle w:val="Heading1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Hint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ediafire.com/file/tkpxj9ywq71wlzr/Challange.PY/fil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wNuIpbur+u5On+KI5bpGiZgNag==">CgMxLjAyDWguODJobDRsc3p2ZTE4AHIhMUx4aHZVMjA4TWY5cjMwTDZ5bC16R3o0cU9BWm90VTJG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