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8"/>
          <w:szCs w:val="28"/>
        </w:rPr>
      </w:pPr>
      <w:r w:rsidDel="00000000" w:rsidR="00000000" w:rsidRPr="00000000">
        <w:rPr>
          <w:b w:val="1"/>
          <w:sz w:val="28"/>
          <w:szCs w:val="28"/>
          <w:rtl w:val="0"/>
        </w:rPr>
        <w:t xml:space="preserve">CTF Topic: Web Application Enumeration with Netcraft</w:t>
      </w:r>
    </w:p>
    <w:p w:rsidR="00000000" w:rsidDel="00000000" w:rsidP="00000000" w:rsidRDefault="00000000" w:rsidRPr="00000000" w14:paraId="00000002">
      <w:pPr>
        <w:jc w:val="both"/>
        <w:rPr>
          <w:sz w:val="28"/>
          <w:szCs w:val="28"/>
        </w:rPr>
      </w:pPr>
      <w:r w:rsidDel="00000000" w:rsidR="00000000" w:rsidRPr="00000000">
        <w:rPr>
          <w:rtl w:val="0"/>
        </w:rPr>
      </w:r>
    </w:p>
    <w:p w:rsidR="00000000" w:rsidDel="00000000" w:rsidP="00000000" w:rsidRDefault="00000000" w:rsidRPr="00000000" w14:paraId="00000003">
      <w:pPr>
        <w:pStyle w:val="Heading4"/>
        <w:keepNext w:val="0"/>
        <w:keepLines w:val="0"/>
        <w:spacing w:after="40" w:before="240" w:lineRule="auto"/>
        <w:jc w:val="both"/>
        <w:rPr>
          <w:b w:val="1"/>
          <w:color w:val="000000"/>
          <w:sz w:val="28"/>
          <w:szCs w:val="28"/>
        </w:rPr>
      </w:pPr>
      <w:bookmarkStart w:colFirst="0" w:colLast="0" w:name="_heading=h.gjdgxs" w:id="0"/>
      <w:bookmarkEnd w:id="0"/>
      <w:r w:rsidDel="00000000" w:rsidR="00000000" w:rsidRPr="00000000">
        <w:rPr>
          <w:b w:val="1"/>
          <w:color w:val="000000"/>
          <w:sz w:val="28"/>
          <w:szCs w:val="28"/>
          <w:rtl w:val="0"/>
        </w:rPr>
        <w:t xml:space="preserve">Introduction</w:t>
      </w:r>
    </w:p>
    <w:p w:rsidR="00000000" w:rsidDel="00000000" w:rsidP="00000000" w:rsidRDefault="00000000" w:rsidRPr="00000000" w14:paraId="00000004">
      <w:pPr>
        <w:spacing w:after="240" w:before="240" w:lineRule="auto"/>
        <w:jc w:val="both"/>
        <w:rPr>
          <w:sz w:val="24"/>
          <w:szCs w:val="24"/>
        </w:rPr>
      </w:pPr>
      <w:r w:rsidDel="00000000" w:rsidR="00000000" w:rsidRPr="00000000">
        <w:rPr>
          <w:sz w:val="24"/>
          <w:szCs w:val="24"/>
          <w:rtl w:val="0"/>
        </w:rPr>
        <w:t xml:space="preserve">Netcraft is a web-based tool that provides detailed information about websites, including their server type, technologies used, and other relevant data. This information is crucial for understanding the web application's environment and potential vulnerabilities.</w:t>
      </w:r>
    </w:p>
    <w:p w:rsidR="00000000" w:rsidDel="00000000" w:rsidP="00000000" w:rsidRDefault="00000000" w:rsidRPr="00000000" w14:paraId="00000005">
      <w:pPr>
        <w:pStyle w:val="Heading4"/>
        <w:keepNext w:val="0"/>
        <w:keepLines w:val="0"/>
        <w:spacing w:after="40" w:before="240" w:lineRule="auto"/>
        <w:jc w:val="both"/>
        <w:rPr>
          <w:b w:val="1"/>
          <w:color w:val="000000"/>
          <w:sz w:val="22"/>
          <w:szCs w:val="22"/>
        </w:rPr>
      </w:pPr>
      <w:bookmarkStart w:colFirst="0" w:colLast="0" w:name="_heading=h.30j0zll" w:id="1"/>
      <w:bookmarkEnd w:id="1"/>
      <w:r w:rsidDel="00000000" w:rsidR="00000000" w:rsidRPr="00000000">
        <w:rPr>
          <w:rtl w:val="0"/>
        </w:rPr>
      </w:r>
    </w:p>
    <w:p w:rsidR="00000000" w:rsidDel="00000000" w:rsidP="00000000" w:rsidRDefault="00000000" w:rsidRPr="00000000" w14:paraId="00000006">
      <w:pPr>
        <w:pStyle w:val="Heading4"/>
        <w:keepNext w:val="0"/>
        <w:keepLines w:val="0"/>
        <w:spacing w:after="40" w:before="240" w:lineRule="auto"/>
        <w:jc w:val="both"/>
        <w:rPr>
          <w:b w:val="1"/>
          <w:color w:val="000000"/>
          <w:sz w:val="28"/>
          <w:szCs w:val="28"/>
        </w:rPr>
      </w:pPr>
      <w:bookmarkStart w:colFirst="0" w:colLast="0" w:name="_heading=h.1fob9te" w:id="2"/>
      <w:bookmarkEnd w:id="2"/>
      <w:r w:rsidDel="00000000" w:rsidR="00000000" w:rsidRPr="00000000">
        <w:rPr>
          <w:b w:val="1"/>
          <w:color w:val="000000"/>
          <w:sz w:val="28"/>
          <w:szCs w:val="28"/>
          <w:rtl w:val="0"/>
        </w:rPr>
        <w:t xml:space="preserve">Tool and Requirements</w:t>
      </w:r>
    </w:p>
    <w:p w:rsidR="00000000" w:rsidDel="00000000" w:rsidP="00000000" w:rsidRDefault="00000000" w:rsidRPr="00000000" w14:paraId="00000007">
      <w:pPr>
        <w:numPr>
          <w:ilvl w:val="0"/>
          <w:numId w:val="3"/>
        </w:numPr>
        <w:spacing w:after="240" w:before="240" w:lineRule="auto"/>
        <w:ind w:left="720" w:hanging="360"/>
        <w:jc w:val="both"/>
        <w:rPr>
          <w:sz w:val="24"/>
          <w:szCs w:val="24"/>
        </w:rPr>
      </w:pPr>
      <w:r w:rsidDel="00000000" w:rsidR="00000000" w:rsidRPr="00000000">
        <w:rPr>
          <w:sz w:val="24"/>
          <w:szCs w:val="24"/>
          <w:rtl w:val="0"/>
        </w:rPr>
        <w:t xml:space="preserve">Netcraft Site Report</w:t>
      </w:r>
    </w:p>
    <w:p w:rsidR="00000000" w:rsidDel="00000000" w:rsidP="00000000" w:rsidRDefault="00000000" w:rsidRPr="00000000" w14:paraId="00000008">
      <w:pP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09">
      <w:pPr>
        <w:pStyle w:val="Heading4"/>
        <w:keepNext w:val="0"/>
        <w:keepLines w:val="0"/>
        <w:spacing w:after="40" w:before="240" w:lineRule="auto"/>
        <w:jc w:val="both"/>
        <w:rPr>
          <w:b w:val="1"/>
          <w:color w:val="000000"/>
          <w:sz w:val="28"/>
          <w:szCs w:val="28"/>
        </w:rPr>
      </w:pPr>
      <w:bookmarkStart w:colFirst="0" w:colLast="0" w:name="_heading=h.3znysh7" w:id="3"/>
      <w:bookmarkEnd w:id="3"/>
      <w:r w:rsidDel="00000000" w:rsidR="00000000" w:rsidRPr="00000000">
        <w:rPr>
          <w:b w:val="1"/>
          <w:color w:val="000000"/>
          <w:sz w:val="28"/>
          <w:szCs w:val="28"/>
          <w:rtl w:val="0"/>
        </w:rPr>
        <w:t xml:space="preserve">Scenario</w:t>
      </w:r>
    </w:p>
    <w:p w:rsidR="00000000" w:rsidDel="00000000" w:rsidP="00000000" w:rsidRDefault="00000000" w:rsidRPr="00000000" w14:paraId="0000000A">
      <w:pPr>
        <w:spacing w:after="240" w:before="240" w:lineRule="auto"/>
        <w:jc w:val="both"/>
        <w:rPr>
          <w:sz w:val="24"/>
          <w:szCs w:val="24"/>
        </w:rPr>
      </w:pPr>
      <w:r w:rsidDel="00000000" w:rsidR="00000000" w:rsidRPr="00000000">
        <w:rPr>
          <w:sz w:val="24"/>
          <w:szCs w:val="24"/>
          <w:rtl w:val="0"/>
        </w:rPr>
        <w:t xml:space="preserve">You need to gather basic information about the web application hosted at </w:t>
      </w:r>
      <w:hyperlink r:id="rId7">
        <w:r w:rsidDel="00000000" w:rsidR="00000000" w:rsidRPr="00000000">
          <w:rPr>
            <w:color w:val="1155cc"/>
            <w:sz w:val="24"/>
            <w:szCs w:val="24"/>
            <w:u w:val="single"/>
            <w:rtl w:val="0"/>
          </w:rPr>
          <w:t xml:space="preserve">https://ingskill.com/</w:t>
        </w:r>
      </w:hyperlink>
      <w:r w:rsidDel="00000000" w:rsidR="00000000" w:rsidRPr="00000000">
        <w:rPr>
          <w:sz w:val="24"/>
          <w:szCs w:val="24"/>
          <w:rtl w:val="0"/>
        </w:rPr>
        <w:t xml:space="preserve"> using Netcraft.</w:t>
      </w:r>
    </w:p>
    <w:p w:rsidR="00000000" w:rsidDel="00000000" w:rsidP="00000000" w:rsidRDefault="00000000" w:rsidRPr="00000000" w14:paraId="0000000B">
      <w:pPr>
        <w:pStyle w:val="Heading4"/>
        <w:keepNext w:val="0"/>
        <w:keepLines w:val="0"/>
        <w:spacing w:after="40" w:before="240" w:lineRule="auto"/>
        <w:jc w:val="both"/>
        <w:rPr>
          <w:b w:val="1"/>
          <w:color w:val="000000"/>
        </w:rPr>
      </w:pPr>
      <w:bookmarkStart w:colFirst="0" w:colLast="0" w:name="_heading=h.2et92p0" w:id="4"/>
      <w:bookmarkEnd w:id="4"/>
      <w:r w:rsidDel="00000000" w:rsidR="00000000" w:rsidRPr="00000000">
        <w:rPr>
          <w:rtl w:val="0"/>
        </w:rPr>
      </w:r>
    </w:p>
    <w:p w:rsidR="00000000" w:rsidDel="00000000" w:rsidP="00000000" w:rsidRDefault="00000000" w:rsidRPr="00000000" w14:paraId="0000000C">
      <w:pPr>
        <w:pStyle w:val="Heading4"/>
        <w:keepNext w:val="0"/>
        <w:keepLines w:val="0"/>
        <w:spacing w:after="40" w:before="240" w:lineRule="auto"/>
        <w:jc w:val="both"/>
        <w:rPr>
          <w:b w:val="1"/>
          <w:color w:val="000000"/>
          <w:sz w:val="28"/>
          <w:szCs w:val="28"/>
        </w:rPr>
      </w:pPr>
      <w:bookmarkStart w:colFirst="0" w:colLast="0" w:name="_heading=h.tyjcwt" w:id="5"/>
      <w:bookmarkEnd w:id="5"/>
      <w:r w:rsidDel="00000000" w:rsidR="00000000" w:rsidRPr="00000000">
        <w:rPr>
          <w:b w:val="1"/>
          <w:color w:val="000000"/>
          <w:sz w:val="28"/>
          <w:szCs w:val="28"/>
          <w:rtl w:val="0"/>
        </w:rPr>
        <w:t xml:space="preserve">Process</w:t>
      </w:r>
    </w:p>
    <w:p w:rsidR="00000000" w:rsidDel="00000000" w:rsidP="00000000" w:rsidRDefault="00000000" w:rsidRPr="00000000" w14:paraId="0000000D">
      <w:pPr>
        <w:numPr>
          <w:ilvl w:val="0"/>
          <w:numId w:val="1"/>
        </w:numPr>
        <w:spacing w:after="0" w:before="240" w:lineRule="auto"/>
        <w:ind w:left="720" w:hanging="360"/>
        <w:jc w:val="both"/>
        <w:rPr>
          <w:sz w:val="24"/>
          <w:szCs w:val="24"/>
        </w:rPr>
      </w:pPr>
      <w:r w:rsidDel="00000000" w:rsidR="00000000" w:rsidRPr="00000000">
        <w:rPr>
          <w:b w:val="1"/>
          <w:sz w:val="24"/>
          <w:szCs w:val="24"/>
          <w:rtl w:val="0"/>
        </w:rPr>
        <w:t xml:space="preserve">Gather Information with Netcraft</w:t>
      </w:r>
      <w:r w:rsidDel="00000000" w:rsidR="00000000" w:rsidRPr="00000000">
        <w:rPr>
          <w:sz w:val="24"/>
          <w:szCs w:val="24"/>
          <w:rtl w:val="0"/>
        </w:rPr>
        <w:t xml:space="preserve">: Use Netcraft to find details about the web server and technologies used.</w:t>
      </w:r>
    </w:p>
    <w:p w:rsidR="00000000" w:rsidDel="00000000" w:rsidP="00000000" w:rsidRDefault="00000000" w:rsidRPr="00000000" w14:paraId="0000000E">
      <w:pPr>
        <w:numPr>
          <w:ilvl w:val="1"/>
          <w:numId w:val="1"/>
        </w:numPr>
        <w:spacing w:after="0" w:before="0" w:lineRule="auto"/>
        <w:ind w:left="1440" w:hanging="360"/>
        <w:jc w:val="both"/>
        <w:rPr>
          <w:sz w:val="24"/>
          <w:szCs w:val="24"/>
        </w:rPr>
      </w:pPr>
      <w:r w:rsidDel="00000000" w:rsidR="00000000" w:rsidRPr="00000000">
        <w:rPr>
          <w:sz w:val="24"/>
          <w:szCs w:val="24"/>
          <w:rtl w:val="0"/>
        </w:rPr>
        <w:t xml:space="preserve">Visit: Netcraft Site Report (</w:t>
      </w:r>
      <w:hyperlink r:id="rId8">
        <w:r w:rsidDel="00000000" w:rsidR="00000000" w:rsidRPr="00000000">
          <w:rPr>
            <w:color w:val="1155cc"/>
            <w:sz w:val="24"/>
            <w:szCs w:val="24"/>
            <w:u w:val="single"/>
            <w:rtl w:val="0"/>
          </w:rPr>
          <w:t xml:space="preserve">https://sitereport.netcraft.com/</w:t>
        </w:r>
      </w:hyperlink>
      <w:r w:rsidDel="00000000" w:rsidR="00000000" w:rsidRPr="00000000">
        <w:rPr>
          <w:sz w:val="24"/>
          <w:szCs w:val="24"/>
          <w:rtl w:val="0"/>
        </w:rPr>
        <w:t xml:space="preserve">)</w:t>
      </w:r>
    </w:p>
    <w:p w:rsidR="00000000" w:rsidDel="00000000" w:rsidP="00000000" w:rsidRDefault="00000000" w:rsidRPr="00000000" w14:paraId="0000000F">
      <w:pPr>
        <w:numPr>
          <w:ilvl w:val="1"/>
          <w:numId w:val="1"/>
        </w:numPr>
        <w:spacing w:after="240" w:before="0" w:lineRule="auto"/>
        <w:ind w:left="1440" w:hanging="360"/>
        <w:jc w:val="both"/>
        <w:rPr>
          <w:sz w:val="24"/>
          <w:szCs w:val="24"/>
        </w:rPr>
      </w:pPr>
      <w:r w:rsidDel="00000000" w:rsidR="00000000" w:rsidRPr="00000000">
        <w:rPr>
          <w:sz w:val="24"/>
          <w:szCs w:val="24"/>
          <w:rtl w:val="0"/>
        </w:rPr>
        <w:t xml:space="preserve">Enter the URL </w:t>
      </w:r>
      <w:hyperlink r:id="rId9">
        <w:r w:rsidDel="00000000" w:rsidR="00000000" w:rsidRPr="00000000">
          <w:rPr>
            <w:color w:val="1155cc"/>
            <w:sz w:val="24"/>
            <w:szCs w:val="24"/>
            <w:u w:val="single"/>
            <w:rtl w:val="0"/>
          </w:rPr>
          <w:t xml:space="preserve">https://ingskill.com/</w:t>
        </w:r>
      </w:hyperlink>
      <w:r w:rsidDel="00000000" w:rsidR="00000000" w:rsidRPr="00000000">
        <w:rPr>
          <w:sz w:val="24"/>
          <w:szCs w:val="24"/>
          <w:rtl w:val="0"/>
        </w:rPr>
        <w:t xml:space="preserve"> and analyse the report.</w:t>
      </w:r>
    </w:p>
    <w:p w:rsidR="00000000" w:rsidDel="00000000" w:rsidP="00000000" w:rsidRDefault="00000000" w:rsidRPr="00000000" w14:paraId="00000010">
      <w:pPr>
        <w:pStyle w:val="Heading4"/>
        <w:keepNext w:val="0"/>
        <w:keepLines w:val="0"/>
        <w:spacing w:after="40" w:before="240" w:lineRule="auto"/>
        <w:jc w:val="both"/>
        <w:rPr>
          <w:b w:val="1"/>
          <w:color w:val="000000"/>
        </w:rPr>
      </w:pPr>
      <w:bookmarkStart w:colFirst="0" w:colLast="0" w:name="_heading=h.3dy6vkm" w:id="6"/>
      <w:bookmarkEnd w:id="6"/>
      <w:r w:rsidDel="00000000" w:rsidR="00000000" w:rsidRPr="00000000">
        <w:rPr>
          <w:rtl w:val="0"/>
        </w:rPr>
      </w:r>
    </w:p>
    <w:p w:rsidR="00000000" w:rsidDel="00000000" w:rsidP="00000000" w:rsidRDefault="00000000" w:rsidRPr="00000000" w14:paraId="00000011">
      <w:pPr>
        <w:pStyle w:val="Heading4"/>
        <w:keepNext w:val="0"/>
        <w:keepLines w:val="0"/>
        <w:spacing w:after="40" w:before="240" w:lineRule="auto"/>
        <w:jc w:val="both"/>
        <w:rPr>
          <w:b w:val="1"/>
          <w:color w:val="000000"/>
        </w:rPr>
      </w:pPr>
      <w:bookmarkStart w:colFirst="0" w:colLast="0" w:name="_heading=h.1t3h5sf" w:id="7"/>
      <w:bookmarkEnd w:id="7"/>
      <w:r w:rsidDel="00000000" w:rsidR="00000000" w:rsidRPr="00000000">
        <w:rPr>
          <w:rtl w:val="0"/>
        </w:rPr>
      </w:r>
    </w:p>
    <w:p w:rsidR="00000000" w:rsidDel="00000000" w:rsidP="00000000" w:rsidRDefault="00000000" w:rsidRPr="00000000" w14:paraId="00000012">
      <w:pPr>
        <w:pStyle w:val="Heading4"/>
        <w:keepNext w:val="0"/>
        <w:keepLines w:val="0"/>
        <w:spacing w:after="40" w:before="240" w:lineRule="auto"/>
        <w:jc w:val="both"/>
        <w:rPr>
          <w:b w:val="1"/>
          <w:color w:val="000000"/>
        </w:rPr>
      </w:pPr>
      <w:bookmarkStart w:colFirst="0" w:colLast="0" w:name="_heading=h.4d34og8" w:id="8"/>
      <w:bookmarkEnd w:id="8"/>
      <w:r w:rsidDel="00000000" w:rsidR="00000000" w:rsidRPr="00000000">
        <w:rPr>
          <w:rtl w:val="0"/>
        </w:rPr>
      </w:r>
    </w:p>
    <w:p w:rsidR="00000000" w:rsidDel="00000000" w:rsidP="00000000" w:rsidRDefault="00000000" w:rsidRPr="00000000" w14:paraId="00000013">
      <w:pPr>
        <w:pStyle w:val="Heading4"/>
        <w:keepNext w:val="0"/>
        <w:keepLines w:val="0"/>
        <w:spacing w:after="40" w:before="240" w:lineRule="auto"/>
        <w:jc w:val="both"/>
        <w:rPr>
          <w:b w:val="1"/>
          <w:color w:val="000000"/>
        </w:rPr>
      </w:pPr>
      <w:bookmarkStart w:colFirst="0" w:colLast="0" w:name="_heading=h.2s8eyo1" w:id="9"/>
      <w:bookmarkEnd w:id="9"/>
      <w:r w:rsidDel="00000000" w:rsidR="00000000" w:rsidRPr="00000000">
        <w:rPr>
          <w:rtl w:val="0"/>
        </w:rPr>
      </w:r>
    </w:p>
    <w:p w:rsidR="00000000" w:rsidDel="00000000" w:rsidP="00000000" w:rsidRDefault="00000000" w:rsidRPr="00000000" w14:paraId="00000014">
      <w:pPr>
        <w:pStyle w:val="Heading4"/>
        <w:keepNext w:val="0"/>
        <w:keepLines w:val="0"/>
        <w:spacing w:after="40" w:before="240" w:lineRule="auto"/>
        <w:jc w:val="both"/>
        <w:rPr>
          <w:b w:val="1"/>
          <w:color w:val="000000"/>
        </w:rPr>
      </w:pPr>
      <w:bookmarkStart w:colFirst="0" w:colLast="0" w:name="_heading=h.17dp8vu" w:id="10"/>
      <w:bookmarkEnd w:id="10"/>
      <w:r w:rsidDel="00000000" w:rsidR="00000000" w:rsidRPr="00000000">
        <w:rPr>
          <w:rtl w:val="0"/>
        </w:rPr>
      </w:r>
    </w:p>
    <w:p w:rsidR="00000000" w:rsidDel="00000000" w:rsidP="00000000" w:rsidRDefault="00000000" w:rsidRPr="00000000" w14:paraId="00000015">
      <w:pPr>
        <w:pStyle w:val="Heading4"/>
        <w:keepNext w:val="0"/>
        <w:keepLines w:val="0"/>
        <w:spacing w:after="40" w:before="240" w:lineRule="auto"/>
        <w:jc w:val="both"/>
        <w:rPr>
          <w:b w:val="1"/>
          <w:color w:val="000000"/>
        </w:rPr>
      </w:pPr>
      <w:bookmarkStart w:colFirst="0" w:colLast="0" w:name="_heading=h.3rdcrjn" w:id="11"/>
      <w:bookmarkEnd w:id="11"/>
      <w:r w:rsidDel="00000000" w:rsidR="00000000" w:rsidRPr="00000000">
        <w:rPr>
          <w:rtl w:val="0"/>
        </w:rPr>
      </w:r>
    </w:p>
    <w:p w:rsidR="00000000" w:rsidDel="00000000" w:rsidP="00000000" w:rsidRDefault="00000000" w:rsidRPr="00000000" w14:paraId="00000016">
      <w:pPr>
        <w:pStyle w:val="Heading4"/>
        <w:keepNext w:val="0"/>
        <w:keepLines w:val="0"/>
        <w:spacing w:after="40" w:before="240" w:lineRule="auto"/>
        <w:jc w:val="both"/>
        <w:rPr>
          <w:b w:val="1"/>
          <w:color w:val="000000"/>
        </w:rPr>
      </w:pPr>
      <w:bookmarkStart w:colFirst="0" w:colLast="0" w:name="_heading=h.26in1rg" w:id="12"/>
      <w:bookmarkEnd w:id="12"/>
      <w:r w:rsidDel="00000000" w:rsidR="00000000" w:rsidRPr="00000000">
        <w:rPr>
          <w:rtl w:val="0"/>
        </w:rPr>
      </w:r>
    </w:p>
    <w:p w:rsidR="00000000" w:rsidDel="00000000" w:rsidP="00000000" w:rsidRDefault="00000000" w:rsidRPr="00000000" w14:paraId="00000017">
      <w:pPr>
        <w:pStyle w:val="Heading4"/>
        <w:keepNext w:val="0"/>
        <w:keepLines w:val="0"/>
        <w:spacing w:after="40" w:before="240" w:lineRule="auto"/>
        <w:jc w:val="both"/>
        <w:rPr>
          <w:b w:val="1"/>
          <w:color w:val="000000"/>
        </w:rPr>
      </w:pPr>
      <w:bookmarkStart w:colFirst="0" w:colLast="0" w:name="_heading=h.lnxbz9" w:id="13"/>
      <w:bookmarkEnd w:id="13"/>
      <w:r w:rsidDel="00000000" w:rsidR="00000000" w:rsidRPr="00000000">
        <w:rPr>
          <w:rtl w:val="0"/>
        </w:rPr>
      </w:r>
    </w:p>
    <w:p w:rsidR="00000000" w:rsidDel="00000000" w:rsidP="00000000" w:rsidRDefault="00000000" w:rsidRPr="00000000" w14:paraId="00000018">
      <w:pPr>
        <w:pStyle w:val="Heading4"/>
        <w:keepNext w:val="0"/>
        <w:keepLines w:val="0"/>
        <w:spacing w:after="40" w:before="240" w:lineRule="auto"/>
        <w:jc w:val="both"/>
        <w:rPr>
          <w:b w:val="1"/>
          <w:color w:val="000000"/>
          <w:sz w:val="28"/>
          <w:szCs w:val="28"/>
        </w:rPr>
      </w:pPr>
      <w:bookmarkStart w:colFirst="0" w:colLast="0" w:name="_heading=h.35nkun2" w:id="14"/>
      <w:bookmarkEnd w:id="14"/>
      <w:r w:rsidDel="00000000" w:rsidR="00000000" w:rsidRPr="00000000">
        <w:rPr>
          <w:b w:val="1"/>
          <w:color w:val="000000"/>
          <w:sz w:val="28"/>
          <w:szCs w:val="28"/>
          <w:rtl w:val="0"/>
        </w:rPr>
        <w:t xml:space="preserve">Questions</w:t>
      </w:r>
    </w:p>
    <w:p w:rsidR="00000000" w:rsidDel="00000000" w:rsidP="00000000" w:rsidRDefault="00000000" w:rsidRPr="00000000" w14:paraId="00000019">
      <w:pPr>
        <w:spacing w:after="240" w:before="240" w:lineRule="auto"/>
        <w:jc w:val="both"/>
        <w:rPr>
          <w:sz w:val="24"/>
          <w:szCs w:val="24"/>
        </w:rPr>
      </w:pPr>
      <w:r w:rsidDel="00000000" w:rsidR="00000000" w:rsidRPr="00000000">
        <w:rPr>
          <w:b w:val="1"/>
          <w:sz w:val="24"/>
          <w:szCs w:val="24"/>
          <w:rtl w:val="0"/>
        </w:rPr>
        <w:t xml:space="preserve">Flag 1</w:t>
      </w:r>
      <w:r w:rsidDel="00000000" w:rsidR="00000000" w:rsidRPr="00000000">
        <w:rPr>
          <w:sz w:val="24"/>
          <w:szCs w:val="24"/>
          <w:rtl w:val="0"/>
        </w:rPr>
        <w:t xml:space="preserve">: What is the </w:t>
      </w:r>
      <w:r w:rsidDel="00000000" w:rsidR="00000000" w:rsidRPr="00000000">
        <w:rPr>
          <w:color w:val="232f2f"/>
          <w:sz w:val="24"/>
          <w:szCs w:val="24"/>
          <w:rtl w:val="0"/>
        </w:rPr>
        <w:t xml:space="preserve">nameserver of the website?</w:t>
      </w:r>
      <w:r w:rsidDel="00000000" w:rsidR="00000000" w:rsidRPr="00000000">
        <w:rPr>
          <w:rtl w:val="0"/>
        </w:rPr>
      </w:r>
    </w:p>
    <w:p w:rsidR="00000000" w:rsidDel="00000000" w:rsidP="00000000" w:rsidRDefault="00000000" w:rsidRPr="00000000" w14:paraId="0000001A">
      <w:pPr>
        <w:numPr>
          <w:ilvl w:val="0"/>
          <w:numId w:val="2"/>
        </w:numPr>
        <w:spacing w:after="0" w:before="240" w:lineRule="auto"/>
        <w:ind w:left="720" w:hanging="360"/>
        <w:jc w:val="both"/>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w:t>
      </w:r>
      <w:r w:rsidDel="00000000" w:rsidR="00000000" w:rsidRPr="00000000">
        <w:rPr>
          <w:color w:val="232f2f"/>
          <w:sz w:val="24"/>
          <w:szCs w:val="24"/>
          <w:rtl w:val="0"/>
        </w:rPr>
        <w:t xml:space="preserve">dilbert.ns.cloudflare.com</w:t>
      </w:r>
      <w:r w:rsidDel="00000000" w:rsidR="00000000" w:rsidRPr="00000000">
        <w:rPr>
          <w:rtl w:val="0"/>
        </w:rPr>
      </w:r>
    </w:p>
    <w:p w:rsidR="00000000" w:rsidDel="00000000" w:rsidP="00000000" w:rsidRDefault="00000000" w:rsidRPr="00000000" w14:paraId="0000001B">
      <w:pPr>
        <w:numPr>
          <w:ilvl w:val="0"/>
          <w:numId w:val="2"/>
        </w:numPr>
        <w:spacing w:after="240" w:before="0" w:lineRule="auto"/>
        <w:ind w:left="720" w:hanging="360"/>
        <w:jc w:val="both"/>
        <w:rPr>
          <w:sz w:val="24"/>
          <w:szCs w:val="24"/>
        </w:rPr>
      </w:pPr>
      <w:r w:rsidDel="00000000" w:rsidR="00000000" w:rsidRPr="00000000">
        <w:rPr>
          <w:b w:val="1"/>
          <w:sz w:val="24"/>
          <w:szCs w:val="24"/>
          <w:rtl w:val="0"/>
        </w:rPr>
        <w:t xml:space="preserve">Flag Captured</w:t>
      </w:r>
      <w:r w:rsidDel="00000000" w:rsidR="00000000" w:rsidRPr="00000000">
        <w:rPr>
          <w:sz w:val="24"/>
          <w:szCs w:val="24"/>
          <w:rtl w:val="0"/>
        </w:rPr>
        <w:t xml:space="preserve">.</w:t>
      </w:r>
    </w:p>
    <w:p w:rsidR="00000000" w:rsidDel="00000000" w:rsidP="00000000" w:rsidRDefault="00000000" w:rsidRPr="00000000" w14:paraId="0000001C">
      <w:pPr>
        <w:spacing w:after="240" w:before="240" w:lineRule="auto"/>
        <w:jc w:val="both"/>
        <w:rPr>
          <w:sz w:val="24"/>
          <w:szCs w:val="24"/>
        </w:rPr>
      </w:pPr>
      <w:r w:rsidDel="00000000" w:rsidR="00000000" w:rsidRPr="00000000">
        <w:rPr>
          <w:b w:val="1"/>
          <w:sz w:val="24"/>
          <w:szCs w:val="24"/>
          <w:rtl w:val="0"/>
        </w:rPr>
        <w:t xml:space="preserve">Flag 2</w:t>
      </w:r>
      <w:r w:rsidDel="00000000" w:rsidR="00000000" w:rsidRPr="00000000">
        <w:rPr>
          <w:sz w:val="24"/>
          <w:szCs w:val="24"/>
          <w:rtl w:val="0"/>
        </w:rPr>
        <w:t xml:space="preserve">: What is the ipv6 address?</w:t>
      </w:r>
    </w:p>
    <w:p w:rsidR="00000000" w:rsidDel="00000000" w:rsidP="00000000" w:rsidRDefault="00000000" w:rsidRPr="00000000" w14:paraId="0000001D">
      <w:pPr>
        <w:spacing w:after="240" w:before="240" w:lineRule="auto"/>
        <w:jc w:val="both"/>
        <w:rPr>
          <w:color w:val="232f2f"/>
          <w:sz w:val="24"/>
          <w:szCs w:val="24"/>
        </w:rPr>
      </w:pPr>
      <w:r w:rsidDel="00000000" w:rsidR="00000000" w:rsidRPr="00000000">
        <w:rPr>
          <w:sz w:val="24"/>
          <w:szCs w:val="24"/>
          <w:rtl w:val="0"/>
        </w:rPr>
        <w:t xml:space="preserve">Answer: </w:t>
      </w:r>
      <w:r w:rsidDel="00000000" w:rsidR="00000000" w:rsidRPr="00000000">
        <w:rPr>
          <w:color w:val="232f2f"/>
          <w:sz w:val="24"/>
          <w:szCs w:val="24"/>
          <w:rtl w:val="0"/>
        </w:rPr>
        <w:t xml:space="preserve">2606:4700:3036:0:0:0:6815:149d</w:t>
      </w:r>
    </w:p>
    <w:p w:rsidR="00000000" w:rsidDel="00000000" w:rsidP="00000000" w:rsidRDefault="00000000" w:rsidRPr="00000000" w14:paraId="0000001E">
      <w:pPr>
        <w:spacing w:after="240" w:before="240" w:lineRule="auto"/>
        <w:jc w:val="both"/>
        <w:rPr>
          <w:color w:val="232f2f"/>
          <w:sz w:val="24"/>
          <w:szCs w:val="24"/>
        </w:rPr>
      </w:pPr>
      <w:r w:rsidDel="00000000" w:rsidR="00000000" w:rsidRPr="00000000">
        <w:rPr>
          <w:color w:val="232f2f"/>
          <w:sz w:val="24"/>
          <w:szCs w:val="24"/>
          <w:rtl w:val="0"/>
        </w:rPr>
        <w:t xml:space="preserve">Flag Captured.</w:t>
      </w:r>
    </w:p>
    <w:p w:rsidR="00000000" w:rsidDel="00000000" w:rsidP="00000000" w:rsidRDefault="00000000" w:rsidRPr="00000000" w14:paraId="0000001F">
      <w:pPr>
        <w:spacing w:after="240" w:before="0" w:lineRule="auto"/>
        <w:ind w:left="0" w:firstLine="0"/>
        <w:jc w:val="both"/>
        <w:rPr>
          <w:b w:val="1"/>
          <w:sz w:val="24"/>
          <w:szCs w:val="24"/>
        </w:rPr>
      </w:pPr>
      <w:r w:rsidDel="00000000" w:rsidR="00000000" w:rsidRPr="00000000">
        <w:rPr>
          <w:b w:val="1"/>
          <w:sz w:val="24"/>
          <w:szCs w:val="24"/>
          <w:rtl w:val="0"/>
        </w:rPr>
        <w:t xml:space="preserve">Hint</w:t>
      </w:r>
    </w:p>
    <w:p w:rsidR="00000000" w:rsidDel="00000000" w:rsidP="00000000" w:rsidRDefault="00000000" w:rsidRPr="00000000" w14:paraId="00000020">
      <w:pPr>
        <w:spacing w:after="240" w:before="0" w:lineRule="auto"/>
        <w:ind w:left="0" w:firstLine="0"/>
        <w:jc w:val="both"/>
        <w:rPr>
          <w:b w:val="1"/>
          <w:sz w:val="24"/>
          <w:szCs w:val="24"/>
        </w:rPr>
      </w:pPr>
      <w:r w:rsidDel="00000000" w:rsidR="00000000" w:rsidRPr="00000000">
        <w:rPr>
          <w:b w:val="1"/>
          <w:sz w:val="24"/>
          <w:szCs w:val="24"/>
        </w:rPr>
        <w:drawing>
          <wp:inline distB="114300" distT="114300" distL="114300" distR="114300">
            <wp:extent cx="5731200" cy="23495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2349500"/>
                    </a:xfrm>
                    <a:prstGeom prst="rect"/>
                    <a:ln/>
                  </pic:spPr>
                </pic:pic>
              </a:graphicData>
            </a:graphic>
          </wp:inline>
        </w:drawing>
      </w:r>
      <w:r w:rsidDel="00000000" w:rsidR="00000000" w:rsidRPr="00000000">
        <w:rPr>
          <w:b w:val="1"/>
          <w:sz w:val="24"/>
          <w:szCs w:val="24"/>
        </w:rPr>
        <w:drawing>
          <wp:inline distB="114300" distT="114300" distL="114300" distR="114300">
            <wp:extent cx="5731200" cy="31115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both"/>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9" Type="http://schemas.openxmlformats.org/officeDocument/2006/relationships/hyperlink" Target="https://ingskill.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ingskill.com/" TargetMode="External"/><Relationship Id="rId8" Type="http://schemas.openxmlformats.org/officeDocument/2006/relationships/hyperlink" Target="https://sitereport.netcra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l7gu3t5mLEmi4l8GG684FJDZ0A==">CgMxLjAyCGguZ2pkZ3hzMgloLjMwajB6bGwyCWguMWZvYjl0ZTIJaC4zem55c2g3MgloLjJldDkycDAyCGgudHlqY3d0MgloLjNkeTZ2a20yCWguMXQzaDVzZjIJaC40ZDM0b2c4MgloLjJzOGV5bzEyCWguMTdkcDh2dTIJaC4zcmRjcmpuMgloLjI2aW4xcmcyCGgubG54Yno5MgloLjM1bmt1bjI4AHIhMW5xbWx3ZGhjcm9mS1pDVlpPdzFLeGJpRVFoUTZmd0pF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