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1"/>
          <w:color w:val="ff0000"/>
          <w:rtl w:val="0"/>
        </w:rPr>
        <w:t xml:space="preserve">CTF Topic:  JSONformatter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0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JSON (JavaScript Object Notation) is a lightweight data interchange format that is easy for humans to read and write, and easy for machines to parse and generate. It is primarily used to transmit data between a server and web application as text, and it is based on a subset of the JavaScript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0" w:firstLine="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2. Tools and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Jsonformatter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3. Scenario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ShyamBahadur wants to see the code and wants to analyze it. He was from a non IT background. So he paste the url to the json site and analyze it. JSON provides the code in the human readable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4. </w:t>
      </w:r>
      <w:r w:rsidDel="00000000" w:rsidR="00000000" w:rsidRPr="00000000">
        <w:rPr>
          <w:b w:val="1"/>
          <w:color w:val="7030a0"/>
          <w:rtl w:val="0"/>
        </w:rPr>
        <w:t xml:space="preserve">Process to Perform 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To capture the flag you need to go to the Link_1 and copy the link and go to the Link_2 and go to the upload data option and paste the link.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Link_1: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http://testhtml5.vulnweb.com/#/popular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Link_2: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https://jsonformatter.org/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>
          <w:b w:val="1"/>
          <w:color w:val="ff0000"/>
        </w:rPr>
      </w:pPr>
      <w:bookmarkStart w:colFirst="0" w:colLast="0" w:name="_heading=h.ctzb2lf7opp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firstLine="0"/>
        <w:rPr>
          <w:b w:val="1"/>
          <w:color w:val="ff0000"/>
        </w:rPr>
      </w:pPr>
      <w:bookmarkStart w:colFirst="0" w:colLast="0" w:name="_heading=h.dwighm93kxh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cn33fp9kgasl" w:id="4"/>
      <w:bookmarkEnd w:id="4"/>
      <w:r w:rsidDel="00000000" w:rsidR="00000000" w:rsidRPr="00000000">
        <w:rPr>
          <w:b w:val="1"/>
          <w:color w:val="ff0000"/>
          <w:rtl w:val="0"/>
        </w:rPr>
        <w:t xml:space="preserve">5. </w:t>
      </w:r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1"/>
        <w:ind w:left="0" w:firstLine="0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Flag 1: What is the id of button login on the line 140?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Answer: “loginFormSubmit”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Flag Captured.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Flag 2: What is the class name mentioned on line 134?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Answer: “control-group”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rPr>
          <w:b w:val="1"/>
          <w:color w:val="7030a0"/>
          <w:u w:val="none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testhtml5.vulnweb.com/#/popular" TargetMode="External"/><Relationship Id="rId8" Type="http://schemas.openxmlformats.org/officeDocument/2006/relationships/hyperlink" Target="https://jsonformatt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V2q22yqjsJxeKDCvsCwFDjXfMQ==">CgMxLjAyDmguaG9jbTExd3h4MHRqMg5oLm41eWNiYmw0N2Y2bjIOaC5jdHpiMmxmN29wcG4yDmguZHdpZ2htOTNreGh6Mg5oLmNuMzNmcDlrZ2FzbDgAciExbFdNYUJKLTdsSTN2alJDTy1YMjhjRXhKUnlkcER1OFY=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